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Psychological Services Procurement</w:t>
      </w:r>
    </w:p>
    <w:p>
      <w:pPr>
        <w:pStyle w:val="BodyText"/>
      </w:pPr>
      <w:r>
        <w:t xml:space="preserve">PO No: GHA-ACC-2025-04782</w:t>
      </w:r>
    </w:p>
    <w:p>
      <w:pPr>
        <w:pStyle w:val="BodyText"/>
      </w:pPr>
      <w:r>
        <w:t xml:space="preserve">Issued in Ghana Accra, Republic of Ghana</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GHA-ACC-2025-04782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Ghana Accra, Greater Accra Region, Republic of Ghana</w:t>
            </w:r>
          </w:p>
        </w:tc>
      </w:tr>
      <w:tr>
        <w:tc>
          <w:tcPr/>
          <w:p>
            <w:pPr>
              <w:pStyle w:val="Compact"/>
              <w:jc w:val="left"/>
            </w:pPr>
            <w:r>
              <w:t xml:space="preserve">Required Delivery Date</w:t>
            </w:r>
          </w:p>
        </w:tc>
        <w:tc>
          <w:tcPr/>
          <w:p>
            <w:pPr>
              <w:pStyle w:val="Compact"/>
              <w:jc w:val="left"/>
            </w:pPr>
            <w:r>
              <w:t xml:space="preserve">01 July 2025</w:t>
            </w:r>
          </w:p>
        </w:tc>
      </w:tr>
      <w:tr>
        <w:tc>
          <w:tcPr/>
          <w:p>
            <w:pPr>
              <w:pStyle w:val="Compact"/>
              <w:jc w:val="left"/>
            </w:pPr>
            <w:r>
              <w:t xml:space="preserve">Payment Terms</w:t>
            </w:r>
          </w:p>
        </w:tc>
        <w:tc>
          <w:tcPr/>
          <w:p>
            <w:pPr>
              <w:pStyle w:val="Compact"/>
              <w:jc w:val="left"/>
            </w:pPr>
            <w:r>
              <w:t xml:space="preserve">Net 30 days from date of Purchase Order acknowledgment</w:t>
            </w:r>
          </w:p>
        </w:tc>
      </w:tr>
      <w:tr>
        <w:tc>
          <w:tcPr/>
          <w:p>
            <w:pPr>
              <w:pStyle w:val="Compact"/>
              <w:jc w:val="left"/>
            </w:pPr>
            <w:r>
              <w:t xml:space="preserve">Currency</w:t>
            </w:r>
          </w:p>
        </w:tc>
        <w:tc>
          <w:tcPr/>
          <w:p>
            <w:pPr>
              <w:pStyle w:val="Compact"/>
              <w:jc w:val="left"/>
            </w:pPr>
            <w:r>
              <w:t xml:space="preserve">Ghanaian Cedi (GHS)</w:t>
            </w:r>
          </w:p>
        </w:tc>
      </w:tr>
    </w:tbl>
    <w:bookmarkEnd w:id="21"/>
    <w:bookmarkStart w:id="22" w:name="purchasing-organization-buyer"/>
    <w:p>
      <w:pPr>
        <w:pStyle w:val="Heading2"/>
      </w:pPr>
      <w:r>
        <w:t xml:space="preserve">2. Purchasing Organization (Buyer)</w:t>
      </w:r>
    </w:p>
    <w:p>
      <w:pPr>
        <w:pStyle w:val="FirstParagraph"/>
      </w:pPr>
      <w:r>
        <w:rPr>
          <w:bCs/>
          <w:b/>
        </w:rPr>
        <w:t xml:space="preserve">Organization:</w:t>
      </w:r>
      <w:r>
        <w:t xml:space="preserve"> </w:t>
      </w:r>
      <w:r>
        <w:t xml:space="preserve">Accra Metropolitan Health &amp; Wellness Centre</w:t>
      </w:r>
    </w:p>
    <w:p>
      <w:pPr>
        <w:pStyle w:val="BodyText"/>
      </w:pPr>
      <w:r>
        <w:rPr>
          <w:bCs/>
          <w:b/>
        </w:rPr>
        <w:t xml:space="preserve">Address:</w:t>
      </w:r>
      <w:r>
        <w:t xml:space="preserve"> </w:t>
      </w:r>
      <w:r>
        <w:t xml:space="preserve">14 Independence Avenue, Osu, Ghana Accra, Greater Accra Region</w:t>
      </w:r>
    </w:p>
    <w:p>
      <w:pPr>
        <w:pStyle w:val="BodyText"/>
      </w:pPr>
      <w:r>
        <w:rPr>
          <w:bCs/>
          <w:b/>
        </w:rPr>
        <w:t xml:space="preserve">Phone:</w:t>
      </w:r>
      <w:r>
        <w:t xml:space="preserve"> </w:t>
      </w:r>
      <w:r>
        <w:t xml:space="preserve">+233 30 277 4521</w:t>
      </w:r>
    </w:p>
    <w:p>
      <w:pPr>
        <w:pStyle w:val="BodyText"/>
      </w:pPr>
      <w:r>
        <w:rPr>
          <w:bCs/>
          <w:b/>
        </w:rPr>
        <w:t xml:space="preserve">Email:</w:t>
      </w:r>
      <w:r>
        <w:t xml:space="preserve"> </w:t>
      </w:r>
      <w:r>
        <w:t xml:space="preserve">procurement@accrahealth.org.gh</w:t>
      </w:r>
    </w:p>
    <w:p>
      <w:pPr>
        <w:pStyle w:val="BodyText"/>
      </w:pPr>
      <w:r>
        <w:rPr>
          <w:bCs/>
          <w:b/>
        </w:rPr>
        <w:t xml:space="preserve">Authorized Officer:</w:t>
      </w:r>
      <w:r>
        <w:t xml:space="preserve"> </w:t>
      </w:r>
      <w:r>
        <w:t xml:space="preserve">Dr. Kwame Asante, Director of Procurement</w:t>
      </w:r>
    </w:p>
    <w:p>
      <w:pPr>
        <w:pStyle w:val="BodyText"/>
      </w:pPr>
      <w:r>
        <w:rPr>
          <w:bCs/>
          <w:b/>
        </w:rPr>
        <w:t xml:space="preserve">Department:</w:t>
      </w:r>
      <w:r>
        <w:t xml:space="preserve"> </w:t>
      </w:r>
      <w:r>
        <w:t xml:space="preserve">Human Resources &amp; Clinical Services</w:t>
      </w:r>
    </w:p>
    <w:p>
      <w:pPr>
        <w:pStyle w:val="BodyText"/>
      </w:pPr>
      <w:r>
        <w:rPr>
          <w:bCs/>
          <w:b/>
        </w:rPr>
        <w:t xml:space="preserve">Tax Identification No.:</w:t>
      </w:r>
      <w:r>
        <w:t xml:space="preserve"> </w:t>
      </w:r>
      <w:r>
        <w:t xml:space="preserve">GHA-TIN-2019-88342</w:t>
      </w:r>
    </w:p>
    <w:p>
      <w:pPr>
        <w:pStyle w:val="BodyText"/>
      </w:pPr>
      <w:r>
        <w:rPr>
          <w:bCs/>
          <w:b/>
        </w:rPr>
        <w:t xml:space="preserve">Bank:</w:t>
      </w:r>
      <w:r>
        <w:t xml:space="preserve"> </w:t>
      </w:r>
      <w:r>
        <w:t xml:space="preserve">Ecobank Ghana, Accra Main Branch</w:t>
      </w:r>
    </w:p>
    <w:bookmarkEnd w:id="22"/>
    <w:bookmarkStart w:id="23" w:name="supplier-service-provider-seller"/>
    <w:p>
      <w:pPr>
        <w:pStyle w:val="Heading2"/>
      </w:pPr>
      <w:r>
        <w:t xml:space="preserve">3. Supplier / Service Provider (Seller)</w:t>
      </w:r>
    </w:p>
    <w:p>
      <w:pPr>
        <w:pStyle w:val="FirstParagraph"/>
      </w:pPr>
      <w:r>
        <w:rPr>
          <w:bCs/>
          <w:b/>
        </w:rPr>
        <w:t xml:space="preserve">Professional Name:</w:t>
      </w:r>
      <w:r>
        <w:t xml:space="preserve"> </w:t>
      </w:r>
      <w:r>
        <w:t xml:space="preserve">Dr. Ama Serwaa Boateng, PhD (Clinical Psychology)</w:t>
      </w:r>
    </w:p>
    <w:p>
      <w:pPr>
        <w:pStyle w:val="BodyText"/>
      </w:pPr>
      <w:r>
        <w:rPr>
          <w:bCs/>
          <w:b/>
        </w:rPr>
        <w:t xml:space="preserve">Practice Address:</w:t>
      </w:r>
      <w:r>
        <w:t xml:space="preserve"> </w:t>
      </w:r>
      <w:r>
        <w:t xml:space="preserve">7 Ring Road East, East Legon, Ghana Accra</w:t>
      </w:r>
    </w:p>
    <w:p>
      <w:pPr>
        <w:pStyle w:val="BodyText"/>
      </w:pPr>
      <w:r>
        <w:rPr>
          <w:bCs/>
          <w:b/>
        </w:rPr>
        <w:t xml:space="preserve">Phone:</w:t>
      </w:r>
      <w:r>
        <w:t xml:space="preserve"> </w:t>
      </w:r>
      <w:r>
        <w:t xml:space="preserve">+233 24 556 8890</w:t>
      </w:r>
    </w:p>
    <w:p>
      <w:pPr>
        <w:pStyle w:val="BodyText"/>
      </w:pPr>
      <w:r>
        <w:rPr>
          <w:bCs/>
          <w:b/>
        </w:rPr>
        <w:t xml:space="preserve">Email:</w:t>
      </w:r>
      <w:r>
        <w:t xml:space="preserve"> </w:t>
      </w:r>
      <w:r>
        <w:t xml:space="preserve">dr.boateng@psychaccra.com.gh</w:t>
      </w:r>
    </w:p>
    <w:p>
      <w:pPr>
        <w:pStyle w:val="BodyText"/>
      </w:pPr>
      <w:r>
        <w:rPr>
          <w:bCs/>
          <w:b/>
        </w:rPr>
        <w:t xml:space="preserve">Licensing Body:</w:t>
      </w:r>
      <w:r>
        <w:t xml:space="preserve"> </w:t>
      </w:r>
      <w:r>
        <w:t xml:space="preserve">Ghana Health Service, Psychology Board</w:t>
      </w:r>
    </w:p>
    <w:p>
      <w:pPr>
        <w:pStyle w:val="BodyText"/>
      </w:pPr>
      <w:r>
        <w:rPr>
          <w:bCs/>
          <w:b/>
        </w:rPr>
        <w:t xml:space="preserve">License No.:</w:t>
      </w:r>
      <w:r>
        <w:t xml:space="preserve"> </w:t>
      </w:r>
      <w:r>
        <w:t xml:space="preserve">GHS-PSY-2018-00347</w:t>
      </w:r>
    </w:p>
    <w:p>
      <w:pPr>
        <w:pStyle w:val="BodyText"/>
      </w:pPr>
      <w:r>
        <w:rPr>
          <w:bCs/>
          <w:b/>
        </w:rPr>
        <w:t xml:space="preserve">Professional Registration:</w:t>
      </w:r>
      <w:r>
        <w:t xml:space="preserve"> </w:t>
      </w:r>
      <w:r>
        <w:t xml:space="preserve">Ghana Psychological Association (GPA), Member No. GPA-2016-112</w:t>
      </w:r>
    </w:p>
    <w:p>
      <w:pPr>
        <w:pStyle w:val="BodyText"/>
      </w:pPr>
      <w:r>
        <w:rPr>
          <w:bCs/>
          <w:b/>
        </w:rPr>
        <w:t xml:space="preserve">Bank:</w:t>
      </w:r>
      <w:r>
        <w:t xml:space="preserve"> </w:t>
      </w:r>
      <w:r>
        <w:t xml:space="preserve">Stanbic Bank Ghana, Accra Branch</w:t>
      </w:r>
    </w:p>
    <w:bookmarkEnd w:id="23"/>
    <w:bookmarkStart w:id="24" w:name="description-of-goods-and-services"/>
    <w:p>
      <w:pPr>
        <w:pStyle w:val="Heading2"/>
      </w:pPr>
      <w:r>
        <w:t xml:space="preserve">4. Description of Goods and Services</w:t>
      </w:r>
    </w:p>
    <w:p>
      <w:pPr>
        <w:pStyle w:val="FirstParagraph"/>
      </w:pPr>
      <w:r>
        <w:t xml:space="preserve">This Purchase Order is issued by the Accra Metropolitan Health &amp; Wellness Centre to procure the professional services of a licensed Psychologist for the provision of clinical psychological assessment, therapeutic intervention, and mental health consultation services within the Ghana Accra metropolitan area. The Psychologist engaged under this Purchase Order shall operate in full compliance with the regulations set forth by the Ghana Health Service and the Ghana Psychological Association.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Psychologist – Clinical Psychological Assessment and Diagnostic Evaluation (per session, 90 minutes)</w:t>
            </w:r>
          </w:p>
        </w:tc>
        <w:tc>
          <w:tcPr/>
          <w:p>
            <w:pPr>
              <w:pStyle w:val="Compact"/>
              <w:jc w:val="left"/>
            </w:pPr>
            <w:r>
              <w:t xml:space="preserve">40 sessions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Psychologist – Individual Psychotherapy and Cognitive Behavioural Therapy (per session, 60 minutes)</w:t>
            </w:r>
          </w:p>
        </w:tc>
        <w:tc>
          <w:tcPr/>
          <w:p>
            <w:pPr>
              <w:pStyle w:val="Compact"/>
              <w:jc w:val="left"/>
            </w:pPr>
            <w:r>
              <w:t xml:space="preserve">120 sessions</w:t>
            </w:r>
          </w:p>
        </w:tc>
        <w:tc>
          <w:tcPr/>
          <w:p>
            <w:pPr>
              <w:pStyle w:val="Compact"/>
              <w:jc w:val="left"/>
            </w:pPr>
            <w:r>
              <w:t xml:space="preserve">650.00</w:t>
            </w:r>
          </w:p>
        </w:tc>
        <w:tc>
          <w:tcPr/>
          <w:p>
            <w:pPr>
              <w:pStyle w:val="Compact"/>
              <w:jc w:val="left"/>
            </w:pPr>
            <w:r>
              <w:t xml:space="preserve">78,000.00</w:t>
            </w:r>
          </w:p>
        </w:tc>
      </w:tr>
      <w:tr>
        <w:tc>
          <w:tcPr/>
          <w:p>
            <w:pPr>
              <w:pStyle w:val="Compact"/>
              <w:jc w:val="left"/>
            </w:pPr>
            <w:r>
              <w:t xml:space="preserve">03</w:t>
            </w:r>
          </w:p>
        </w:tc>
        <w:tc>
          <w:tcPr/>
          <w:p>
            <w:pPr>
              <w:pStyle w:val="Compact"/>
              <w:jc w:val="left"/>
            </w:pPr>
            <w:r>
              <w:t xml:space="preserve">Psychologist – Group Mental Health Workshops and Psychoeducation (per workshop, 3 hours)</w:t>
            </w:r>
          </w:p>
        </w:tc>
        <w:tc>
          <w:tcPr/>
          <w:p>
            <w:pPr>
              <w:pStyle w:val="Compact"/>
              <w:jc w:val="left"/>
            </w:pPr>
            <w:r>
              <w:t xml:space="preserve">12 workshops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Psychologist – Emergency Psychological First Aid and Crisis Intervention (per deployment, 8-hour shift)</w:t>
            </w:r>
          </w:p>
        </w:tc>
        <w:tc>
          <w:tcPr/>
          <w:p>
            <w:pPr>
              <w:pStyle w:val="Compact"/>
              <w:jc w:val="left"/>
            </w:pPr>
            <w:r>
              <w:t xml:space="preserve">6 deployments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Psychologist – Monthly Supervision and Case Review for Junior Counsellors (per month)</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Psychologist – Written Clinical Reports and Referral Documentation (per report)</w:t>
            </w:r>
          </w:p>
        </w:tc>
        <w:tc>
          <w:tcPr/>
          <w:p>
            <w:pPr>
              <w:pStyle w:val="Compact"/>
              <w:jc w:val="left"/>
            </w:pPr>
            <w:r>
              <w:t xml:space="preserve">50 reports</w:t>
            </w:r>
          </w:p>
        </w:tc>
        <w:tc>
          <w:tcPr/>
          <w:p>
            <w:pPr>
              <w:pStyle w:val="Compact"/>
              <w:jc w:val="left"/>
            </w:pPr>
            <w:r>
              <w:t xml:space="preserve">350.00</w:t>
            </w:r>
          </w:p>
        </w:tc>
        <w:tc>
          <w:tcPr/>
          <w:p>
            <w:pPr>
              <w:pStyle w:val="Compact"/>
              <w:jc w:val="left"/>
            </w:pPr>
            <w:r>
              <w:t xml:space="preserve">17,500.00</w:t>
            </w:r>
          </w:p>
        </w:tc>
      </w:tr>
      <w:tr>
        <w:tc>
          <w:tcPr>
            <w:gridSpan w:val="4"/>
          </w:tcPr>
          <w:p>
            <w:pPr>
              <w:pStyle w:val="Compact"/>
              <w:jc w:val="left"/>
            </w:pPr>
            <w:r>
              <w:t xml:space="preserve">TOTAL PURCHASE ORDER VALUE</w:t>
            </w:r>
          </w:p>
        </w:tc>
        <w:tc>
          <w:tcPr/>
          <w:p>
            <w:pPr>
              <w:pStyle w:val="Compact"/>
              <w:jc w:val="left"/>
            </w:pPr>
            <w:r>
              <w:t xml:space="preserve">GHS 189,500.00</w:t>
            </w:r>
          </w:p>
        </w:tc>
      </w:tr>
    </w:tbl>
    <w:bookmarkEnd w:id="24"/>
    <w:bookmarkStart w:id="25" w:name="X80cd80a8635431e719ef7a6497c6d798d42bdf6"/>
    <w:p>
      <w:pPr>
        <w:pStyle w:val="Heading2"/>
      </w:pPr>
      <w:r>
        <w:t xml:space="preserve">5. Scope of Work and Professional Requirements</w:t>
      </w:r>
    </w:p>
    <w:p>
      <w:pPr>
        <w:pStyle w:val="FirstParagraph"/>
      </w:pPr>
      <w:r>
        <w:t xml:space="preserve">The Psychologist engaged under this Purchase Order shall provide all services at the designated facility located in Ghana Accra, specifically at 14 Independence Avenue, Osu. The Psychologist is required to maintain a minimum of 15 years of post-graduate clinical experience in adult and adolescent mental health. All therapeutic interventions must adhere to the ethical guidelines established by the Ghana Psychological Association and the World Health Organization's mental health framework as adopted in Ghana.</w:t>
      </w:r>
    </w:p>
    <w:p>
      <w:pPr>
        <w:pStyle w:val="BodyText"/>
      </w:pPr>
      <w:r>
        <w:t xml:space="preserve">The Psychologist shall maintain strict confidentiality of all client records in accordance with the Data Protection Act, 2012 (Act 843) of Ghana. All clinical documentation generated under this Purchase Order shall be stored in the Ghana Accra facility's secure records management system and shall not be removed from the premises without written authorization from the Director of Clinical Services.</w:t>
      </w:r>
    </w:p>
    <w:p>
      <w:pPr>
        <w:pStyle w:val="BodyText"/>
      </w:pPr>
      <w:r>
        <w:t xml:space="preserve">The Psychologist is expected to be available on-site in Ghana Accra from Monday through Friday, 08:00 to 17:00, and on a rotating Saturday basis for group workshops. Emergency crisis intervention deployments may be scheduled outside these hours with a minimum of 24 hours' prior notice, except in cases of immediate psychological emergency.</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the Purchasing Organization and the Psychologist service provider upon written acceptance and signature by both parties in Ghana Accra.</w:t>
      </w:r>
    </w:p>
    <w:p>
      <w:pPr>
        <w:numPr>
          <w:ilvl w:val="0"/>
          <w:numId w:val="1001"/>
        </w:numPr>
        <w:pStyle w:val="Compact"/>
      </w:pPr>
      <w:r>
        <w:t xml:space="preserve">The Psychologist shall maintain valid professional indemnity insurance with a minimum coverage of GHS 500,000 throughout the duration of this Purchase Order.</w:t>
      </w:r>
    </w:p>
    <w:p>
      <w:pPr>
        <w:numPr>
          <w:ilvl w:val="0"/>
          <w:numId w:val="1001"/>
        </w:numPr>
        <w:pStyle w:val="Compact"/>
      </w:pPr>
      <w:r>
        <w:t xml:space="preserve">Payment shall be processed in Ghanaian Cedis (GHS) via bank transfer to the account specified in Section 3 within thirty (30) calendar days of receipt of a valid invoice referencing this Purchase Order number.</w:t>
      </w:r>
    </w:p>
    <w:p>
      <w:pPr>
        <w:numPr>
          <w:ilvl w:val="0"/>
          <w:numId w:val="1001"/>
        </w:numPr>
        <w:pStyle w:val="Compact"/>
      </w:pPr>
      <w:r>
        <w:t xml:space="preserve">The Psychologist reserves the right to decline any client referral that falls outside their area of clinical competence, provided that a suitable alternative Psychologist is recommended within 48 hours.</w:t>
      </w:r>
    </w:p>
    <w:p>
      <w:pPr>
        <w:numPr>
          <w:ilvl w:val="0"/>
          <w:numId w:val="1001"/>
        </w:numPr>
        <w:pStyle w:val="Compact"/>
      </w:pPr>
      <w:r>
        <w:t xml:space="preserve">Either party may terminate this Purchase Order with thirty (30) days' written notice. In the event of termination, all services rendered up to the termination date shall be invoiced and paid in full.</w:t>
      </w:r>
    </w:p>
    <w:p>
      <w:pPr>
        <w:numPr>
          <w:ilvl w:val="0"/>
          <w:numId w:val="1001"/>
        </w:numPr>
        <w:pStyle w:val="Compact"/>
      </w:pPr>
      <w:r>
        <w:t xml:space="preserve">All disputes arising from this Purchase Order shall be resolved through mediation in Ghana Accra in accordance with the Alternative Dispute Resolution Act, 2010 (Act 698) of Ghana, before resorting to litigation in the courts of Ghana.</w:t>
      </w:r>
    </w:p>
    <w:p>
      <w:pPr>
        <w:numPr>
          <w:ilvl w:val="0"/>
          <w:numId w:val="1001"/>
        </w:numPr>
        <w:pStyle w:val="Compact"/>
      </w:pPr>
      <w:r>
        <w:t xml:space="preserve">The Psychologist shall comply with all applicable laws of the Republic of Ghana, including but not limited to the Mental Health Act, 2020 (Act 1056) and the Data Protection Act, 2012 (Act 843).</w:t>
      </w:r>
    </w:p>
    <w:p>
      <w:pPr>
        <w:numPr>
          <w:ilvl w:val="0"/>
          <w:numId w:val="1001"/>
        </w:numPr>
        <w:pStyle w:val="Compact"/>
      </w:pPr>
      <w:r>
        <w:t xml:space="preserve">This Purchase Order is valid for a period of six (6) months from the date of issue and may be renewed by mutual written agreement of both parties.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for the procurement of Psychologist services in Ghana Accra. This document shall be executed in two (2) original copies, one for each party, and shall be governed by the laws of the Republic of Ghana.</w:t>
      </w:r>
    </w:p>
    <w:bookmarkEnd w:id="27"/>
    <w:p>
      <w:pPr>
        <w:pStyle w:val="BodyText"/>
      </w:pPr>
      <w:r>
        <w:rPr>
          <w:bCs/>
          <w:b/>
        </w:rPr>
        <w:t xml:space="preserve">Dr. Kwame Asante</w:t>
      </w:r>
      <w:r>
        <w:br/>
      </w:r>
      <w:r>
        <w:t xml:space="preserve">Director of Procurement</w:t>
      </w:r>
      <w:r>
        <w:br/>
      </w:r>
      <w:r>
        <w:t xml:space="preserve">Accra Metropolitan Health &amp; Wellness Centre</w:t>
      </w:r>
      <w:r>
        <w:br/>
      </w:r>
      <w:r>
        <w:t xml:space="preserve">Date: _______________</w:t>
      </w:r>
    </w:p>
    <w:p>
      <w:pPr>
        <w:pStyle w:val="BodyText"/>
      </w:pPr>
      <w:r>
        <w:rPr>
          <w:bCs/>
          <w:b/>
        </w:rPr>
        <w:t xml:space="preserve">Dr. Ama Serwaa Boateng, PhD</w:t>
      </w:r>
      <w:r>
        <w:br/>
      </w:r>
      <w:r>
        <w:t xml:space="preserve">Licensed Psychologist</w:t>
      </w:r>
      <w:r>
        <w:br/>
      </w:r>
      <w:r>
        <w:t xml:space="preserve">Ghana Psychological Association</w:t>
      </w:r>
      <w:r>
        <w:br/>
      </w:r>
      <w:r>
        <w:t xml:space="preserve">Date: _______________</w:t>
      </w:r>
    </w:p>
    <w:p>
      <w:pPr>
        <w:pStyle w:val="BodyText"/>
      </w:pPr>
      <w:r>
        <w:t xml:space="preserve">This Purchase Order was prepared and issued in Ghana Accra, Republic of Ghana. Document Reference: GHA-ACC-2025-04782. For queries regarding this Purchase Order, contact the Procurement Department at procurement@accrahealth.org.gh or visit the office at 14 Independence Avenue, Osu,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Ghana Accra</dc:title>
  <dc:creator/>
  <dc:language>en</dc:language>
  <cp:keywords/>
  <dcterms:created xsi:type="dcterms:W3CDTF">2026-10-10T10:20:38Z</dcterms:created>
  <dcterms:modified xsi:type="dcterms:W3CDTF">2026-10-10T10:20:38Z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