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Morocco</w:t>
      </w:r>
      <w:r>
        <w:t xml:space="preserve"> </w:t>
      </w:r>
      <w:r>
        <w:t xml:space="preserve">Casablanca</w:t>
      </w:r>
    </w:p>
    <w:bookmarkStart w:id="20" w:name="purchase-order"/>
    <w:p>
      <w:pPr>
        <w:pStyle w:val="Heading1"/>
      </w:pPr>
      <w:r>
        <w:t xml:space="preserve">PURCHASE ORDER</w:t>
      </w:r>
    </w:p>
    <w:p>
      <w:pPr>
        <w:pStyle w:val="FirstParagraph"/>
      </w:pPr>
      <w:r>
        <w:t xml:space="preserve">Professional Psychological Services Procurement Document</w:t>
      </w:r>
    </w:p>
    <w:p>
      <w:pPr>
        <w:pStyle w:val="BodyText"/>
      </w:pPr>
      <w:r>
        <w:t xml:space="preserve">Issued for the City of Morocco Casablanca</w:t>
      </w:r>
    </w:p>
    <w:bookmarkEnd w:id="20"/>
    <w:p>
      <w:pPr>
        <w:pStyle w:val="BodyText"/>
      </w:pPr>
      <w:r>
        <w:rPr>
          <w:bCs/>
          <w:b/>
        </w:rPr>
        <w:t xml:space="preserve">Purchase Order Number:</w:t>
      </w:r>
      <w:r>
        <w:t xml:space="preserve"> </w:t>
      </w:r>
      <w:r>
        <w:t xml:space="preserve">PO-CAS-2025-04871</w:t>
      </w:r>
    </w:p>
    <w:p>
      <w:pPr>
        <w:pStyle w:val="BodyText"/>
      </w:pPr>
      <w:r>
        <w:rPr>
          <w:bCs/>
          <w:b/>
        </w:rPr>
        <w:t xml:space="preserve">Date of Issue:</w:t>
      </w:r>
      <w:r>
        <w:t xml:space="preserve"> </w:t>
      </w:r>
      <w:r>
        <w:t xml:space="preserve">June 15, 2025</w:t>
      </w:r>
    </w:p>
    <w:p>
      <w:pPr>
        <w:pStyle w:val="BodyText"/>
      </w:pPr>
      <w:r>
        <w:rPr>
          <w:bCs/>
          <w:b/>
        </w:rPr>
        <w:t xml:space="preserve">Delivery / Service Location:</w:t>
      </w:r>
      <w:r>
        <w:t xml:space="preserve"> </w:t>
      </w:r>
      <w:r>
        <w:t xml:space="preserve">Morocco Casablanca, 20410, Morocco</w:t>
      </w:r>
    </w:p>
    <w:p>
      <w:pPr>
        <w:pStyle w:val="BodyText"/>
      </w:pPr>
      <w:r>
        <w:t xml:space="preserve">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Atlas Wellness &amp; Corporate Health Group SARL</w:t>
            </w:r>
          </w:p>
        </w:tc>
        <w:tc>
          <w:tcPr/>
          <w:p>
            <w:pPr>
              <w:pStyle w:val="Compact"/>
              <w:jc w:val="left"/>
            </w:pPr>
            <w:r>
              <w:rPr>
                <w:bCs/>
                <w:b/>
              </w:rPr>
              <w:t xml:space="preserve">ICE Number:</w:t>
            </w:r>
            <w:r>
              <w:t xml:space="preserve"> </w:t>
            </w:r>
            <w:r>
              <w:t xml:space="preserve">002345678000091</w:t>
            </w:r>
          </w:p>
        </w:tc>
      </w:tr>
      <w:tr>
        <w:tc>
          <w:tcPr/>
          <w:p>
            <w:pPr>
              <w:pStyle w:val="Compact"/>
              <w:jc w:val="left"/>
            </w:pPr>
            <w:r>
              <w:rPr>
                <w:bCs/>
                <w:b/>
              </w:rPr>
              <w:t xml:space="preserve">Address:</w:t>
            </w:r>
            <w:r>
              <w:t xml:space="preserve"> </w:t>
            </w:r>
            <w:r>
              <w:t xml:space="preserve">45 Boulevard Mohammed V, Maârif District, Morocco Casablanca</w:t>
            </w:r>
          </w:p>
        </w:tc>
        <w:tc>
          <w:tcPr/>
          <w:p>
            <w:pPr>
              <w:pStyle w:val="Compact"/>
              <w:jc w:val="left"/>
            </w:pPr>
            <w:r>
              <w:rPr>
                <w:bCs/>
                <w:b/>
              </w:rPr>
              <w:t xml:space="preserve">IF Number:</w:t>
            </w:r>
            <w:r>
              <w:t xml:space="preserve"> </w:t>
            </w:r>
            <w:r>
              <w:t xml:space="preserve">40567890</w:t>
            </w:r>
          </w:p>
        </w:tc>
      </w:tr>
      <w:tr>
        <w:tc>
          <w:tcPr/>
          <w:p>
            <w:pPr>
              <w:pStyle w:val="Compact"/>
              <w:jc w:val="left"/>
            </w:pPr>
            <w:r>
              <w:rPr>
                <w:bCs/>
                <w:b/>
              </w:rPr>
              <w:t xml:space="preserve">Contact Person:</w:t>
            </w:r>
            <w:r>
              <w:t xml:space="preserve"> </w:t>
            </w:r>
            <w:r>
              <w:t xml:space="preserve">Dr. Yasmine El Fassi, Procurement Director</w:t>
            </w:r>
          </w:p>
        </w:tc>
        <w:tc>
          <w:tcPr/>
          <w:p>
            <w:pPr>
              <w:pStyle w:val="Compact"/>
              <w:jc w:val="left"/>
            </w:pPr>
            <w:r>
              <w:rPr>
                <w:bCs/>
                <w:b/>
              </w:rPr>
              <w:t xml:space="preserve">Phone:</w:t>
            </w:r>
            <w:r>
              <w:t xml:space="preserve"> </w:t>
            </w:r>
            <w:r>
              <w:t xml:space="preserve">+212 522-456-789</w:t>
            </w:r>
          </w:p>
        </w:tc>
      </w:tr>
      <w:tr>
        <w:tc>
          <w:tcPr/>
          <w:p>
            <w:pPr>
              <w:pStyle w:val="Compact"/>
              <w:jc w:val="left"/>
            </w:pPr>
            <w:r>
              <w:rPr>
                <w:bCs/>
                <w:b/>
              </w:rPr>
              <w:t xml:space="preserve">Email:</w:t>
            </w:r>
            <w:r>
              <w:t xml:space="preserve"> </w:t>
            </w:r>
            <w:r>
              <w:t xml:space="preserve">procurement@atlaswellness.ma</w:t>
            </w:r>
          </w:p>
        </w:tc>
        <w:tc>
          <w:tcPr/>
          <w:p>
            <w:pPr>
              <w:pStyle w:val="Compact"/>
              <w:jc w:val="left"/>
            </w:pPr>
            <w:r>
              <w:rPr>
                <w:bCs/>
                <w:b/>
              </w:rPr>
              <w:t xml:space="preserve">RC Number:</w:t>
            </w:r>
            <w:r>
              <w:t xml:space="preserve"> </w:t>
            </w:r>
            <w:r>
              <w:t xml:space="preserve">456789 Casablanca</w:t>
            </w:r>
          </w:p>
        </w:tc>
      </w:tr>
    </w:tbl>
    <w:p>
      <w:pPr>
        <w:pStyle w:val="BodyText"/>
      </w:pPr>
      <w:r>
        <w:t xml:space="preserve">Service Provider (Vendor / Psychologist)</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Professional Name:</w:t>
            </w:r>
            <w:r>
              <w:t xml:space="preserve"> </w:t>
            </w:r>
            <w:r>
              <w:t xml:space="preserve">Dr. Karim Benjelloun, Licensed Clinical Psychologist</w:t>
            </w:r>
          </w:p>
        </w:tc>
        <w:tc>
          <w:tcPr/>
          <w:p>
            <w:pPr>
              <w:pStyle w:val="Compact"/>
              <w:jc w:val="left"/>
            </w:pPr>
            <w:r>
              <w:rPr>
                <w:bCs/>
                <w:b/>
              </w:rPr>
              <w:t xml:space="preserve">Professional License No.:</w:t>
            </w:r>
            <w:r>
              <w:t xml:space="preserve"> </w:t>
            </w:r>
            <w:r>
              <w:t xml:space="preserve">PSY-CAS-2019-0342</w:t>
            </w:r>
          </w:p>
        </w:tc>
      </w:tr>
      <w:tr>
        <w:tc>
          <w:tcPr/>
          <w:p>
            <w:pPr>
              <w:pStyle w:val="Compact"/>
              <w:jc w:val="left"/>
            </w:pPr>
            <w:r>
              <w:rPr>
                <w:bCs/>
                <w:b/>
              </w:rPr>
              <w:t xml:space="preserve">Clinic / Practice:</w:t>
            </w:r>
            <w:r>
              <w:t xml:space="preserve"> </w:t>
            </w:r>
            <w:r>
              <w:t xml:space="preserve">Cabinet de Psychologie Benjelloun, 12 Rue d'Arzew, Gauthier District, Morocco Casablanca</w:t>
            </w:r>
          </w:p>
        </w:tc>
        <w:tc>
          <w:tcPr/>
          <w:p>
            <w:pPr>
              <w:pStyle w:val="Compact"/>
              <w:jc w:val="left"/>
            </w:pPr>
            <w:r>
              <w:rPr>
                <w:bCs/>
                <w:b/>
              </w:rPr>
              <w:t xml:space="preserve">ICE Number:</w:t>
            </w:r>
            <w:r>
              <w:t xml:space="preserve"> </w:t>
            </w:r>
            <w:r>
              <w:t xml:space="preserve">003456789000045</w:t>
            </w:r>
          </w:p>
        </w:tc>
      </w:tr>
      <w:tr>
        <w:tc>
          <w:tcPr/>
          <w:p>
            <w:pPr>
              <w:pStyle w:val="Compact"/>
              <w:jc w:val="left"/>
            </w:pPr>
            <w:r>
              <w:rPr>
                <w:bCs/>
                <w:b/>
              </w:rPr>
              <w:t xml:space="preserve">Specialization:</w:t>
            </w:r>
            <w:r>
              <w:t xml:space="preserve"> </w:t>
            </w:r>
            <w:r>
              <w:t xml:space="preserve">Cognitive Behavioral Therapy, Corporate Stress Management, Child &amp; Adolescent Psychology</w:t>
            </w:r>
          </w:p>
        </w:tc>
        <w:tc>
          <w:tcPr/>
          <w:p>
            <w:pPr>
              <w:pStyle w:val="Compact"/>
              <w:jc w:val="left"/>
            </w:pPr>
            <w:r>
              <w:rPr>
                <w:bCs/>
                <w:b/>
              </w:rPr>
              <w:t xml:space="preserve">Phone:</w:t>
            </w:r>
            <w:r>
              <w:t xml:space="preserve"> </w:t>
            </w:r>
            <w:r>
              <w:t xml:space="preserve">+212 522-987-654</w:t>
            </w:r>
          </w:p>
        </w:tc>
      </w:tr>
      <w:tr>
        <w:tc>
          <w:tcPr/>
          <w:p>
            <w:pPr>
              <w:pStyle w:val="Compact"/>
              <w:jc w:val="left"/>
            </w:pPr>
            <w:r>
              <w:rPr>
                <w:bCs/>
                <w:b/>
              </w:rPr>
              <w:t xml:space="preserve">Email:</w:t>
            </w:r>
            <w:r>
              <w:t xml:space="preserve"> </w:t>
            </w:r>
            <w:r>
              <w:t xml:space="preserve">dr.benjelloun@psychocasablanca.ma</w:t>
            </w:r>
          </w:p>
        </w:tc>
        <w:tc>
          <w:tcPr/>
          <w:p>
            <w:pPr>
              <w:pStyle w:val="Compact"/>
              <w:jc w:val="left"/>
            </w:pPr>
            <w:r>
              <w:rPr>
                <w:bCs/>
                <w:b/>
              </w:rPr>
              <w:t xml:space="preserve">Professional Order:</w:t>
            </w:r>
            <w:r>
              <w:t xml:space="preserve"> </w:t>
            </w:r>
            <w:r>
              <w:t xml:space="preserve">Ordre des Psychologues du Maroc</w:t>
            </w:r>
          </w:p>
        </w:tc>
      </w:tr>
    </w:tbl>
    <w:p>
      <w:pPr>
        <w:pStyle w:val="BodyText"/>
      </w:pPr>
      <w:r>
        <w:t xml:space="preserve">Purchase Order Line Items – Psychologist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Psychologist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(MAD)</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Individual Cognitive Behavioral Therapy (CBT) sessions for corporate employees – 50-minute session conducted by the Psychologist at the Morocco Casablanca office</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800.00</w:t>
            </w:r>
          </w:p>
        </w:tc>
        <w:tc>
          <w:tcPr/>
          <w:p>
            <w:pPr>
              <w:pStyle w:val="Compact"/>
              <w:jc w:val="left"/>
            </w:pPr>
            <w:r>
              <w:t xml:space="preserve">96,000.00</w:t>
            </w:r>
          </w:p>
        </w:tc>
      </w:tr>
      <w:tr>
        <w:tc>
          <w:tcPr/>
          <w:p>
            <w:pPr>
              <w:pStyle w:val="Compact"/>
              <w:jc w:val="left"/>
            </w:pPr>
            <w:r>
              <w:t xml:space="preserve">02</w:t>
            </w:r>
          </w:p>
        </w:tc>
        <w:tc>
          <w:tcPr/>
          <w:p>
            <w:pPr>
              <w:pStyle w:val="Compact"/>
              <w:jc w:val="left"/>
            </w:pPr>
            <w:r>
              <w:t xml:space="preserve">Group psychological resilience workshops (up to 15 participants) – facilitated by the Psychologist at the Atlas Wellness headquarters in Morocco Casablanca</w:t>
            </w:r>
          </w:p>
        </w:tc>
        <w:tc>
          <w:tcPr/>
          <w:p>
            <w:pPr>
              <w:pStyle w:val="Compact"/>
              <w:jc w:val="left"/>
            </w:pPr>
            <w:r>
              <w:t xml:space="preserve">12</w:t>
            </w:r>
          </w:p>
        </w:tc>
        <w:tc>
          <w:tcPr/>
          <w:p>
            <w:pPr>
              <w:pStyle w:val="Compact"/>
              <w:jc w:val="left"/>
            </w:pPr>
            <w:r>
              <w:t xml:space="preserve">Workshops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03</w:t>
            </w:r>
          </w:p>
        </w:tc>
        <w:tc>
          <w:tcPr/>
          <w:p>
            <w:pPr>
              <w:pStyle w:val="Compact"/>
              <w:jc w:val="left"/>
            </w:pPr>
            <w:r>
              <w:t xml:space="preserve">Psychological assessment and diagnostic evaluation for new hires – administered by the Psychologist in accordance with Moroccan labor regulations</w:t>
            </w:r>
          </w:p>
        </w:tc>
        <w:tc>
          <w:tcPr/>
          <w:p>
            <w:pPr>
              <w:pStyle w:val="Compact"/>
              <w:jc w:val="left"/>
            </w:pPr>
            <w:r>
              <w:t xml:space="preserve">35</w:t>
            </w:r>
          </w:p>
        </w:tc>
        <w:tc>
          <w:tcPr/>
          <w:p>
            <w:pPr>
              <w:pStyle w:val="Compact"/>
              <w:jc w:val="left"/>
            </w:pPr>
            <w:r>
              <w:t xml:space="preserve">Assessments</w:t>
            </w:r>
          </w:p>
        </w:tc>
        <w:tc>
          <w:tcPr/>
          <w:p>
            <w:pPr>
              <w:pStyle w:val="Compact"/>
              <w:jc w:val="left"/>
            </w:pPr>
            <w:r>
              <w:t xml:space="preserve">1,200.00</w:t>
            </w:r>
          </w:p>
        </w:tc>
        <w:tc>
          <w:tcPr/>
          <w:p>
            <w:pPr>
              <w:pStyle w:val="Compact"/>
              <w:jc w:val="left"/>
            </w:pPr>
            <w:r>
              <w:t xml:space="preserve">42,000.00</w:t>
            </w:r>
          </w:p>
        </w:tc>
      </w:tr>
      <w:tr>
        <w:tc>
          <w:tcPr/>
          <w:p>
            <w:pPr>
              <w:pStyle w:val="Compact"/>
              <w:jc w:val="left"/>
            </w:pPr>
            <w:r>
              <w:t xml:space="preserve">04</w:t>
            </w:r>
          </w:p>
        </w:tc>
        <w:tc>
          <w:tcPr/>
          <w:p>
            <w:pPr>
              <w:pStyle w:val="Compact"/>
              <w:jc w:val="left"/>
            </w:pPr>
            <w:r>
              <w:t xml:space="preserve">Emergency psychological first aid and crisis intervention – on-call Psychologist availability (24/7 coverage) for the Morocco Casablanca facility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6,000.00</w:t>
            </w:r>
          </w:p>
        </w:tc>
        <w:tc>
          <w:tcPr/>
          <w:p>
            <w:pPr>
              <w:pStyle w:val="Compact"/>
              <w:jc w:val="left"/>
            </w:pPr>
            <w:r>
              <w:t xml:space="preserve">72,000.00</w:t>
            </w:r>
          </w:p>
        </w:tc>
      </w:tr>
      <w:tr>
        <w:tc>
          <w:tcPr/>
          <w:p>
            <w:pPr>
              <w:pStyle w:val="Compact"/>
              <w:jc w:val="left"/>
            </w:pPr>
            <w:r>
              <w:t xml:space="preserve">05</w:t>
            </w:r>
          </w:p>
        </w:tc>
        <w:tc>
          <w:tcPr/>
          <w:p>
            <w:pPr>
              <w:pStyle w:val="Compact"/>
              <w:jc w:val="left"/>
            </w:pPr>
            <w:r>
              <w:t xml:space="preserve">Monthly mental health progress reports and confidential case summaries prepared by the Psychologist for the HR department</w:t>
            </w:r>
          </w:p>
        </w:tc>
        <w:tc>
          <w:tcPr/>
          <w:p>
            <w:pPr>
              <w:pStyle w:val="Compact"/>
              <w:jc w:val="left"/>
            </w:pPr>
            <w:r>
              <w:t xml:space="preserve">12</w:t>
            </w:r>
          </w:p>
        </w:tc>
        <w:tc>
          <w:tcPr/>
          <w:p>
            <w:pPr>
              <w:pStyle w:val="Compact"/>
              <w:jc w:val="left"/>
            </w:pPr>
            <w:r>
              <w:t xml:space="preserve">Reports</w:t>
            </w:r>
          </w:p>
        </w:tc>
        <w:tc>
          <w:tcPr/>
          <w:p>
            <w:pPr>
              <w:pStyle w:val="Compact"/>
              <w:jc w:val="left"/>
            </w:pPr>
            <w:r>
              <w:t xml:space="preserve">1,500.00</w:t>
            </w:r>
          </w:p>
        </w:tc>
        <w:tc>
          <w:tcPr/>
          <w:p>
            <w:pPr>
              <w:pStyle w:val="Compact"/>
              <w:jc w:val="left"/>
            </w:pPr>
            <w:r>
              <w:t xml:space="preserve">18,000.00</w:t>
            </w:r>
          </w:p>
        </w:tc>
      </w:tr>
      <w:tr>
        <w:tc>
          <w:tcPr/>
          <w:p>
            <w:pPr>
              <w:pStyle w:val="Compact"/>
              <w:jc w:val="left"/>
            </w:pPr>
            <w:r>
              <w:t xml:space="preserve">06</w:t>
            </w:r>
          </w:p>
        </w:tc>
        <w:tc>
          <w:tcPr/>
          <w:p>
            <w:pPr>
              <w:pStyle w:val="Compact"/>
              <w:jc w:val="left"/>
            </w:pPr>
            <w:r>
              <w:t xml:space="preserve">Child and Adolescent Psychology support program for employees' dependents – sessions conducted at the Psychologist's clinic in Morocco Casablanca</w:t>
            </w:r>
          </w:p>
        </w:tc>
        <w:tc>
          <w:tcPr/>
          <w:p>
            <w:pPr>
              <w:pStyle w:val="Compact"/>
              <w:jc w:val="left"/>
            </w:pPr>
            <w:r>
              <w:t xml:space="preserve">60</w:t>
            </w:r>
          </w:p>
        </w:tc>
        <w:tc>
          <w:tcPr/>
          <w:p>
            <w:pPr>
              <w:pStyle w:val="Compact"/>
              <w:jc w:val="left"/>
            </w:pPr>
            <w:r>
              <w:t xml:space="preserve">Sessions</w:t>
            </w:r>
          </w:p>
        </w:tc>
        <w:tc>
          <w:tcPr/>
          <w:p>
            <w:pPr>
              <w:pStyle w:val="Compact"/>
              <w:jc w:val="left"/>
            </w:pPr>
            <w:r>
              <w:t xml:space="preserve">700.00</w:t>
            </w:r>
          </w:p>
        </w:tc>
        <w:tc>
          <w:tcPr/>
          <w:p>
            <w:pPr>
              <w:pStyle w:val="Compact"/>
              <w:jc w:val="left"/>
            </w:pPr>
            <w:r>
              <w:t xml:space="preserve">42,000.00</w:t>
            </w:r>
          </w:p>
        </w:tc>
      </w:tr>
      <w:tr>
        <w:tc>
          <w:tcPr>
            <w:gridSpan w:val="5"/>
          </w:tcPr>
          <w:p>
            <w:pPr>
              <w:pStyle w:val="Compact"/>
              <w:jc w:val="right"/>
            </w:pPr>
            <w:r>
              <w:t xml:space="preserve">Subtotal (MAD):</w:t>
            </w:r>
          </w:p>
        </w:tc>
        <w:tc>
          <w:tcPr/>
          <w:p>
            <w:pPr>
              <w:pStyle w:val="Compact"/>
              <w:jc w:val="left"/>
            </w:pPr>
            <w:r>
              <w:t xml:space="preserve">324,000.00</w:t>
            </w:r>
          </w:p>
        </w:tc>
      </w:tr>
      <w:tr>
        <w:tc>
          <w:tcPr>
            <w:gridSpan w:val="5"/>
          </w:tcPr>
          <w:p>
            <w:pPr>
              <w:pStyle w:val="Compact"/>
              <w:jc w:val="right"/>
            </w:pPr>
            <w:r>
              <w:t xml:space="preserve">VAT (20% – Moroccan Tax Code):</w:t>
            </w:r>
          </w:p>
        </w:tc>
        <w:tc>
          <w:tcPr/>
          <w:p>
            <w:pPr>
              <w:pStyle w:val="Compact"/>
              <w:jc w:val="left"/>
            </w:pPr>
            <w:r>
              <w:t xml:space="preserve">64,800.00</w:t>
            </w:r>
          </w:p>
        </w:tc>
      </w:tr>
      <w:tr>
        <w:tc>
          <w:tcPr>
            <w:gridSpan w:val="5"/>
          </w:tcPr>
          <w:p>
            <w:pPr>
              <w:pStyle w:val="Compact"/>
              <w:jc w:val="right"/>
            </w:pPr>
            <w:r>
              <w:t xml:space="preserve">TOTAL AMOUNT DUE (MAD):</w:t>
            </w:r>
          </w:p>
        </w:tc>
        <w:tc>
          <w:tcPr/>
          <w:p>
            <w:pPr>
              <w:pStyle w:val="Compact"/>
              <w:jc w:val="left"/>
            </w:pPr>
            <w:r>
              <w:t xml:space="preserve">388,800.00</w:t>
            </w:r>
          </w:p>
        </w:tc>
      </w:tr>
    </w:tbl>
    <w:p>
      <w:pPr>
        <w:pStyle w:val="BodyText"/>
      </w:pPr>
      <w:r>
        <w:t xml:space="preserve">Terms and Conditions of This Purchase Order</w:t>
      </w:r>
    </w:p>
    <w:p>
      <w:pPr>
        <w:numPr>
          <w:ilvl w:val="0"/>
          <w:numId w:val="1001"/>
        </w:numPr>
        <w:pStyle w:val="Compact"/>
      </w:pPr>
      <w:r>
        <w:rPr>
          <w:bCs/>
          <w:b/>
        </w:rPr>
        <w:t xml:space="preserve">Scope of Engagement:</w:t>
      </w:r>
      <w:r>
        <w:t xml:space="preserve"> </w:t>
      </w:r>
      <w:r>
        <w:t xml:space="preserve">This Purchase Order authorizes the engagement of the named Psychologist, Dr. Karim Benjelloun, to deliver all psychological services as itemized above. The Psychologist shall maintain full professional licensure with the Ordre des Psychologues du Maroc throughout the duration of this Purchase Order.</w:t>
      </w:r>
    </w:p>
    <w:p>
      <w:pPr>
        <w:numPr>
          <w:ilvl w:val="0"/>
          <w:numId w:val="1001"/>
        </w:numPr>
        <w:pStyle w:val="Compact"/>
      </w:pPr>
      <w:r>
        <w:rPr>
          <w:bCs/>
          <w:b/>
        </w:rPr>
        <w:t xml:space="preserve">Service Location:</w:t>
      </w:r>
      <w:r>
        <w:t xml:space="preserve"> </w:t>
      </w:r>
      <w:r>
        <w:t xml:space="preserve">All services shall be rendered primarily at the Atlas Wellness &amp; Corporate Health Group facility located in Morocco Casablanca, 20410. Where the Psychologist's private clinic in Morocco Casablanca is designated as the service venue (Item 06), the Psychologist shall ensure the facility meets all applicable Moroccan health and safety standards.</w:t>
      </w:r>
    </w:p>
    <w:p>
      <w:pPr>
        <w:numPr>
          <w:ilvl w:val="0"/>
          <w:numId w:val="1001"/>
        </w:numPr>
        <w:pStyle w:val="Compact"/>
      </w:pPr>
      <w:r>
        <w:rPr>
          <w:bCs/>
          <w:b/>
        </w:rPr>
        <w:t xml:space="preserve">Service Period:</w:t>
      </w:r>
      <w:r>
        <w:t xml:space="preserve"> </w:t>
      </w:r>
      <w:r>
        <w:t xml:space="preserve">This Purchase Order is valid for a period of twelve (12) months commencing July 1, 2025, and expiring June 30, 2026, unless renewed in writing by both parties.</w:t>
      </w:r>
    </w:p>
    <w:p>
      <w:pPr>
        <w:numPr>
          <w:ilvl w:val="0"/>
          <w:numId w:val="1001"/>
        </w:numPr>
        <w:pStyle w:val="Compact"/>
      </w:pPr>
      <w:r>
        <w:rPr>
          <w:bCs/>
          <w:b/>
        </w:rPr>
        <w:t xml:space="preserve">Payment Terms:</w:t>
      </w:r>
      <w:r>
        <w:t xml:space="preserve"> </w:t>
      </w:r>
      <w:r>
        <w:t xml:space="preserve">Payment shall be made in monthly installments via bank transfer to the Psychologist's designated account within fifteen (15) business days of receipt of the monthly invoice. The total Purchase Order value of 388,800.00 MAD (inclusive of 20% VAT) shall be disbursed pro-rata over the twelve-month service period.</w:t>
      </w:r>
    </w:p>
    <w:p>
      <w:pPr>
        <w:numPr>
          <w:ilvl w:val="0"/>
          <w:numId w:val="1001"/>
        </w:numPr>
        <w:pStyle w:val="Compact"/>
      </w:pPr>
      <w:r>
        <w:rPr>
          <w:bCs/>
          <w:b/>
        </w:rPr>
        <w:t xml:space="preserve">Confidentiality:</w:t>
      </w:r>
      <w:r>
        <w:t xml:space="preserve"> </w:t>
      </w:r>
      <w:r>
        <w:t xml:space="preserve">The Psychologist shall adhere strictly to the Moroccan Code of Professional Ethics for Psychologists and all applicable data protection regulations. No client information shall be disclosed to the purchasing entity beyond the scope of the monthly progress reports specified in Item 05. All records shall be stored in compliance with Moroccan law.</w:t>
      </w:r>
    </w:p>
    <w:p>
      <w:pPr>
        <w:numPr>
          <w:ilvl w:val="0"/>
          <w:numId w:val="1001"/>
        </w:numPr>
        <w:pStyle w:val="Compact"/>
      </w:pPr>
      <w:r>
        <w:rPr>
          <w:bCs/>
          <w:b/>
        </w:rPr>
        <w:t xml:space="preserve">Performance Standards:</w:t>
      </w:r>
      <w:r>
        <w:t xml:space="preserve"> </w:t>
      </w:r>
      <w:r>
        <w:t xml:space="preserve">The Psychologist shall maintain a minimum session attendance rate of 95% and shall provide written notice no fewer than forty-eight (48) hours in advance for any rescheduling of individual sessions or group workshops.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Psychologist shall be compensated for all services rendered up to the effective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Kingdom of Morocco, including the Moroccan Commercial Code and the applicable provisions of the Moroccan Labor Code regarding occupational health and psychological well-being.</w:t>
      </w:r>
    </w:p>
    <w:p>
      <w:pPr>
        <w:numPr>
          <w:ilvl w:val="0"/>
          <w:numId w:val="1001"/>
        </w:numPr>
        <w:pStyle w:val="Compact"/>
      </w:pPr>
      <w:r>
        <w:rPr>
          <w:bCs/>
          <w:b/>
        </w:rPr>
        <w:t xml:space="preserve">Dispute Resolution:</w:t>
      </w:r>
      <w:r>
        <w:t xml:space="preserve"> </w:t>
      </w:r>
      <w:r>
        <w:t xml:space="preserve">Any dispute arising from this Purchase Order shall first be subject to good-faith negotiation. Failing resolution within thirty (30) days, the matter shall be referred to the competent commercial court in Morocco Casablanca.</w:t>
      </w:r>
    </w:p>
    <w:p>
      <w:pPr>
        <w:numPr>
          <w:ilvl w:val="0"/>
          <w:numId w:val="1001"/>
        </w:numPr>
        <w:pStyle w:val="Compact"/>
      </w:pPr>
      <w:r>
        <w:rPr>
          <w:bCs/>
          <w:b/>
        </w:rPr>
        <w:t xml:space="preserve">Insurance:</w:t>
      </w:r>
      <w:r>
        <w:t xml:space="preserve"> </w:t>
      </w:r>
      <w:r>
        <w:t xml:space="preserve">The Psychologist shall maintain professional liability insurance with a minimum coverage of 2,000,000 MAD, valid throughout the term of this Purchase Order, and shall provide a certificate of insurance upon request.</w:t>
      </w:r>
    </w:p>
    <w:p>
      <w:pPr>
        <w:pStyle w:val="FirstParagraph"/>
      </w:pPr>
      <w:r>
        <w:t xml:space="preserve">Authorization and Signatures</w:t>
      </w:r>
    </w:p>
    <w:p>
      <w:pPr>
        <w:pStyle w:val="BodyText"/>
      </w:pPr>
      <w:r>
        <w:rPr>
          <w:bCs/>
          <w:b/>
        </w:rPr>
        <w:t xml:space="preserve">Authorized Signatory – Purchasing Entity</w:t>
      </w:r>
      <w:r>
        <w:br/>
      </w:r>
      <w:r>
        <w:t xml:space="preserve">Dr. Yasmine El Fassi</w:t>
      </w:r>
      <w:r>
        <w:br/>
      </w:r>
      <w:r>
        <w:t xml:space="preserve">Procurement Director, Atlas Wellness &amp; Corporate Health Group SARL</w:t>
      </w:r>
      <w:r>
        <w:br/>
      </w:r>
      <w:r>
        <w:t xml:space="preserve">Date: _______________</w:t>
      </w:r>
    </w:p>
    <w:p>
      <w:pPr>
        <w:pStyle w:val="BodyText"/>
      </w:pPr>
      <w:r>
        <w:rPr>
          <w:bCs/>
          <w:b/>
        </w:rPr>
        <w:t xml:space="preserve">Authorized Signatory – Psychologist / Vendor</w:t>
      </w:r>
      <w:r>
        <w:br/>
      </w:r>
      <w:r>
        <w:t xml:space="preserve">Dr. Karim Benjelloun</w:t>
      </w:r>
      <w:r>
        <w:br/>
      </w:r>
      <w:r>
        <w:t xml:space="preserve">Licensed Clinical Psychologist, Morocco Casablanca</w:t>
      </w:r>
      <w:r>
        <w:br/>
      </w:r>
      <w:r>
        <w:t xml:space="preserve">Date: _______________</w:t>
      </w:r>
    </w:p>
    <w:p>
      <w:pPr>
        <w:pStyle w:val="BodyText"/>
      </w:pPr>
      <w:r>
        <w:t xml:space="preserve">This Purchase Order (PO-CAS-2025-04871) constitutes a binding procurement document for the engagement of a licensed Psychologist to deliver professional psychological services in Morocco Casablanca. All terms are subject to the Moroccan legal framework. This document is issued in two (2) original copies, one for each party. For any amendments to this Purchase Order, a written addendum signed by both parties is required.</w:t>
      </w:r>
    </w:p>
    <w:p>
      <w:pPr>
        <w:pStyle w:val="BodyText"/>
      </w:pPr>
      <w:r>
        <w:t xml:space="preserve">© 2025 Atlas Wellness &amp; Corporate Health Group SARL – Morocco Casablanca.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Morocco Casablanca</dc:title>
  <dc:creator/>
  <dc:language>en</dc:language>
  <cp:keywords/>
  <dcterms:created xsi:type="dcterms:W3CDTF">2026-10-10T07:01:13Z</dcterms:created>
  <dcterms:modified xsi:type="dcterms:W3CDTF">2026-10-10T07:01:13Z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