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Issued in Tanzania Dar es Salaam</w:t>
      </w:r>
    </w:p>
    <w:bookmarkEnd w:id="20"/>
    <w:bookmarkStart w:id="21" w:name="issuing-organization-buyer"/>
    <w:p>
      <w:pPr>
        <w:pStyle w:val="Heading3"/>
      </w:pPr>
      <w:r>
        <w:t xml:space="preserve">Issuing Organization (Buyer)</w:t>
      </w:r>
    </w:p>
    <w:p>
      <w:pPr>
        <w:pStyle w:val="FirstParagraph"/>
      </w:pPr>
      <w:r>
        <w:rPr>
          <w:bCs/>
          <w:b/>
        </w:rPr>
        <w:t xml:space="preserve">Organization:</w:t>
      </w:r>
      <w:r>
        <w:t xml:space="preserve"> </w:t>
      </w:r>
      <w:r>
        <w:t xml:space="preserve">East African Wellness &amp; Mental Health Institute</w:t>
      </w:r>
    </w:p>
    <w:p>
      <w:pPr>
        <w:pStyle w:val="BodyText"/>
      </w:pPr>
      <w:r>
        <w:rPr>
          <w:bCs/>
          <w:b/>
        </w:rPr>
        <w:t xml:space="preserve">Address:</w:t>
      </w:r>
      <w:r>
        <w:t xml:space="preserve"> </w:t>
      </w:r>
      <w:r>
        <w:t xml:space="preserve">Plot 14, Sam Nujoma Road, Masaki, Tanzania Dar es Salaam</w:t>
      </w:r>
    </w:p>
    <w:p>
      <w:pPr>
        <w:pStyle w:val="BodyText"/>
      </w:pPr>
      <w:r>
        <w:rPr>
          <w:bCs/>
          <w:b/>
        </w:rPr>
        <w:t xml:space="preserve">Tel:</w:t>
      </w:r>
      <w:r>
        <w:t xml:space="preserve"> </w:t>
      </w:r>
      <w:r>
        <w:t xml:space="preserve">+255 22 211 4567</w:t>
      </w:r>
    </w:p>
    <w:p>
      <w:pPr>
        <w:pStyle w:val="BodyText"/>
      </w:pPr>
      <w:r>
        <w:rPr>
          <w:bCs/>
          <w:b/>
        </w:rPr>
        <w:t xml:space="preserve">Email:</w:t>
      </w:r>
      <w:r>
        <w:t xml:space="preserve"> </w:t>
      </w:r>
      <w:r>
        <w:t xml:space="preserve">procurement@eawmhi.co.tz</w:t>
      </w:r>
    </w:p>
    <w:p>
      <w:pPr>
        <w:pStyle w:val="BodyText"/>
      </w:pPr>
      <w:r>
        <w:rPr>
          <w:bCs/>
          <w:b/>
        </w:rPr>
        <w:t xml:space="preserve">TIN:</w:t>
      </w:r>
      <w:r>
        <w:t xml:space="preserve"> </w:t>
      </w:r>
      <w:r>
        <w:t xml:space="preserve">123-456-789</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Dr. Amina Mwangi, Registered Psychologist</w:t>
      </w:r>
    </w:p>
    <w:p>
      <w:pPr>
        <w:pStyle w:val="BodyText"/>
      </w:pPr>
      <w:r>
        <w:rPr>
          <w:bCs/>
          <w:b/>
        </w:rPr>
        <w:t xml:space="preserve">License No.:</w:t>
      </w:r>
      <w:r>
        <w:t xml:space="preserve"> </w:t>
      </w:r>
      <w:r>
        <w:t xml:space="preserve">TPB/2024/004521</w:t>
      </w:r>
    </w:p>
    <w:p>
      <w:pPr>
        <w:pStyle w:val="BodyText"/>
      </w:pPr>
      <w:r>
        <w:rPr>
          <w:bCs/>
          <w:b/>
        </w:rPr>
        <w:t xml:space="preserve">Address:</w:t>
      </w:r>
      <w:r>
        <w:t xml:space="preserve"> </w:t>
      </w:r>
      <w:r>
        <w:t xml:space="preserve">22nd Street, Kariakoo, Tanzania Dar es Salaam</w:t>
      </w:r>
    </w:p>
    <w:p>
      <w:pPr>
        <w:pStyle w:val="BodyText"/>
      </w:pPr>
      <w:r>
        <w:rPr>
          <w:bCs/>
          <w:b/>
        </w:rPr>
        <w:t xml:space="preserve">Tel:</w:t>
      </w:r>
      <w:r>
        <w:t xml:space="preserve"> </w:t>
      </w:r>
      <w:r>
        <w:t xml:space="preserve">+255 754 987 321</w:t>
      </w:r>
    </w:p>
    <w:p>
      <w:pPr>
        <w:pStyle w:val="BodyText"/>
      </w:pPr>
      <w:r>
        <w:rPr>
          <w:bCs/>
          <w:b/>
        </w:rPr>
        <w:t xml:space="preserve">Email:</w:t>
      </w:r>
      <w:r>
        <w:t xml:space="preserve"> </w:t>
      </w:r>
      <w:r>
        <w:t xml:space="preserve">dr.amina.mwangi@psychservices.co.tz</w:t>
      </w:r>
    </w:p>
    <w:p>
      <w:pPr>
        <w:pStyle w:val="BodyText"/>
      </w:pPr>
      <w:r>
        <w:rPr>
          <w:bCs/>
          <w:b/>
        </w:rPr>
        <w:t xml:space="preserve">TIN:</w:t>
      </w:r>
      <w:r>
        <w:t xml:space="preserve"> </w:t>
      </w:r>
      <w:r>
        <w:t xml:space="preserve">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PO/EAWMHI/2025/00347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Tanzania Dar es Salaam</w:t>
            </w:r>
          </w:p>
        </w:tc>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Contract Duration:</w:t>
            </w:r>
          </w:p>
        </w:tc>
        <w:tc>
          <w:tcPr/>
          <w:p>
            <w:pPr>
              <w:pStyle w:val="Compact"/>
              <w:jc w:val="left"/>
            </w:pPr>
            <w:r>
              <w:t xml:space="preserve">12 Months (July 2025 – June 2026)</w:t>
            </w:r>
          </w:p>
        </w:tc>
        <w:tc>
          <w:tcPr/>
          <w:p>
            <w:pPr>
              <w:pStyle w:val="Compact"/>
              <w:jc w:val="left"/>
            </w:pPr>
            <w:r>
              <w:t xml:space="preserve">PO Status:</w:t>
            </w:r>
          </w:p>
        </w:tc>
        <w:tc>
          <w:tcPr/>
          <w:p>
            <w:pPr>
              <w:pStyle w:val="Compact"/>
              <w:jc w:val="left"/>
            </w:pPr>
            <w:r>
              <w:t xml:space="preserve">Approved – Pending Acceptance</w:t>
            </w:r>
          </w:p>
        </w:tc>
      </w:tr>
    </w:tbl>
    <w:p>
      <w:pPr>
        <w:pStyle w:val="BodyText"/>
      </w:pPr>
      <w:r>
        <w:t xml:space="preserve">1. Description of Services – Psychologist Engagement</w:t>
      </w:r>
    </w:p>
    <w:p>
      <w:pPr>
        <w:pStyle w:val="BodyText"/>
      </w:pPr>
      <w:r>
        <w:t xml:space="preserve">This</w:t>
      </w:r>
      <w:r>
        <w:t xml:space="preserve"> </w:t>
      </w:r>
      <w:r>
        <w:t xml:space="preserve">Purchase Order</w:t>
      </w:r>
      <w:r>
        <w:t xml:space="preserve"> </w:t>
      </w:r>
      <w:r>
        <w:t xml:space="preserve">is issued by the East African Wellness &amp; Mental Health Institute to formally engage a qualified</w:t>
      </w:r>
      <w:r>
        <w:t xml:space="preserve"> </w:t>
      </w:r>
      <w:r>
        <w:t xml:space="preserve">Psychologist</w:t>
      </w:r>
      <w:r>
        <w:t xml:space="preserve"> </w:t>
      </w:r>
      <w:r>
        <w:t xml:space="preserve">to deliver comprehensive mental health assessment, therapeutic intervention, and organizational wellness services within the city of</w:t>
      </w:r>
      <w:r>
        <w:t xml:space="preserve"> </w:t>
      </w:r>
      <w:r>
        <w:t xml:space="preserve">Tanzania Dar es Salaam</w:t>
      </w:r>
      <w:r>
        <w:t xml:space="preserve">. The Psychologist shall operate in accordance with the standards set forth by the Tanzania Health Professions Council and shall comply with all applicable national regulations governing psychological practice in Tanzania Dar es Salaam.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Individual psychological assessment and diagnostic evaluation for institutional staff and referred clients in Tanzania Dar es Salaam</w:t>
            </w:r>
          </w:p>
        </w:tc>
        <w:tc>
          <w:tcPr/>
          <w:p>
            <w:pPr>
              <w:pStyle w:val="Compact"/>
              <w:jc w:val="left"/>
            </w:pPr>
            <w:r>
              <w:t xml:space="preserve">Monthly (20 sessions)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Group therapy and psychoeducational workshops on stress management, trauma-informed care, and emotional resilience</w:t>
            </w:r>
          </w:p>
        </w:tc>
        <w:tc>
          <w:tcPr/>
          <w:p>
            <w:pPr>
              <w:pStyle w:val="Compact"/>
              <w:jc w:val="left"/>
            </w:pPr>
            <w:r>
              <w:t xml:space="preserve">Bi-weekly (24 sessions)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Organizational mental health audit and annual wellness report for the institution</w:t>
            </w:r>
          </w:p>
        </w:tc>
        <w:tc>
          <w:tcPr/>
          <w:p>
            <w:pPr>
              <w:pStyle w:val="Compact"/>
              <w:jc w:val="left"/>
            </w:pPr>
            <w:r>
              <w:t xml:space="preserve">Annually</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Crisis intervention and emergency psychological first aid response within Tanzania Dar es Salaam</w:t>
            </w:r>
          </w:p>
        </w:tc>
        <w:tc>
          <w:tcPr/>
          <w:p>
            <w:pPr>
              <w:pStyle w:val="Compact"/>
              <w:jc w:val="left"/>
            </w:pPr>
            <w:r>
              <w:t xml:space="preserve">On-call (estimated 6 calls)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Supervision and mentorship of junior psychological associates at the Tanzania Dar es Salaam office</w:t>
            </w:r>
          </w:p>
        </w:tc>
        <w:tc>
          <w:tcPr/>
          <w:p>
            <w:pPr>
              <w:pStyle w:val="Compact"/>
              <w:jc w:val="left"/>
            </w:pPr>
            <w:r>
              <w:t xml:space="preserve">Monthly (12 sessions)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Development of culturally adapted psychological screening instruments for the Tanzanian context</w:t>
            </w:r>
          </w:p>
        </w:tc>
        <w:tc>
          <w:tcPr/>
          <w:p>
            <w:pPr>
              <w:pStyle w:val="Compact"/>
              <w:jc w:val="left"/>
            </w:pPr>
            <w:r>
              <w:t xml:space="preserve">One-time deliverable</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TOTAL CONTRACT VALUE (TZS)</w:t>
            </w:r>
          </w:p>
        </w:tc>
        <w:tc>
          <w:tcPr/>
          <w:p>
            <w:pPr>
              <w:pStyle w:val="Compact"/>
              <w:jc w:val="left"/>
            </w:pPr>
            <w:r>
              <w:t xml:space="preserve">20,500,000</w:t>
            </w:r>
          </w:p>
        </w:tc>
      </w:tr>
    </w:tbl>
    <w:p>
      <w:pPr>
        <w:pStyle w:val="BodyText"/>
      </w:pPr>
      <w:r>
        <w:t xml:space="preserve">2. Scope and Professional Requirements</w:t>
      </w:r>
    </w:p>
    <w:p>
      <w:pPr>
        <w:pStyle w:val="BodyText"/>
      </w:pPr>
      <w:r>
        <w:t xml:space="preserve">The Psychologist engaged under this Purchase Order must hold a valid registration with the Tanzania Health Professions Council and a minimum of five (5) years of post-qualification clinical experience in psychological practice. The Psychologist shall demonstrate proficiency in evidence-based therapeutic modalities including Cognitive Behavioural Therapy (CBT), Dialectical Behaviour Therapy (DBT), and culturally sensitive psychodynamic approaches appropriate for the diverse population of Tanzania Dar es Salaam. All services shall be delivered in both Swahili and English to ensure accessibility for all clients within the Tanzania Dar es Salaam service area.</w:t>
      </w:r>
    </w:p>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Psychologist within fourteen (14) calendar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All services described herein shall commence on 1 July 2025 at the designated facility located in Masaki, Tanzania Dar es Salaam, unless otherwise agreed in writing by both parties.</w:t>
      </w:r>
    </w:p>
    <w:p>
      <w:pPr>
        <w:numPr>
          <w:ilvl w:val="0"/>
          <w:numId w:val="1001"/>
        </w:numPr>
        <w:pStyle w:val="Compact"/>
      </w:pPr>
      <w:r>
        <w:rPr>
          <w:bCs/>
          <w:b/>
        </w:rPr>
        <w:t xml:space="preserve">Payment Schedule:</w:t>
      </w:r>
      <w:r>
        <w:t xml:space="preserve"> </w:t>
      </w:r>
      <w:r>
        <w:t xml:space="preserve">Payment shall be made in quarterly instalments of TZS 5,125,000 each, due within thirty (30) days of the end of each quarter. Invoices shall be submitted to the procurement department of the issuing organization in Tanzania Dar es Salaam.</w:t>
      </w:r>
    </w:p>
    <w:p>
      <w:pPr>
        <w:numPr>
          <w:ilvl w:val="0"/>
          <w:numId w:val="1001"/>
        </w:numPr>
        <w:pStyle w:val="Compact"/>
      </w:pPr>
      <w:r>
        <w:rPr>
          <w:bCs/>
          <w:b/>
        </w:rPr>
        <w:t xml:space="preserve">Confidentiality:</w:t>
      </w:r>
      <w:r>
        <w:t xml:space="preserve"> </w:t>
      </w:r>
      <w:r>
        <w:t xml:space="preserve">The Psychologist shall maintain strict confidentiality of all client records in accordance with the Tanzania Data Protection Act, 2022, and the professional ethical code of the Tanzania Psychological Association. No client information shall be disclosed to any third party without written consent.</w:t>
      </w:r>
    </w:p>
    <w:p>
      <w:pPr>
        <w:numPr>
          <w:ilvl w:val="0"/>
          <w:numId w:val="1001"/>
        </w:numPr>
        <w:pStyle w:val="Compact"/>
      </w:pPr>
      <w:r>
        <w:rPr>
          <w:bCs/>
          <w:b/>
        </w:rPr>
        <w:t xml:space="preserve">Compliance:</w:t>
      </w:r>
      <w:r>
        <w:t xml:space="preserve"> </w:t>
      </w:r>
      <w:r>
        <w:t xml:space="preserve">The Psychologist shall comply with all laws, regulations, and professional standards applicable to psychological practice in Tanzania Dar es Salaam, including but not limited to the Mental Health Act of the United Republic of Tanzania.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Psychologist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If unresolved, the matter shall be referred to the competent courts of Tanzania Dar es Salaam for adjudication under the laws of the United Republic of Tanzania.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Tanzania Dar es Salaam.</w:t>
      </w:r>
    </w:p>
    <w:p>
      <w:pPr>
        <w:numPr>
          <w:ilvl w:val="0"/>
          <w:numId w:val="1001"/>
        </w:numPr>
        <w:pStyle w:val="Compact"/>
      </w:pPr>
      <w:r>
        <w:rPr>
          <w:bCs/>
          <w:b/>
        </w:rPr>
        <w:t xml:space="preserve">Insurance:</w:t>
      </w:r>
      <w:r>
        <w:t xml:space="preserve"> </w:t>
      </w:r>
      <w:r>
        <w:t xml:space="preserve">The Psychologist shall maintain professional indemnity insurance with a minimum coverage of TZS 50,000,000 for the duration of this Purchase Order and shall provide a certificate of insurance upon request.</w:t>
      </w:r>
    </w:p>
    <w:p>
      <w:pPr>
        <w:numPr>
          <w:ilvl w:val="0"/>
          <w:numId w:val="1001"/>
        </w:numPr>
        <w:pStyle w:val="Compact"/>
      </w:pPr>
      <w:r>
        <w:rPr>
          <w:bCs/>
          <w:b/>
        </w:rPr>
        <w:t xml:space="preserve">Amendments:</w:t>
      </w:r>
      <w:r>
        <w:t xml:space="preserve"> </w:t>
      </w:r>
      <w:r>
        <w:t xml:space="preserve">Any amendments to this Purchase Order must be made in writing and signed by authorized representatives of both parties. Verbal modifications shall not be binding.</w:t>
      </w:r>
    </w:p>
    <w:p>
      <w:pPr>
        <w:pStyle w:val="FirstParagraph"/>
      </w:pPr>
      <w:r>
        <w:t xml:space="preserve">4. Deliverables and Reporting</w:t>
      </w:r>
    </w:p>
    <w:p>
      <w:pPr>
        <w:pStyle w:val="BodyText"/>
      </w:pPr>
      <w:r>
        <w:t xml:space="preserve">The Psychologist shall submit monthly progress reports to the Head of Clinical Services at the Tanzania Dar es Salaam office by the 5th of each month. These reports shall include session summaries (de-identified), attendance records, outcome measures, and any recommendations for service improvement. An annual comprehensive report shall be submitted by 30 June 2026, summarizing all psychological services delivered under this Purchase Order throughout the contract period in Tanzania Dar es Salaam.</w:t>
      </w:r>
    </w:p>
    <w:p>
      <w:pPr>
        <w:pStyle w:val="BodyText"/>
      </w:pPr>
      <w:r>
        <w:rPr>
          <w:bCs/>
          <w:b/>
        </w:rPr>
        <w:t xml:space="preserve">For and on behalf of the Issuing Organization:</w:t>
      </w:r>
    </w:p>
    <w:p>
      <w:pPr>
        <w:pStyle w:val="BodyText"/>
      </w:pPr>
      <w:r>
        <w:rPr>
          <w:bCs/>
          <w:b/>
        </w:rPr>
        <w:t xml:space="preserve">Name:</w:t>
      </w:r>
      <w:r>
        <w:t xml:space="preserve"> </w:t>
      </w:r>
      <w:r>
        <w:t xml:space="preserve">Mr. Joseph K. Mushi</w:t>
      </w:r>
      <w:r>
        <w:br/>
      </w:r>
      <w:r>
        <w:rPr>
          <w:bCs/>
          <w:b/>
        </w:rPr>
        <w:t xml:space="preserve">Title:</w:t>
      </w:r>
      <w:r>
        <w:t xml:space="preserve"> </w:t>
      </w:r>
      <w:r>
        <w:t xml:space="preserve">Director of Procurement &amp; Administration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Psychologist (Service Provider):</w:t>
      </w:r>
    </w:p>
    <w:p>
      <w:pPr>
        <w:pStyle w:val="BodyText"/>
      </w:pPr>
      <w:r>
        <w:rPr>
          <w:bCs/>
          <w:b/>
        </w:rPr>
        <w:t xml:space="preserve">Name:</w:t>
      </w:r>
      <w:r>
        <w:t xml:space="preserve"> </w:t>
      </w:r>
      <w:r>
        <w:t xml:space="preserve">Dr. Amina Mwangi</w:t>
      </w:r>
      <w:r>
        <w:br/>
      </w:r>
      <w:r>
        <w:rPr>
          <w:bCs/>
          <w:b/>
        </w:rPr>
        <w:t xml:space="preserve">Title:</w:t>
      </w:r>
      <w:r>
        <w:t xml:space="preserve"> </w:t>
      </w:r>
      <w:r>
        <w:t xml:space="preserve">Registered Psychologist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Important Notice:</w:t>
      </w:r>
      <w:r>
        <w:t xml:space="preserve"> </w:t>
      </w:r>
      <w:r>
        <w:t xml:space="preserve">This Purchase Order is a formal procurement document issued in accordance with the procurement policies of the East African Wellness &amp; Mental Health Institute and the public procurement regulations of the United Republic of Tanzania. All services referenced herein are to be performed within the administrative boundaries of Tanzania Dar es Salaam. This document does not constitute an employment contract; the Psychologist is engaged as an independent professional service provider. This Purchase Order is valid for a period of ninety (90) days from the date of issue. For queries regarding this Purchase Order, contact the Procurement Department at procurement@eawmhi.co.tz or visit our office in Masaki,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Tanzania Dar es Salaam</dc:title>
  <dc:creator/>
  <dc:language>en</dc:language>
  <cp:keywords/>
  <dcterms:created xsi:type="dcterms:W3CDTF">2026-10-10T08:50:32Z</dcterms:created>
  <dcterms:modified xsi:type="dcterms:W3CDTF">2026-10-10T08:50:32Z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