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Casablanca,</w:t>
      </w:r>
      <w:r>
        <w:t xml:space="preserve"> </w:t>
      </w:r>
      <w:r>
        <w:t xml:space="preserve">Morocco</w:t>
      </w:r>
    </w:p>
    <w:bookmarkStart w:id="20" w:name="purchase-order"/>
    <w:p>
      <w:pPr>
        <w:pStyle w:val="Heading1"/>
      </w:pPr>
      <w:r>
        <w:t xml:space="preserve">PURCHASE ORDER</w:t>
      </w:r>
    </w:p>
    <w:p>
      <w:pPr>
        <w:pStyle w:val="FirstParagraph"/>
      </w:pPr>
      <w:r>
        <w:t xml:space="preserve">Medical Imaging &amp; Diagnostic Services Procurement</w:t>
      </w:r>
    </w:p>
    <w:p>
      <w:pPr>
        <w:pStyle w:val="BodyText"/>
      </w:pPr>
      <w:r>
        <w:rPr>
          <w:bCs/>
          <w:b/>
        </w:rPr>
        <w:t xml:space="preserve">PO Reference No:</w:t>
      </w:r>
      <w:r>
        <w:t xml:space="preserve"> </w:t>
      </w:r>
      <w:r>
        <w:t xml:space="preserve">PO-CAS-2025-04782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t xml:space="preserve">Casablanca, Morocco</w:t>
      </w:r>
    </w:p>
    <w:bookmarkEnd w:id="20"/>
    <w:bookmarkStart w:id="21" w:name="issued-by-buyer"/>
    <w:p>
      <w:pPr>
        <w:pStyle w:val="Heading3"/>
      </w:pPr>
      <w:r>
        <w:t xml:space="preserve">Issued By (Buyer)</w:t>
      </w:r>
    </w:p>
    <w:p>
      <w:pPr>
        <w:pStyle w:val="FirstParagraph"/>
      </w:pPr>
      <w:r>
        <w:rPr>
          <w:bCs/>
          <w:b/>
        </w:rPr>
        <w:t xml:space="preserve">Atlas Medical Center</w:t>
      </w:r>
    </w:p>
    <w:p>
      <w:pPr>
        <w:pStyle w:val="BodyText"/>
      </w:pPr>
      <w:r>
        <w:t xml:space="preserve">12 Boulevard Mohammed V</w:t>
      </w:r>
    </w:p>
    <w:p>
      <w:pPr>
        <w:pStyle w:val="BodyText"/>
      </w:pPr>
      <w:r>
        <w:t xml:space="preserve">Casablanca 20250, Morocco</w:t>
      </w:r>
    </w:p>
    <w:p>
      <w:pPr>
        <w:pStyle w:val="BodyText"/>
      </w:pPr>
      <w:r>
        <w:t xml:space="preserve">Tel: +212 522-345-678</w:t>
      </w:r>
    </w:p>
    <w:p>
      <w:pPr>
        <w:pStyle w:val="BodyText"/>
      </w:pPr>
      <w:r>
        <w:t xml:space="preserve">Email: procurement@atlasmc.ma</w:t>
      </w:r>
    </w:p>
    <w:p>
      <w:pPr>
        <w:pStyle w:val="BodyText"/>
      </w:pPr>
      <w:r>
        <w:t xml:space="preserve">ICE: 002345678000091</w:t>
      </w:r>
    </w:p>
    <w:bookmarkEnd w:id="21"/>
    <w:bookmarkStart w:id="22" w:name="vendor-service-provider"/>
    <w:p>
      <w:pPr>
        <w:pStyle w:val="Heading3"/>
      </w:pPr>
      <w:r>
        <w:t xml:space="preserve">Vendor / Service Provider</w:t>
      </w:r>
    </w:p>
    <w:p>
      <w:pPr>
        <w:pStyle w:val="FirstParagraph"/>
      </w:pPr>
      <w:r>
        <w:rPr>
          <w:bCs/>
          <w:b/>
        </w:rPr>
        <w:t xml:space="preserve">Dr. Youssef El Amrani, MD, FRCR</w:t>
      </w:r>
    </w:p>
    <w:p>
      <w:pPr>
        <w:pStyle w:val="BodyText"/>
      </w:pPr>
      <w:r>
        <w:t xml:space="preserve">Certified Radiologist – Diagnostic Imaging</w:t>
      </w:r>
    </w:p>
    <w:p>
      <w:pPr>
        <w:pStyle w:val="BodyText"/>
      </w:pPr>
      <w:r>
        <w:t xml:space="preserve">Clinique Radiologique du Maârif</w:t>
      </w:r>
    </w:p>
    <w:p>
      <w:pPr>
        <w:pStyle w:val="BodyText"/>
      </w:pPr>
      <w:r>
        <w:t xml:space="preserve">45 Avenue Hassan II, Maârif District</w:t>
      </w:r>
    </w:p>
    <w:p>
      <w:pPr>
        <w:pStyle w:val="BodyText"/>
      </w:pPr>
      <w:r>
        <w:t xml:space="preserve">Casablanca 20100, Morocco</w:t>
      </w:r>
    </w:p>
    <w:p>
      <w:pPr>
        <w:pStyle w:val="BodyText"/>
      </w:pPr>
      <w:r>
        <w:t xml:space="preserve">Tel: +212 522-987-654</w:t>
      </w:r>
    </w:p>
    <w:p>
      <w:pPr>
        <w:pStyle w:val="BodyText"/>
      </w:pPr>
      <w:r>
        <w:t xml:space="preserve">License No: RAD-MA-2019-0342</w:t>
      </w:r>
    </w:p>
    <w:bookmarkEnd w:id="22"/>
    <w:bookmarkStart w:id="24" w:name="X8ffc71ae294c7ef430f02153b6219443fdf7403"/>
    <w:p>
      <w:pPr>
        <w:pStyle w:val="Heading2"/>
      </w:pPr>
      <w:r>
        <w:t xml:space="preserve">Line Items – Radiologist Services &amp; Equipment</w:t>
      </w:r>
    </w:p>
    <w:p>
      <w:pPr>
        <w:pStyle w:val="FirstParagraph"/>
      </w:pPr>
      <w:r>
        <w:t xml:space="preserve">This Purchase Order authorizes the engagement of a qualified Radiologist and the procurement of associated diagnostic imaging services to be delivered at the Atlas Medical Center facility in Casablanca, Morocco.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Consultation and interpretation of CT scans by a board-certified Radiologist (per session, 4-hour block)</w:t>
            </w:r>
          </w:p>
        </w:tc>
        <w:tc>
          <w:tcPr/>
          <w:p>
            <w:pPr>
              <w:pStyle w:val="Compact"/>
              <w:jc w:val="left"/>
            </w:pPr>
            <w:r>
              <w:t xml:space="preserve">20</w:t>
            </w:r>
          </w:p>
        </w:tc>
        <w:tc>
          <w:tcPr/>
          <w:p>
            <w:pPr>
              <w:pStyle w:val="Compact"/>
              <w:jc w:val="left"/>
            </w:pPr>
            <w:r>
              <w:t xml:space="preserve">Session</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02</w:t>
            </w:r>
          </w:p>
        </w:tc>
        <w:tc>
          <w:tcPr/>
          <w:p>
            <w:pPr>
              <w:pStyle w:val="Compact"/>
              <w:jc w:val="left"/>
            </w:pPr>
            <w:r>
              <w:t xml:space="preserve">Ultrasonography examination and written radiological report by the Radiologist (per patient)</w:t>
            </w:r>
          </w:p>
        </w:tc>
        <w:tc>
          <w:tcPr/>
          <w:p>
            <w:pPr>
              <w:pStyle w:val="Compact"/>
              <w:jc w:val="left"/>
            </w:pPr>
            <w:r>
              <w:t xml:space="preserve">150</w:t>
            </w:r>
          </w:p>
        </w:tc>
        <w:tc>
          <w:tcPr/>
          <w:p>
            <w:pPr>
              <w:pStyle w:val="Compact"/>
              <w:jc w:val="left"/>
            </w:pPr>
            <w:r>
              <w:t xml:space="preserve">Exam</w:t>
            </w:r>
          </w:p>
        </w:tc>
        <w:tc>
          <w:tcPr/>
          <w:p>
            <w:pPr>
              <w:pStyle w:val="Compact"/>
              <w:jc w:val="left"/>
            </w:pPr>
            <w:r>
              <w:t xml:space="preserve">850.00</w:t>
            </w:r>
          </w:p>
        </w:tc>
        <w:tc>
          <w:tcPr/>
          <w:p>
            <w:pPr>
              <w:pStyle w:val="Compact"/>
              <w:jc w:val="left"/>
            </w:pPr>
            <w:r>
              <w:t xml:space="preserve">127,500.00</w:t>
            </w:r>
          </w:p>
        </w:tc>
      </w:tr>
      <w:tr>
        <w:tc>
          <w:tcPr/>
          <w:p>
            <w:pPr>
              <w:pStyle w:val="Compact"/>
              <w:jc w:val="left"/>
            </w:pPr>
            <w:r>
              <w:t xml:space="preserve">03</w:t>
            </w:r>
          </w:p>
        </w:tc>
        <w:tc>
          <w:tcPr/>
          <w:p>
            <w:pPr>
              <w:pStyle w:val="Compact"/>
              <w:jc w:val="left"/>
            </w:pPr>
            <w:r>
              <w:t xml:space="preserve">MRI interpretation and diagnostic imaging report by the Radiologist (per scan)</w:t>
            </w:r>
          </w:p>
        </w:tc>
        <w:tc>
          <w:tcPr/>
          <w:p>
            <w:pPr>
              <w:pStyle w:val="Compact"/>
              <w:jc w:val="left"/>
            </w:pPr>
            <w:r>
              <w:t xml:space="preserve">80</w:t>
            </w:r>
          </w:p>
        </w:tc>
        <w:tc>
          <w:tcPr/>
          <w:p>
            <w:pPr>
              <w:pStyle w:val="Compact"/>
              <w:jc w:val="left"/>
            </w:pPr>
            <w:r>
              <w:t xml:space="preserve">Scan</w:t>
            </w:r>
          </w:p>
        </w:tc>
        <w:tc>
          <w:tcPr/>
          <w:p>
            <w:pPr>
              <w:pStyle w:val="Compact"/>
              <w:jc w:val="left"/>
            </w:pPr>
            <w:r>
              <w:t xml:space="preserve">1,200.00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Portable X-ray unit (digital, 150 kVp) – supply, installation, and calibration at Casablanca facility</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05</w:t>
            </w:r>
          </w:p>
        </w:tc>
        <w:tc>
          <w:tcPr/>
          <w:p>
            <w:pPr>
              <w:pStyle w:val="Compact"/>
              <w:jc w:val="left"/>
            </w:pPr>
            <w:r>
              <w:t xml:space="preserve">Annual maintenance contract for digital radiography equipment (12 months, on-site in Casablanca)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06</w:t>
            </w:r>
          </w:p>
        </w:tc>
        <w:tc>
          <w:tcPr/>
          <w:p>
            <w:pPr>
              <w:pStyle w:val="Compact"/>
              <w:jc w:val="left"/>
            </w:pPr>
            <w:r>
              <w:t xml:space="preserve">Emergency on-call Radiologist coverage – 24/7 availability (monthly retainer, 6 months)</w:t>
            </w:r>
          </w:p>
        </w:tc>
        <w:tc>
          <w:tcPr/>
          <w:p>
            <w:pPr>
              <w:pStyle w:val="Compact"/>
              <w:jc w:val="left"/>
            </w:pPr>
            <w:r>
              <w:t xml:space="preserve">6</w:t>
            </w:r>
          </w:p>
        </w:tc>
        <w:tc>
          <w:tcPr/>
          <w:p>
            <w:pPr>
              <w:pStyle w:val="Compact"/>
              <w:jc w:val="left"/>
            </w:pPr>
            <w:r>
              <w:t xml:space="preserve">Month</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07</w:t>
            </w:r>
          </w:p>
        </w:tc>
        <w:tc>
          <w:tcPr/>
          <w:p>
            <w:pPr>
              <w:pStyle w:val="Compact"/>
              <w:jc w:val="left"/>
            </w:pPr>
            <w:r>
              <w:t xml:space="preserve">Training workshop: Advanced MRI protocols for hospital radiology staff (delivered by the Radiologist, 2 days)</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25,000.00</w:t>
            </w:r>
          </w:p>
        </w:tc>
        <w:tc>
          <w:tcPr/>
          <w:p>
            <w:pPr>
              <w:pStyle w:val="Compact"/>
              <w:jc w:val="left"/>
            </w:pPr>
            <w:r>
              <w:t xml:space="preserve">25,000.00</w:t>
            </w:r>
          </w:p>
        </w:tc>
      </w:tr>
    </w:tbl>
    <w:p>
      <w:pPr>
        <w:pStyle w:val="BodyText"/>
      </w:pPr>
      <w:r>
        <w:t xml:space="preserve">Subtotal:</w:t>
      </w:r>
      <w:r>
        <w:t xml:space="preserve"> </w:t>
      </w:r>
      <w:r>
        <w:rPr>
          <w:bCs/>
          <w:b/>
        </w:rPr>
        <w:t xml:space="preserve">973,500.00 MAD</w:t>
      </w:r>
    </w:p>
    <w:p>
      <w:pPr>
        <w:pStyle w:val="BodyText"/>
      </w:pPr>
      <w:r>
        <w:t xml:space="preserve">VAT (20% – Morocco):</w:t>
      </w:r>
      <w:r>
        <w:t xml:space="preserve"> </w:t>
      </w:r>
      <w:r>
        <w:rPr>
          <w:bCs/>
          <w:b/>
        </w:rPr>
        <w:t xml:space="preserve">194,700.00 MAD</w:t>
      </w:r>
    </w:p>
    <w:p>
      <w:pPr>
        <w:pStyle w:val="BodyText"/>
      </w:pPr>
      <w:r>
        <w:t xml:space="preserve">Grand Total: 1,168,200.00 MAD</w:t>
      </w:r>
    </w:p>
    <w:p>
      <w:pPr>
        <w:pStyle w:val="BodyText"/>
      </w:pPr>
      <w:r>
        <w:t xml:space="preserve">(One Million One Hundred Sixty-Eight Thousand Two Hundred Moroccan Dirhams)</w:t>
      </w:r>
    </w:p>
    <w:bookmarkStart w:id="23" w:name="terms-and-conditions"/>
    <w:p>
      <w:pPr>
        <w:pStyle w:val="Heading3"/>
      </w:pPr>
      <w:r>
        <w:t xml:space="preserve">Terms and Conditions</w:t>
      </w:r>
    </w:p>
    <w:p>
      <w:pPr>
        <w:numPr>
          <w:ilvl w:val="0"/>
          <w:numId w:val="1001"/>
        </w:numPr>
        <w:pStyle w:val="Compact"/>
      </w:pPr>
      <w:r>
        <w:rPr>
          <w:bCs/>
          <w:b/>
        </w:rPr>
        <w:t xml:space="preserve">Scope of Engagement:</w:t>
      </w:r>
      <w:r>
        <w:t xml:space="preserve"> </w:t>
      </w:r>
      <w:r>
        <w:t xml:space="preserve">The Radiologist named in this Purchase Order shall provide all diagnostic imaging interpretation services, clinical consultations, and equipment oversight as specified in the line items above. All services shall be rendered at the Atlas Medical Center premises located in Casablanca, Morocco, or at such other location within the Casablanca-Settat region as mutually agreed in writing.</w:t>
      </w:r>
    </w:p>
    <w:p>
      <w:pPr>
        <w:numPr>
          <w:ilvl w:val="0"/>
          <w:numId w:val="1001"/>
        </w:numPr>
        <w:pStyle w:val="Compact"/>
      </w:pPr>
      <w:r>
        <w:rPr>
          <w:bCs/>
          <w:b/>
        </w:rPr>
        <w:t xml:space="preserve">Service Period:</w:t>
      </w:r>
      <w:r>
        <w:t xml:space="preserve"> </w:t>
      </w:r>
      <w:r>
        <w:t xml:space="preserve">The services under this Purchase Order shall commence on 1 July 2025 and conclude on 31 December 2025, unless extended by mutual written agreement between the parties.</w:t>
      </w:r>
    </w:p>
    <w:p>
      <w:pPr>
        <w:numPr>
          <w:ilvl w:val="0"/>
          <w:numId w:val="1001"/>
        </w:numPr>
        <w:pStyle w:val="Compact"/>
      </w:pPr>
      <w:r>
        <w:rPr>
          <w:bCs/>
          <w:b/>
        </w:rPr>
        <w:t xml:space="preserve">Payment Terms:</w:t>
      </w:r>
      <w:r>
        <w:t xml:space="preserve"> </w:t>
      </w:r>
      <w:r>
        <w:t xml:space="preserve">Payment shall be made within thirty (30) calendar days of receipt of a valid invoice. Payment shall be processed via bank transfer to the vendor's account in a Moroccan financial institution. All amounts are denominated in Moroccan Dirhams (MAD) and are subject to the applicable 20% Value Added Tax (VAT) as per Moroccan tax law.</w:t>
      </w:r>
    </w:p>
    <w:p>
      <w:pPr>
        <w:numPr>
          <w:ilvl w:val="0"/>
          <w:numId w:val="1001"/>
        </w:numPr>
        <w:pStyle w:val="Compact"/>
      </w:pPr>
      <w:r>
        <w:rPr>
          <w:bCs/>
          <w:b/>
        </w:rPr>
        <w:t xml:space="preserve">Regulatory Compliance:</w:t>
      </w:r>
      <w:r>
        <w:t xml:space="preserve"> </w:t>
      </w:r>
      <w:r>
        <w:t xml:space="preserve">The Radiologist shall maintain a valid professional license issued by the Moroccan Ministry of Health and shall comply with all radiation safety regulations established by the Moroccan Nuclear Regulatory Authority (ASN). All imaging equipment procured under this Purchase Order must meet the standards set by the Moroccan Directorate of Radiology and Medical Imaging.</w:t>
      </w:r>
    </w:p>
    <w:p>
      <w:pPr>
        <w:numPr>
          <w:ilvl w:val="0"/>
          <w:numId w:val="1001"/>
        </w:numPr>
        <w:pStyle w:val="Compact"/>
      </w:pPr>
      <w:r>
        <w:rPr>
          <w:bCs/>
          <w:b/>
        </w:rPr>
        <w:t xml:space="preserve">Confidentiality:</w:t>
      </w:r>
      <w:r>
        <w:t xml:space="preserve"> </w:t>
      </w:r>
      <w:r>
        <w:t xml:space="preserve">The Radiologist and all personnel engaged under this Purchase Order shall adhere to strict patient confidentiality obligations in accordance with Moroccan Law No. 09-08 on the protection of personal data and the professional ethics code of the Moroccan Medical Council.</w:t>
      </w:r>
    </w:p>
    <w:p>
      <w:pPr>
        <w:numPr>
          <w:ilvl w:val="0"/>
          <w:numId w:val="1001"/>
        </w:numPr>
        <w:pStyle w:val="Compact"/>
      </w:pPr>
      <w:r>
        <w:rPr>
          <w:bCs/>
          <w:b/>
        </w:rPr>
        <w:t xml:space="preserve">Delivery and Installation:</w:t>
      </w:r>
      <w:r>
        <w:t xml:space="preserve"> </w:t>
      </w:r>
      <w:r>
        <w:t xml:space="preserve">The portable X-ray unit (Item 04) shall be delivered, installed, and calibrated at the Atlas Medical Center in Casablanca within fifteen (15) business days of the effective date of this Purchase Order. The vendor shall bear all transportation and installation costs.</w:t>
      </w:r>
    </w:p>
    <w:p>
      <w:pPr>
        <w:numPr>
          <w:ilvl w:val="0"/>
          <w:numId w:val="1001"/>
        </w:numPr>
        <w:pStyle w:val="Compact"/>
      </w:pPr>
      <w:r>
        <w:rPr>
          <w:bCs/>
          <w:b/>
        </w:rPr>
        <w:t xml:space="preserve">Warranty:</w:t>
      </w:r>
      <w:r>
        <w:t xml:space="preserve"> </w:t>
      </w:r>
      <w:r>
        <w:t xml:space="preserve">All equipment procured under this Purchase Order carries a minimum two-year manufacturer's warranty. The annual maintenance contract (Item 05) includes on-site response within 24 hours for any equipment malfunction at the Casablanca facility.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be liable for all services rendered and equipment delivered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Morocco. Any disputes arising from this Purchase Order shall be resolved by the competent courts of Casablanca, Morocco.</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the Casablanca region.</w:t>
      </w:r>
    </w:p>
    <w:bookmarkEnd w:id="23"/>
    <w:p>
      <w:pPr>
        <w:pStyle w:val="FirstParagraph"/>
      </w:pPr>
      <w:r>
        <w:rPr>
          <w:bCs/>
          <w:b/>
        </w:rPr>
        <w:t xml:space="preserve">Authorized by (Buyer)</w:t>
      </w:r>
    </w:p>
    <w:p>
      <w:pPr>
        <w:pStyle w:val="BodyText"/>
      </w:pPr>
      <w:r>
        <w:t xml:space="preserve">Atlas Medical Center – Casablanca, Morocco</w:t>
      </w:r>
    </w:p>
    <w:p>
      <w:pPr>
        <w:pStyle w:val="BodyText"/>
      </w:pPr>
      <w:r>
        <w:t xml:space="preserve">Name: Dr. Fatima Zahra Benali</w:t>
      </w:r>
      <w:r>
        <w:br/>
      </w:r>
      <w:r>
        <w:t xml:space="preserve">Title: Chief Medical Officer</w:t>
      </w:r>
      <w:r>
        <w:br/>
      </w:r>
      <w:r>
        <w:t xml:space="preserve">Signature &amp; Date: ______________________</w:t>
      </w:r>
    </w:p>
    <w:p>
      <w:pPr>
        <w:pStyle w:val="BodyText"/>
      </w:pPr>
      <w:r>
        <w:rPr>
          <w:bCs/>
          <w:b/>
        </w:rPr>
        <w:t xml:space="preserve">Accepted by (Vendor / Radiologist)</w:t>
      </w:r>
    </w:p>
    <w:p>
      <w:pPr>
        <w:pStyle w:val="BodyText"/>
      </w:pPr>
      <w:r>
        <w:t xml:space="preserve">Clinique Radiologique du Maârif – Casablanca, Morocco</w:t>
      </w:r>
    </w:p>
    <w:p>
      <w:pPr>
        <w:pStyle w:val="BodyText"/>
      </w:pPr>
      <w:r>
        <w:t xml:space="preserve">Name: Dr. Youssef El Amrani, MD, FRCR</w:t>
      </w:r>
      <w:r>
        <w:br/>
      </w:r>
      <w:r>
        <w:t xml:space="preserve">Title: Lead Radiologist</w:t>
      </w:r>
      <w:r>
        <w:br/>
      </w:r>
      <w:r>
        <w:t xml:space="preserve">Signature &amp; Date: ______________________</w:t>
      </w:r>
    </w:p>
    <w:p>
      <w:pPr>
        <w:pStyle w:val="BodyText"/>
      </w:pPr>
      <w:r>
        <w:t xml:space="preserve">This Purchase Order (PO-CAS-2025-04782) is issued by Atlas Medical Center, Casablanca, Morocco, for the procurement of Radiologist services and diagnostic imaging equipment. This document is valid only when signed and stamped by both parties. For inquiries, contact the Procurement Department at procurement@atlasmc.ma or +212 522-345-678.</w:t>
      </w:r>
    </w:p>
    <w:p>
      <w:pPr>
        <w:pStyle w:val="BodyText"/>
      </w:pPr>
      <w:r>
        <w:t xml:space="preserve">Document generated in Casablanca, Morocco –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Casablanca, Morocco</dc:title>
  <dc:creator/>
  <dc:language>en</dc:language>
  <cp:keywords/>
  <dcterms:created xsi:type="dcterms:W3CDTF">2026-10-10T07:24:31Z</dcterms:created>
  <dcterms:modified xsi:type="dcterms:W3CDTF">2026-10-10T07:24:31Z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