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Radiologist</w:t>
      </w:r>
      <w:r>
        <w:t xml:space="preserve"> </w:t>
      </w:r>
      <w:r>
        <w:t xml:space="preserve">Services</w:t>
      </w:r>
      <w:r>
        <w:t xml:space="preserve"> </w:t>
      </w:r>
      <w:r>
        <w:t xml:space="preserve">-</w:t>
      </w:r>
      <w:r>
        <w:t xml:space="preserve"> </w:t>
      </w:r>
      <w:r>
        <w:t xml:space="preserve">Philippines</w:t>
      </w:r>
      <w:r>
        <w:t xml:space="preserve"> </w:t>
      </w:r>
      <w:r>
        <w:t xml:space="preserve">Manila</w:t>
      </w:r>
    </w:p>
    <w:bookmarkStart w:id="20" w:name="purchase-order"/>
    <w:p>
      <w:pPr>
        <w:pStyle w:val="Heading1"/>
      </w:pPr>
      <w:r>
        <w:t xml:space="preserve">PURCHASE ORDER</w:t>
      </w:r>
    </w:p>
    <w:p>
      <w:pPr>
        <w:pStyle w:val="FirstParagraph"/>
      </w:pPr>
      <w:r>
        <w:t xml:space="preserve">Professional Radiologist Services Engagement</w:t>
      </w:r>
    </w:p>
    <w:p>
      <w:pPr>
        <w:pStyle w:val="BodyText"/>
      </w:pPr>
      <w:r>
        <w:t xml:space="preserve">Republic of the Philippines — Metro Manila, Philippines Manila</w:t>
      </w:r>
    </w:p>
    <w:bookmarkEnd w:id="20"/>
    <w:p>
      <w:pPr>
        <w:pStyle w:val="BodyText"/>
      </w:pPr>
      <w:r>
        <w:t xml:space="preserve">Purchase Order No.: PO-RAD-2025-00472</w:t>
      </w:r>
    </w:p>
    <w:p>
      <w:pPr>
        <w:pStyle w:val="BodyText"/>
      </w:pPr>
      <w:r>
        <w:rPr>
          <w:bCs/>
          <w:b/>
        </w:rPr>
        <w:t xml:space="preserve">Date of Issue:</w:t>
      </w:r>
      <w:r>
        <w:t xml:space="preserve"> </w:t>
      </w:r>
      <w:r>
        <w:t xml:space="preserve">June 15, 2025</w:t>
      </w:r>
      <w:r>
        <w:t xml:space="preserve"> </w:t>
      </w:r>
      <w:r>
        <w:rPr>
          <w:bCs/>
          <w:b/>
        </w:rPr>
        <w:t xml:space="preserve">Delivery/Service Start Date:</w:t>
      </w:r>
      <w:r>
        <w:t xml:space="preserve"> </w:t>
      </w:r>
      <w:r>
        <w:t xml:space="preserve">July 1, 2025</w:t>
      </w:r>
      <w:r>
        <w:t xml:space="preserve"> </w:t>
      </w:r>
      <w:r>
        <w:rPr>
          <w:bCs/>
          <w:b/>
        </w:rPr>
        <w:t xml:space="preserve">Valid Until:</w:t>
      </w:r>
      <w:r>
        <w:t xml:space="preserve"> </w:t>
      </w:r>
      <w:r>
        <w:t xml:space="preserve">August 15, 2025</w:t>
      </w:r>
    </w:p>
    <w:p>
      <w:pPr>
        <w:pStyle w:val="BodyText"/>
      </w:pPr>
      <w:r>
        <w:t xml:space="preserve">PARTIES TO THIS PURCHASE ORDER</w:t>
      </w:r>
    </w:p>
    <w:bookmarkStart w:id="21" w:name="buyer-purchasing-entity"/>
    <w:p>
      <w:pPr>
        <w:pStyle w:val="Heading3"/>
      </w:pPr>
      <w:r>
        <w:t xml:space="preserve">BUYER (Purchasing Entity)</w:t>
      </w:r>
    </w:p>
    <w:p>
      <w:pPr>
        <w:pStyle w:val="FirstParagraph"/>
      </w:pPr>
      <w:r>
        <w:rPr>
          <w:bCs/>
          <w:b/>
        </w:rPr>
        <w:t xml:space="preserve">St. Luke's Diagnostic Imaging Center</w:t>
      </w:r>
    </w:p>
    <w:p>
      <w:pPr>
        <w:pStyle w:val="BodyText"/>
      </w:pPr>
      <w:r>
        <w:t xml:space="preserve">123 Ayala Avenue, Makati City</w:t>
      </w:r>
    </w:p>
    <w:p>
      <w:pPr>
        <w:pStyle w:val="BodyText"/>
      </w:pPr>
      <w:r>
        <w:t xml:space="preserve">Philippines Manila, 1226</w:t>
      </w:r>
    </w:p>
    <w:p>
      <w:pPr>
        <w:pStyle w:val="BodyText"/>
      </w:pPr>
      <w:r>
        <w:t xml:space="preserve">Tel: (+63) 2 8887-4521</w:t>
      </w:r>
    </w:p>
    <w:p>
      <w:pPr>
        <w:pStyle w:val="BodyText"/>
      </w:pPr>
      <w:r>
        <w:t xml:space="preserve">Email: procurement@stlukesdi.com</w:t>
      </w:r>
    </w:p>
    <w:p>
      <w:pPr>
        <w:pStyle w:val="BodyText"/>
      </w:pPr>
      <w:r>
        <w:t xml:space="preserve">TIN: 000-123-456-000</w:t>
      </w:r>
    </w:p>
    <w:p>
      <w:pPr>
        <w:pStyle w:val="BodyText"/>
      </w:pPr>
      <w:r>
        <w:t xml:space="preserve">Authorized Signatory: Dr. Maria L. Santos, MD</w:t>
      </w:r>
    </w:p>
    <w:bookmarkEnd w:id="21"/>
    <w:bookmarkStart w:id="22" w:name="seller-service-provider"/>
    <w:p>
      <w:pPr>
        <w:pStyle w:val="Heading3"/>
      </w:pPr>
      <w:r>
        <w:t xml:space="preserve">SELLER / SERVICE PROVIDER</w:t>
      </w:r>
    </w:p>
    <w:p>
      <w:pPr>
        <w:pStyle w:val="FirstParagraph"/>
      </w:pPr>
      <w:r>
        <w:rPr>
          <w:bCs/>
          <w:b/>
        </w:rPr>
        <w:t xml:space="preserve">Dr. James R. Villanueva, MD, FRCP (Radiologist)</w:t>
      </w:r>
    </w:p>
    <w:p>
      <w:pPr>
        <w:pStyle w:val="BodyText"/>
      </w:pPr>
      <w:r>
        <w:t xml:space="preserve">Independent Radiologist Practitioner</w:t>
      </w:r>
    </w:p>
    <w:p>
      <w:pPr>
        <w:pStyle w:val="BodyText"/>
      </w:pPr>
      <w:r>
        <w:t xml:space="preserve">Unit 802, Medical Arts Tower, Ortigas Center</w:t>
      </w:r>
    </w:p>
    <w:p>
      <w:pPr>
        <w:pStyle w:val="BodyText"/>
      </w:pPr>
      <w:r>
        <w:t xml:space="preserve">Philippines Manila, 1605</w:t>
      </w:r>
    </w:p>
    <w:p>
      <w:pPr>
        <w:pStyle w:val="BodyText"/>
      </w:pPr>
      <w:r>
        <w:t xml:space="preserve">Tel: (+63) 917-555-8834</w:t>
      </w:r>
    </w:p>
    <w:p>
      <w:pPr>
        <w:pStyle w:val="BodyText"/>
      </w:pPr>
      <w:r>
        <w:t xml:space="preserve">Email: dr.villanueva.radiology@gmail.com</w:t>
      </w:r>
    </w:p>
    <w:p>
      <w:pPr>
        <w:pStyle w:val="BodyText"/>
      </w:pPr>
      <w:r>
        <w:t xml:space="preserve">PRC License No.: 1234567</w:t>
      </w:r>
    </w:p>
    <w:p>
      <w:pPr>
        <w:pStyle w:val="BodyText"/>
      </w:pPr>
      <w:r>
        <w:t xml:space="preserve">Board Certification: Radiology (Philippine Board of Radiology)</w:t>
      </w:r>
    </w:p>
    <w:bookmarkEnd w:id="22"/>
    <w:p>
      <w:pPr>
        <w:pStyle w:val="BodyText"/>
      </w:pPr>
      <w:r>
        <w:t xml:space="preserve">DESCRIPTION OF SERVICES — RADIOLIST ENGAGEMENT</w:t>
      </w:r>
    </w:p>
    <w:p>
      <w:pPr>
        <w:pStyle w:val="BodyText"/>
      </w:pPr>
      <w:r>
        <w:t xml:space="preserve">This Purchase Order is issued by St. Luke's Diagnostic Imaging Center, located in the Philippines Manila metropolitan area, to formally engage the services of a qualified Radiologist for the provision of diagnostic imaging interpretation, clinical consultation, and related radiological services. The Radiologist named herein shall perform all duties in accordance with the standards set by the Philippine Board of Radiology and the Food and Drug Administration (FDA) of the Philippines. This Purchase Order governs the scope, compensation, and terms of the professional engagement between the Buyer and the Radiologist for the period specified below.</w:t>
      </w:r>
    </w:p>
    <w:p>
      <w:pPr>
        <w:pStyle w:val="BodyText"/>
      </w:pPr>
      <w:r>
        <w:t xml:space="preserve">LINE ITEMS — SCOPE OF RADIOLIST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Radiologist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(PHP)</w:t>
            </w:r>
          </w:p>
        </w:tc>
        <w:tc>
          <w:tcPr/>
          <w:p>
            <w:pPr>
              <w:pStyle w:val="Compact"/>
              <w:jc w:val="left"/>
            </w:pPr>
            <w:r>
              <w:t xml:space="preserve">Total Amount (PHP)</w:t>
            </w:r>
          </w:p>
        </w:tc>
      </w:tr>
      <w:tr>
        <w:tc>
          <w:tcPr/>
          <w:p>
            <w:pPr>
              <w:pStyle w:val="Compact"/>
              <w:jc w:val="left"/>
            </w:pPr>
            <w:r>
              <w:t xml:space="preserve">1</w:t>
            </w:r>
          </w:p>
        </w:tc>
        <w:tc>
          <w:tcPr/>
          <w:p>
            <w:pPr>
              <w:pStyle w:val="Compact"/>
              <w:jc w:val="left"/>
            </w:pPr>
            <w:r>
              <w:t xml:space="preserve">Interpretation of X-ray, CT Scan, and MRI studies for inpatients and outpatients at the Philippines Manila facility</w:t>
            </w:r>
          </w:p>
        </w:tc>
        <w:tc>
          <w:tcPr/>
          <w:p>
            <w:pPr>
              <w:pStyle w:val="Compact"/>
              <w:jc w:val="left"/>
            </w:pPr>
            <w:r>
              <w:t xml:space="preserve">1,200</w:t>
            </w:r>
          </w:p>
        </w:tc>
        <w:tc>
          <w:tcPr/>
          <w:p>
            <w:pPr>
              <w:pStyle w:val="Compact"/>
              <w:jc w:val="left"/>
            </w:pPr>
            <w:r>
              <w:t xml:space="preserve">Studies/Month</w:t>
            </w:r>
          </w:p>
        </w:tc>
        <w:tc>
          <w:tcPr/>
          <w:p>
            <w:pPr>
              <w:pStyle w:val="Compact"/>
              <w:jc w:val="left"/>
            </w:pPr>
            <w:r>
              <w:t xml:space="preserve">₱1,850.00</w:t>
            </w:r>
          </w:p>
        </w:tc>
        <w:tc>
          <w:tcPr/>
          <w:p>
            <w:pPr>
              <w:pStyle w:val="Compact"/>
              <w:jc w:val="left"/>
            </w:pPr>
            <w:r>
              <w:t xml:space="preserve">₱2,220,000.00</w:t>
            </w:r>
          </w:p>
        </w:tc>
      </w:tr>
      <w:tr>
        <w:tc>
          <w:tcPr/>
          <w:p>
            <w:pPr>
              <w:pStyle w:val="Compact"/>
              <w:jc w:val="left"/>
            </w:pPr>
            <w:r>
              <w:t xml:space="preserve">2</w:t>
            </w:r>
          </w:p>
        </w:tc>
        <w:tc>
          <w:tcPr/>
          <w:p>
            <w:pPr>
              <w:pStyle w:val="Compact"/>
              <w:jc w:val="left"/>
            </w:pPr>
            <w:r>
              <w:t xml:space="preserve">Ultrasound imaging and real-time interpretation (obstetric, abdominal, vascular)</w:t>
            </w:r>
          </w:p>
        </w:tc>
        <w:tc>
          <w:tcPr/>
          <w:p>
            <w:pPr>
              <w:pStyle w:val="Compact"/>
              <w:jc w:val="left"/>
            </w:pPr>
            <w:r>
              <w:t xml:space="preserve">400</w:t>
            </w:r>
          </w:p>
        </w:tc>
        <w:tc>
          <w:tcPr/>
          <w:p>
            <w:pPr>
              <w:pStyle w:val="Compact"/>
              <w:jc w:val="left"/>
            </w:pPr>
            <w:r>
              <w:t xml:space="preserve">Procedures/Month</w:t>
            </w:r>
          </w:p>
        </w:tc>
        <w:tc>
          <w:tcPr/>
          <w:p>
            <w:pPr>
              <w:pStyle w:val="Compact"/>
              <w:jc w:val="left"/>
            </w:pPr>
            <w:r>
              <w:t xml:space="preserve">₱2,400.00</w:t>
            </w:r>
          </w:p>
        </w:tc>
        <w:tc>
          <w:tcPr/>
          <w:p>
            <w:pPr>
              <w:pStyle w:val="Compact"/>
              <w:jc w:val="left"/>
            </w:pPr>
            <w:r>
              <w:t xml:space="preserve">₱960,000.00</w:t>
            </w:r>
          </w:p>
        </w:tc>
      </w:tr>
      <w:tr>
        <w:tc>
          <w:tcPr/>
          <w:p>
            <w:pPr>
              <w:pStyle w:val="Compact"/>
              <w:jc w:val="left"/>
            </w:pPr>
            <w:r>
              <w:t xml:space="preserve">3</w:t>
            </w:r>
          </w:p>
        </w:tc>
        <w:tc>
          <w:tcPr/>
          <w:p>
            <w:pPr>
              <w:pStyle w:val="Compact"/>
              <w:jc w:val="left"/>
            </w:pPr>
            <w:r>
              <w:t xml:space="preserve">Emergency Radiologist on-call coverage (24/7 rotation, 8-hour shifts)</w:t>
            </w:r>
          </w:p>
        </w:tc>
        <w:tc>
          <w:tcPr/>
          <w:p>
            <w:pPr>
              <w:pStyle w:val="Compact"/>
              <w:jc w:val="left"/>
            </w:pPr>
            <w:r>
              <w:t xml:space="preserve">26</w:t>
            </w:r>
          </w:p>
        </w:tc>
        <w:tc>
          <w:tcPr/>
          <w:p>
            <w:pPr>
              <w:pStyle w:val="Compact"/>
              <w:jc w:val="left"/>
            </w:pPr>
            <w:r>
              <w:t xml:space="preserve">Shifts/Month</w:t>
            </w:r>
          </w:p>
        </w:tc>
        <w:tc>
          <w:tcPr/>
          <w:p>
            <w:pPr>
              <w:pStyle w:val="Compact"/>
              <w:jc w:val="left"/>
            </w:pPr>
            <w:r>
              <w:t xml:space="preserve">₱8,500.00</w:t>
            </w:r>
          </w:p>
        </w:tc>
        <w:tc>
          <w:tcPr/>
          <w:p>
            <w:pPr>
              <w:pStyle w:val="Compact"/>
              <w:jc w:val="left"/>
            </w:pPr>
            <w:r>
              <w:t xml:space="preserve">₱221,000.00</w:t>
            </w:r>
          </w:p>
        </w:tc>
      </w:tr>
      <w:tr>
        <w:tc>
          <w:tcPr/>
          <w:p>
            <w:pPr>
              <w:pStyle w:val="Compact"/>
              <w:jc w:val="left"/>
            </w:pPr>
            <w:r>
              <w:t xml:space="preserve">4</w:t>
            </w:r>
          </w:p>
        </w:tc>
        <w:tc>
          <w:tcPr/>
          <w:p>
            <w:pPr>
              <w:pStyle w:val="Compact"/>
              <w:jc w:val="left"/>
            </w:pPr>
            <w:r>
              <w:t xml:space="preserve">Consultation and second-opinion reports for complex radiological cases</w:t>
            </w:r>
          </w:p>
        </w:tc>
        <w:tc>
          <w:tcPr/>
          <w:p>
            <w:pPr>
              <w:pStyle w:val="Compact"/>
              <w:jc w:val="left"/>
            </w:pPr>
            <w:r>
              <w:t xml:space="preserve">50</w:t>
            </w:r>
          </w:p>
        </w:tc>
        <w:tc>
          <w:tcPr/>
          <w:p>
            <w:pPr>
              <w:pStyle w:val="Compact"/>
              <w:jc w:val="left"/>
            </w:pPr>
            <w:r>
              <w:t xml:space="preserve">Consultations/Month</w:t>
            </w:r>
          </w:p>
        </w:tc>
        <w:tc>
          <w:tcPr/>
          <w:p>
            <w:pPr>
              <w:pStyle w:val="Compact"/>
              <w:jc w:val="left"/>
            </w:pPr>
            <w:r>
              <w:t xml:space="preserve">₱3,200.00</w:t>
            </w:r>
          </w:p>
        </w:tc>
        <w:tc>
          <w:tcPr/>
          <w:p>
            <w:pPr>
              <w:pStyle w:val="Compact"/>
              <w:jc w:val="left"/>
            </w:pPr>
            <w:r>
              <w:t xml:space="preserve">₱160,000.00</w:t>
            </w:r>
          </w:p>
        </w:tc>
      </w:tr>
      <w:tr>
        <w:tc>
          <w:tcPr/>
          <w:p>
            <w:pPr>
              <w:pStyle w:val="Compact"/>
              <w:jc w:val="left"/>
            </w:pPr>
            <w:r>
              <w:t xml:space="preserve">5</w:t>
            </w:r>
          </w:p>
        </w:tc>
        <w:tc>
          <w:tcPr/>
          <w:p>
            <w:pPr>
              <w:pStyle w:val="Compact"/>
              <w:jc w:val="left"/>
            </w:pPr>
            <w:r>
              <w:t xml:space="preserve">Quality assurance review and peer audit of imaging reports (monthly)</w:t>
            </w:r>
          </w:p>
        </w:tc>
        <w:tc>
          <w:tcPr/>
          <w:p>
            <w:pPr>
              <w:pStyle w:val="Compact"/>
              <w:jc w:val="left"/>
            </w:pPr>
            <w:r>
              <w:t xml:space="preserve">1</w:t>
            </w:r>
          </w:p>
        </w:tc>
        <w:tc>
          <w:tcPr/>
          <w:p>
            <w:pPr>
              <w:pStyle w:val="Compact"/>
              <w:jc w:val="left"/>
            </w:pPr>
            <w:r>
              <w:t xml:space="preserve">Month</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6</w:t>
            </w:r>
          </w:p>
        </w:tc>
        <w:tc>
          <w:tcPr/>
          <w:p>
            <w:pPr>
              <w:pStyle w:val="Compact"/>
              <w:jc w:val="left"/>
            </w:pPr>
            <w:r>
              <w:t xml:space="preserve">Training and mentoring of resident radiologists and imaging technologists</w:t>
            </w:r>
          </w:p>
        </w:tc>
        <w:tc>
          <w:tcPr/>
          <w:p>
            <w:pPr>
              <w:pStyle w:val="Compact"/>
              <w:jc w:val="left"/>
            </w:pPr>
            <w:r>
              <w:t xml:space="preserve">12</w:t>
            </w:r>
          </w:p>
        </w:tc>
        <w:tc>
          <w:tcPr/>
          <w:p>
            <w:pPr>
              <w:pStyle w:val="Compact"/>
              <w:jc w:val="left"/>
            </w:pPr>
            <w:r>
              <w:t xml:space="preserve">Sessions/Month</w:t>
            </w:r>
          </w:p>
        </w:tc>
        <w:tc>
          <w:tcPr/>
          <w:p>
            <w:pPr>
              <w:pStyle w:val="Compact"/>
              <w:jc w:val="left"/>
            </w:pPr>
            <w:r>
              <w:t xml:space="preserve">₱5,000.00</w:t>
            </w:r>
          </w:p>
        </w:tc>
        <w:tc>
          <w:tcPr/>
          <w:p>
            <w:pPr>
              <w:pStyle w:val="Compact"/>
              <w:jc w:val="left"/>
            </w:pPr>
            <w:r>
              <w:t xml:space="preserve">₱60,000.00</w:t>
            </w:r>
          </w:p>
        </w:tc>
      </w:tr>
      <w:tr>
        <w:tc>
          <w:tcPr>
            <w:gridSpan w:val="5"/>
          </w:tcPr>
          <w:p>
            <w:pPr>
              <w:pStyle w:val="Compact"/>
              <w:jc w:val="right"/>
            </w:pPr>
            <w:r>
              <w:t xml:space="preserve">SUBTOTAL (Monthly)</w:t>
            </w:r>
          </w:p>
        </w:tc>
        <w:tc>
          <w:tcPr/>
          <w:p>
            <w:pPr>
              <w:pStyle w:val="Compact"/>
              <w:jc w:val="left"/>
            </w:pPr>
            <w:r>
              <w:t xml:space="preserve">₱3,666,000.00</w:t>
            </w:r>
          </w:p>
        </w:tc>
      </w:tr>
      <w:tr>
        <w:tc>
          <w:tcPr>
            <w:gridSpan w:val="5"/>
          </w:tcPr>
          <w:p>
            <w:pPr>
              <w:pStyle w:val="Compact"/>
              <w:jc w:val="right"/>
            </w:pPr>
            <w:r>
              <w:t xml:space="preserve">VAT (12%)</w:t>
            </w:r>
          </w:p>
        </w:tc>
        <w:tc>
          <w:tcPr/>
          <w:p>
            <w:pPr>
              <w:pStyle w:val="Compact"/>
              <w:jc w:val="left"/>
            </w:pPr>
            <w:r>
              <w:t xml:space="preserve">₱439,920.00</w:t>
            </w:r>
          </w:p>
        </w:tc>
      </w:tr>
      <w:tr>
        <w:tc>
          <w:tcPr>
            <w:gridSpan w:val="5"/>
          </w:tcPr>
          <w:p>
            <w:pPr>
              <w:pStyle w:val="Compact"/>
              <w:jc w:val="right"/>
            </w:pPr>
            <w:r>
              <w:t xml:space="preserve">GRAND TOTAL (Monthly)</w:t>
            </w:r>
          </w:p>
        </w:tc>
        <w:tc>
          <w:tcPr/>
          <w:p>
            <w:pPr>
              <w:pStyle w:val="Compact"/>
              <w:jc w:val="left"/>
            </w:pPr>
            <w:r>
              <w:t xml:space="preserve">₱4,105,920.00</w:t>
            </w:r>
          </w:p>
        </w:tc>
      </w:tr>
    </w:tbl>
    <w:p>
      <w:pPr>
        <w:pStyle w:val="BodyText"/>
      </w:pPr>
      <w:r>
        <w:t xml:space="preserve">TERMS AND CONDITIONS OF THIS PURCHASE ORDER</w:t>
      </w:r>
    </w:p>
    <w:p>
      <w:pPr>
        <w:numPr>
          <w:ilvl w:val="0"/>
          <w:numId w:val="1001"/>
        </w:numPr>
        <w:pStyle w:val="Compact"/>
      </w:pPr>
      <w:r>
        <w:rPr>
          <w:bCs/>
          <w:b/>
        </w:rPr>
        <w:t xml:space="preserve">Validity:</w:t>
      </w:r>
      <w:r>
        <w:t xml:space="preserve"> </w:t>
      </w:r>
      <w:r>
        <w:t xml:space="preserve">This Purchase Order is valid for a period of twelve (12) months commencing July 1, 2025, and shall be renewed upon mutual written agreement of both parties. The Radiologist must maintain a valid PRC license and Philippine Board of Radiology certification throughout the engagement period in the Philippines Manila jurisdiction.</w:t>
      </w:r>
    </w:p>
    <w:p>
      <w:pPr>
        <w:numPr>
          <w:ilvl w:val="0"/>
          <w:numId w:val="1001"/>
        </w:numPr>
        <w:pStyle w:val="Compact"/>
      </w:pPr>
      <w:r>
        <w:rPr>
          <w:bCs/>
          <w:b/>
        </w:rPr>
        <w:t xml:space="preserve">Payment Terms:</w:t>
      </w:r>
      <w:r>
        <w:t xml:space="preserve"> </w:t>
      </w:r>
      <w:r>
        <w:t xml:space="preserve">Payment for all Radiologist services rendered under this Purchase Order shall be made within thirty (30) days from the date of invoice submission. Payment shall be processed via bank transfer to the account designated by the Radiologist. All amounts are denominated in Philippine Pesos (PHP).</w:t>
      </w:r>
    </w:p>
    <w:p>
      <w:pPr>
        <w:numPr>
          <w:ilvl w:val="0"/>
          <w:numId w:val="1001"/>
        </w:numPr>
        <w:pStyle w:val="Compact"/>
      </w:pPr>
      <w:r>
        <w:rPr>
          <w:bCs/>
          <w:b/>
        </w:rPr>
        <w:t xml:space="preserve">Scope of Practice:</w:t>
      </w:r>
      <w:r>
        <w:t xml:space="preserve"> </w:t>
      </w:r>
      <w:r>
        <w:t xml:space="preserve">The Radiologist shall perform all diagnostic imaging interpretations, produce written radiological reports within twenty-four (24) hours for routine cases and within four (4) hours for emergency cases, and attend to all patients at the St. Luke's Diagnostic Imaging Center facility in the Philippines Manila area.</w:t>
      </w:r>
    </w:p>
    <w:p>
      <w:pPr>
        <w:numPr>
          <w:ilvl w:val="0"/>
          <w:numId w:val="1001"/>
        </w:numPr>
        <w:pStyle w:val="Compact"/>
      </w:pPr>
      <w:r>
        <w:rPr>
          <w:bCs/>
          <w:b/>
        </w:rPr>
        <w:t xml:space="preserve">Compliance:</w:t>
      </w:r>
      <w:r>
        <w:t xml:space="preserve"> </w:t>
      </w:r>
      <w:r>
        <w:t xml:space="preserve">The Radiologist shall comply with all applicable laws and regulations of the Republic of the Philippines, including but not limited to the Philippine Medical Act (RA 2382), the Data Privacy Act (RA 10173), and all FDA Philippines Manila radiation safety guidelines.</w:t>
      </w:r>
    </w:p>
    <w:p>
      <w:pPr>
        <w:numPr>
          <w:ilvl w:val="0"/>
          <w:numId w:val="1001"/>
        </w:numPr>
        <w:pStyle w:val="Compact"/>
      </w:pPr>
      <w:r>
        <w:rPr>
          <w:bCs/>
          <w:b/>
        </w:rPr>
        <w:t xml:space="preserve">Confidentiality:</w:t>
      </w:r>
      <w:r>
        <w:t xml:space="preserve"> </w:t>
      </w:r>
      <w:r>
        <w:t xml:space="preserve">The Radiologist shall maintain strict confidentiality of all patient records and imaging data in accordance with Philippine medical ethics and data privacy laws. No patient information shall be disclosed to third parties without written consent.</w:t>
      </w:r>
    </w:p>
    <w:p>
      <w:pPr>
        <w:numPr>
          <w:ilvl w:val="0"/>
          <w:numId w:val="1001"/>
        </w:numPr>
        <w:pStyle w:val="Compact"/>
      </w:pPr>
      <w:r>
        <w:rPr>
          <w:bCs/>
          <w:b/>
        </w:rPr>
        <w:t xml:space="preserve">Termination:</w:t>
      </w:r>
      <w:r>
        <w:t xml:space="preserve"> </w:t>
      </w:r>
      <w:r>
        <w:t xml:space="preserve">Either party may terminate this Purchase Order with a thirty (30) day written notice. In the event of termination, the Radiologist shall be compensated for all services rendered up to the effective date of termination.</w:t>
      </w:r>
    </w:p>
    <w:p>
      <w:pPr>
        <w:numPr>
          <w:ilvl w:val="0"/>
          <w:numId w:val="1001"/>
        </w:numPr>
        <w:pStyle w:val="Compact"/>
      </w:pPr>
      <w:r>
        <w:rPr>
          <w:bCs/>
          <w:b/>
        </w:rPr>
        <w:t xml:space="preserve">Dispute Resolution:</w:t>
      </w:r>
      <w:r>
        <w:t xml:space="preserve"> </w:t>
      </w:r>
      <w:r>
        <w:t xml:space="preserve">Any disputes arising from this Purchase Order shall be resolved through mediation in the Philippines Manila jurisdiction, and failing mediation, through the appropriate courts of the Republic of the Philippines.</w:t>
      </w:r>
    </w:p>
    <w:p>
      <w:pPr>
        <w:numPr>
          <w:ilvl w:val="0"/>
          <w:numId w:val="1001"/>
        </w:numPr>
        <w:pStyle w:val="Compact"/>
      </w:pPr>
      <w:r>
        <w:rPr>
          <w:bCs/>
          <w:b/>
        </w:rPr>
        <w:t xml:space="preserve">Insurance:</w:t>
      </w:r>
      <w:r>
        <w:t xml:space="preserve"> </w:t>
      </w:r>
      <w:r>
        <w:t xml:space="preserve">The Radiologist shall maintain a valid professional liability insurance policy with a minimum coverage of PHP 5,000,000.00 for the duration of this Purchase Order engagement.</w:t>
      </w:r>
    </w:p>
    <w:p>
      <w:pPr>
        <w:pStyle w:val="FirstParagraph"/>
      </w:pPr>
      <w:r>
        <w:rPr>
          <w:bCs/>
          <w:b/>
        </w:rPr>
        <w:t xml:space="preserve">NOTE:</w:t>
      </w:r>
      <w:r>
        <w:t xml:space="preserve"> </w:t>
      </w:r>
      <w:r>
        <w:t xml:space="preserve">This Purchase Order for Radiologist services is subject to the approval of the Board of Directors of St. Luke's Diagnostic Imaging Center. The Radiologist must submit a copy of their valid PRC license, Board Certification in Radiology, and professional liability insurance certificate prior to the commencement of services in the Philippines Manila facility. All radiological equipment used must be FDA Philippines Manila registered and calibrated.</w:t>
      </w:r>
    </w:p>
    <w:p>
      <w:pPr>
        <w:pStyle w:val="BodyText"/>
      </w:pPr>
      <w:r>
        <w:t xml:space="preserve">AUTHORIZATION &amp; ACCEPTANCE</w:t>
      </w:r>
    </w:p>
    <w:p>
      <w:pPr>
        <w:pStyle w:val="BodyText"/>
      </w:pPr>
      <w:r>
        <w:rPr>
          <w:bCs/>
          <w:b/>
        </w:rPr>
        <w:t xml:space="preserve">Dr. Maria L. Santos, MD</w:t>
      </w:r>
    </w:p>
    <w:p>
      <w:pPr>
        <w:pStyle w:val="BodyText"/>
      </w:pPr>
      <w:r>
        <w:t xml:space="preserve">Director of Procurement</w:t>
      </w:r>
    </w:p>
    <w:p>
      <w:pPr>
        <w:pStyle w:val="BodyText"/>
      </w:pPr>
      <w:r>
        <w:t xml:space="preserve">St. Luke's Diagnostic Imaging Center</w:t>
      </w:r>
    </w:p>
    <w:p>
      <w:pPr>
        <w:pStyle w:val="BodyText"/>
      </w:pPr>
      <w:r>
        <w:t xml:space="preserve">Philippines Manila</w:t>
      </w:r>
    </w:p>
    <w:p>
      <w:pPr>
        <w:pStyle w:val="BodyText"/>
      </w:pPr>
      <w:r>
        <w:t xml:space="preserve">Date: _______________</w:t>
      </w:r>
    </w:p>
    <w:p>
      <w:pPr>
        <w:pStyle w:val="BodyText"/>
      </w:pPr>
      <w:r>
        <w:rPr>
          <w:bCs/>
          <w:b/>
        </w:rPr>
        <w:t xml:space="preserve">Dr. James R. Villanueva, MD</w:t>
      </w:r>
    </w:p>
    <w:p>
      <w:pPr>
        <w:pStyle w:val="BodyText"/>
      </w:pPr>
      <w:r>
        <w:t xml:space="preserve">Radiologist / Service Provider</w:t>
      </w:r>
    </w:p>
    <w:p>
      <w:pPr>
        <w:pStyle w:val="BodyText"/>
      </w:pPr>
      <w:r>
        <w:t xml:space="preserve">PRC License No. 1234567</w:t>
      </w:r>
    </w:p>
    <w:p>
      <w:pPr>
        <w:pStyle w:val="BodyText"/>
      </w:pPr>
      <w:r>
        <w:t xml:space="preserve">Philippines Manila</w:t>
      </w:r>
    </w:p>
    <w:p>
      <w:pPr>
        <w:pStyle w:val="BodyText"/>
      </w:pPr>
      <w:r>
        <w:t xml:space="preserve">Date: _______________</w:t>
      </w:r>
    </w:p>
    <w:p>
      <w:pPr>
        <w:pStyle w:val="BodyText"/>
      </w:pPr>
      <w:r>
        <w:rPr>
          <w:bCs/>
          <w:b/>
        </w:rPr>
        <w:t xml:space="preserve">Atty. Carlos D. Reyes</w:t>
      </w:r>
    </w:p>
    <w:p>
      <w:pPr>
        <w:pStyle w:val="BodyText"/>
      </w:pPr>
      <w:r>
        <w:t xml:space="preserve">Legal Counsel / Witness</w:t>
      </w:r>
    </w:p>
    <w:p>
      <w:pPr>
        <w:pStyle w:val="BodyText"/>
      </w:pPr>
      <w:r>
        <w:t xml:space="preserve">Reyes &amp; Associates Law Firm</w:t>
      </w:r>
    </w:p>
    <w:p>
      <w:pPr>
        <w:pStyle w:val="BodyText"/>
      </w:pPr>
      <w:r>
        <w:t xml:space="preserve">Philippines Manila</w:t>
      </w:r>
    </w:p>
    <w:p>
      <w:pPr>
        <w:pStyle w:val="BodyText"/>
      </w:pPr>
      <w:r>
        <w:t xml:space="preserve">Date: _______________</w:t>
      </w:r>
    </w:p>
    <w:p>
      <w:pPr>
        <w:pStyle w:val="BodyText"/>
      </w:pPr>
      <w:r>
        <w:t xml:space="preserve">This Purchase Order document (PO-RAD-2025-00472) is issued by St. Luke's Diagnostic Imaging Center, Philippines Manila, for the engagement of a Radiologist. This document is valid only when signed by all authorized parties. Unauthorized reproduction or distribution of this Purchase Order is strictly prohibited. For inquiries, contact the Procurement Department at procurement@stlukesdi.com or (+63) 2 8887-4521.</w:t>
      </w:r>
    </w:p>
    <w:p>
      <w:pPr>
        <w:pStyle w:val="BodyText"/>
      </w:pPr>
      <w:r>
        <w:t xml:space="preserve">© 2025 St. Luke's Diagnostic Imaging Center, Philippines Manila.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Radiologist Services - Philippines Manila</dc:title>
  <dc:creator/>
  <dc:language>en</dc:language>
  <cp:keywords/>
  <dcterms:created xsi:type="dcterms:W3CDTF">2026-10-10T02:19:51Z</dcterms:created>
  <dcterms:modified xsi:type="dcterms:W3CDTF">2026-10-10T02:19:51Z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