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Professional Medical Services Procurement – Radiologist Engagement</w:t>
      </w:r>
    </w:p>
    <w:p>
      <w:pPr>
        <w:pStyle w:val="BodyText"/>
      </w:pPr>
      <w:r>
        <w:t xml:space="preserve">Issued for: Singapore Singapore</w:t>
      </w:r>
    </w:p>
    <w:p>
      <w:pPr>
        <w:pStyle w:val="BodyText"/>
      </w:pPr>
      <w:r>
        <w:t xml:space="preserve">PO No: SS-RAD-2025-00472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SS-RAD-2025-00472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12 months (renewable upon mutual agreement)</w:t>
            </w:r>
          </w:p>
        </w:tc>
      </w:tr>
      <w:tr>
        <w:tc>
          <w:tcPr/>
          <w:p>
            <w:pPr>
              <w:pStyle w:val="Compact"/>
              <w:jc w:val="left"/>
            </w:pPr>
            <w:r>
              <w:t xml:space="preserve">Place of Service</w:t>
            </w:r>
          </w:p>
        </w:tc>
        <w:tc>
          <w:tcPr/>
          <w:p>
            <w:pPr>
              <w:pStyle w:val="Compact"/>
              <w:jc w:val="left"/>
            </w:pPr>
            <w:r>
              <w:t xml:space="preserve">Singapore Singapore – Central Medical District, Block 12, Level 4, Radiology Suite</w:t>
            </w:r>
          </w:p>
        </w:tc>
      </w:tr>
      <w:tr>
        <w:tc>
          <w:tcPr/>
          <w:p>
            <w:pPr>
              <w:pStyle w:val="Compact"/>
              <w:jc w:val="left"/>
            </w:pPr>
            <w:r>
              <w:t xml:space="preserve">Currency</w:t>
            </w:r>
          </w:p>
        </w:tc>
        <w:tc>
          <w:tcPr/>
          <w:p>
            <w:pPr>
              <w:pStyle w:val="Compact"/>
              <w:jc w:val="left"/>
            </w:pPr>
            <w:r>
              <w:t xml:space="preserve">Singapore Dollars (SGD)</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4" w:name="parties-involved"/>
    <w:p>
      <w:pPr>
        <w:pStyle w:val="Heading2"/>
      </w:pPr>
      <w:r>
        <w:t xml:space="preserve">2. Parties Involved</w:t>
      </w:r>
    </w:p>
    <w:bookmarkStart w:id="22" w:name="buyer-procuring-entity"/>
    <w:p>
      <w:pPr>
        <w:pStyle w:val="Heading3"/>
      </w:pPr>
      <w:r>
        <w:t xml:space="preserve">Buyer (Procuring Entity)</w:t>
      </w:r>
    </w:p>
    <w:p>
      <w:pPr>
        <w:pStyle w:val="FirstParagraph"/>
      </w:pPr>
      <w:r>
        <w:rPr>
          <w:bCs/>
          <w:b/>
        </w:rPr>
        <w:t xml:space="preserve">Name:</w:t>
      </w:r>
      <w:r>
        <w:t xml:space="preserve"> </w:t>
      </w:r>
      <w:r>
        <w:t xml:space="preserve">Singapore Singapore Medical Group Pte. Ltd.</w:t>
      </w:r>
    </w:p>
    <w:p>
      <w:pPr>
        <w:pStyle w:val="BodyText"/>
      </w:pPr>
      <w:r>
        <w:rPr>
          <w:bCs/>
          <w:b/>
        </w:rPr>
        <w:t xml:space="preserve">Address:</w:t>
      </w:r>
      <w:r>
        <w:t xml:space="preserve"> </w:t>
      </w:r>
      <w:r>
        <w:t xml:space="preserve">88 Orchard Boulevard, Singapore Singapore 249666</w:t>
      </w:r>
    </w:p>
    <w:p>
      <w:pPr>
        <w:pStyle w:val="BodyText"/>
      </w:pPr>
      <w:r>
        <w:rPr>
          <w:bCs/>
          <w:b/>
        </w:rPr>
        <w:t xml:space="preserve">UEN:</w:t>
      </w:r>
      <w:r>
        <w:t xml:space="preserve"> </w:t>
      </w:r>
      <w:r>
        <w:t xml:space="preserve">2019334455K</w:t>
      </w:r>
    </w:p>
    <w:p>
      <w:pPr>
        <w:pStyle w:val="BodyText"/>
      </w:pPr>
      <w:r>
        <w:rPr>
          <w:bCs/>
          <w:b/>
        </w:rPr>
        <w:t xml:space="preserve">Contact:</w:t>
      </w:r>
      <w:r>
        <w:t xml:space="preserve"> </w:t>
      </w:r>
      <w:r>
        <w:t xml:space="preserve">procurement@ssmg.sg</w:t>
      </w:r>
    </w:p>
    <w:p>
      <w:pPr>
        <w:pStyle w:val="BodyText"/>
      </w:pPr>
      <w:r>
        <w:rPr>
          <w:bCs/>
          <w:b/>
        </w:rPr>
        <w:t xml:space="preserve">Phone:</w:t>
      </w:r>
      <w:r>
        <w:t xml:space="preserve"> </w:t>
      </w:r>
      <w:r>
        <w:t xml:space="preserve">+65 6888 4400</w:t>
      </w:r>
    </w:p>
    <w:bookmarkEnd w:id="22"/>
    <w:bookmarkStart w:id="23" w:name="supplier-service-provider"/>
    <w:p>
      <w:pPr>
        <w:pStyle w:val="Heading3"/>
      </w:pPr>
      <w:r>
        <w:t xml:space="preserve">Supplier (Service Provider)</w:t>
      </w:r>
    </w:p>
    <w:p>
      <w:pPr>
        <w:pStyle w:val="FirstParagraph"/>
      </w:pPr>
      <w:r>
        <w:rPr>
          <w:bCs/>
          <w:b/>
        </w:rPr>
        <w:t xml:space="preserve">Name:</w:t>
      </w:r>
      <w:r>
        <w:t xml:space="preserve"> </w:t>
      </w:r>
      <w:r>
        <w:t xml:space="preserve">Dr. Tan Wei Ming, Consultant Radiologist</w:t>
      </w:r>
    </w:p>
    <w:p>
      <w:pPr>
        <w:pStyle w:val="BodyText"/>
      </w:pPr>
      <w:r>
        <w:rPr>
          <w:bCs/>
          <w:b/>
        </w:rPr>
        <w:t xml:space="preserve">Address:</w:t>
      </w:r>
      <w:r>
        <w:t xml:space="preserve"> </w:t>
      </w:r>
      <w:r>
        <w:t xml:space="preserve">210 Somerset Road, Singapore Singapore 238565</w:t>
      </w:r>
    </w:p>
    <w:p>
      <w:pPr>
        <w:pStyle w:val="BodyText"/>
      </w:pPr>
      <w:r>
        <w:rPr>
          <w:bCs/>
          <w:b/>
        </w:rPr>
        <w:t xml:space="preserve">Professional Registration:</w:t>
      </w:r>
      <w:r>
        <w:t xml:space="preserve"> </w:t>
      </w:r>
      <w:r>
        <w:t xml:space="preserve">Singapore Medical Council (SMC) Reg. No. 2005012345</w:t>
      </w:r>
    </w:p>
    <w:p>
      <w:pPr>
        <w:pStyle w:val="BodyText"/>
      </w:pPr>
      <w:r>
        <w:rPr>
          <w:bCs/>
          <w:b/>
        </w:rPr>
        <w:t xml:space="preserve">Contact:</w:t>
      </w:r>
      <w:r>
        <w:t xml:space="preserve"> </w:t>
      </w:r>
      <w:r>
        <w:t xml:space="preserve">dr.tan@radiology-ss.com</w:t>
      </w:r>
    </w:p>
    <w:p>
      <w:pPr>
        <w:pStyle w:val="BodyText"/>
      </w:pPr>
      <w:r>
        <w:rPr>
          <w:bCs/>
          <w:b/>
        </w:rPr>
        <w:t xml:space="preserve">Phone:</w:t>
      </w:r>
      <w:r>
        <w:t xml:space="preserve"> </w:t>
      </w:r>
      <w:r>
        <w:t xml:space="preserve">+65 9123 5678</w:t>
      </w:r>
    </w:p>
    <w:bookmarkEnd w:id="23"/>
    <w:bookmarkEnd w:id="24"/>
    <w:bookmarkStart w:id="25" w:name="description-of-goods-services"/>
    <w:p>
      <w:pPr>
        <w:pStyle w:val="Heading2"/>
      </w:pPr>
      <w:r>
        <w:t xml:space="preserve">3. Description of Goods / Services</w:t>
      </w:r>
    </w:p>
    <w:p>
      <w:pPr>
        <w:pStyle w:val="FirstParagraph"/>
      </w:pPr>
      <w:r>
        <w:t xml:space="preserve">This Purchase Order is issued to formally engage a qualified</w:t>
      </w:r>
      <w:r>
        <w:t xml:space="preserve"> </w:t>
      </w:r>
      <w:r>
        <w:rPr>
          <w:bCs/>
          <w:b/>
        </w:rPr>
        <w:t xml:space="preserve">Radiologist</w:t>
      </w:r>
      <w:r>
        <w:t xml:space="preserve"> </w:t>
      </w:r>
      <w:r>
        <w:t xml:space="preserve">to provide comprehensive diagnostic imaging interpretation services at the Singapore Singapore Medical Group facility. The Radiologist shall be responsible for the interpretation of all radiological examinations including but not limited to X-rays, computed tomography (CT) scans, magnetic resonance imaging (MRI), ultrasound studies, and nuclear medicine scans performed at the Singapore Singapore premises.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Frequency</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Consultant Radiologist – Full-time diagnostic interpretation services (X-ray, CT, MRI, Ultrasound, Nuclear Medicine) at Singapore Singapore facility</w:t>
            </w:r>
          </w:p>
        </w:tc>
        <w:tc>
          <w:tcPr/>
          <w:p>
            <w:pPr>
              <w:pStyle w:val="Compact"/>
              <w:jc w:val="left"/>
            </w:pPr>
            <w:r>
              <w:t xml:space="preserve">12 months</w:t>
            </w:r>
          </w:p>
        </w:tc>
        <w:tc>
          <w:tcPr/>
          <w:p>
            <w:pPr>
              <w:pStyle w:val="Compact"/>
              <w:jc w:val="left"/>
            </w:pPr>
            <w:r>
              <w:t xml:space="preserve">18,500.00 / month</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Emergency Radiologist on-call coverage (24/7 rotation, minimum 4 on-call shifts per month)</w:t>
            </w:r>
          </w:p>
        </w:tc>
        <w:tc>
          <w:tcPr/>
          <w:p>
            <w:pPr>
              <w:pStyle w:val="Compact"/>
              <w:jc w:val="left"/>
            </w:pPr>
            <w:r>
              <w:t xml:space="preserve">48 shifts / year</w:t>
            </w:r>
          </w:p>
        </w:tc>
        <w:tc>
          <w:tcPr/>
          <w:p>
            <w:pPr>
              <w:pStyle w:val="Compact"/>
              <w:jc w:val="left"/>
            </w:pPr>
            <w:r>
              <w:t xml:space="preserve">350.00 / shift</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Interdepartmental consultation and multidisciplinary team (MDT) participation for complex cases in Singapore Singapore</w:t>
            </w:r>
          </w:p>
        </w:tc>
        <w:tc>
          <w:tcPr/>
          <w:p>
            <w:pPr>
              <w:pStyle w:val="Compact"/>
              <w:jc w:val="left"/>
            </w:pPr>
            <w:r>
              <w:t xml:space="preserve">As required (est. 20 sessions)</w:t>
            </w:r>
          </w:p>
        </w:tc>
        <w:tc>
          <w:tcPr/>
          <w:p>
            <w:pPr>
              <w:pStyle w:val="Compact"/>
              <w:jc w:val="left"/>
            </w:pPr>
            <w:r>
              <w:t xml:space="preserve">200.00 / session</w:t>
            </w:r>
          </w:p>
        </w:tc>
        <w:tc>
          <w:tcPr/>
          <w:p>
            <w:pPr>
              <w:pStyle w:val="Compact"/>
              <w:jc w:val="left"/>
            </w:pPr>
            <w:r>
              <w:t xml:space="preserve">4,000.00</w:t>
            </w:r>
          </w:p>
        </w:tc>
      </w:tr>
      <w:tr>
        <w:tc>
          <w:tcPr/>
          <w:p>
            <w:pPr>
              <w:pStyle w:val="Compact"/>
              <w:jc w:val="left"/>
            </w:pPr>
            <w:r>
              <w:t xml:space="preserve">4</w:t>
            </w:r>
          </w:p>
        </w:tc>
        <w:tc>
          <w:tcPr/>
          <w:p>
            <w:pPr>
              <w:pStyle w:val="Compact"/>
              <w:jc w:val="left"/>
            </w:pPr>
            <w:r>
              <w:t xml:space="preserve">Quality assurance audits and peer review of radiological reports (quarterly)</w:t>
            </w:r>
          </w:p>
        </w:tc>
        <w:tc>
          <w:tcPr/>
          <w:p>
            <w:pPr>
              <w:pStyle w:val="Compact"/>
              <w:jc w:val="left"/>
            </w:pPr>
            <w:r>
              <w:t xml:space="preserve">4 quarters</w:t>
            </w:r>
          </w:p>
        </w:tc>
        <w:tc>
          <w:tcPr/>
          <w:p>
            <w:pPr>
              <w:pStyle w:val="Compact"/>
              <w:jc w:val="left"/>
            </w:pPr>
            <w:r>
              <w:t xml:space="preserve">1,500.00 / quarter</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Continuing professional development and training of junior radiology staff at Singapore Singapore</w:t>
            </w:r>
          </w:p>
        </w:tc>
        <w:tc>
          <w:tcPr/>
          <w:p>
            <w:pPr>
              <w:pStyle w:val="Compact"/>
              <w:jc w:val="left"/>
            </w:pPr>
            <w:r>
              <w:t xml:space="preserve">12 sessions / year</w:t>
            </w:r>
          </w:p>
        </w:tc>
        <w:tc>
          <w:tcPr/>
          <w:p>
            <w:pPr>
              <w:pStyle w:val="Compact"/>
              <w:jc w:val="left"/>
            </w:pPr>
            <w:r>
              <w:t xml:space="preserve">500.00 / session</w:t>
            </w:r>
          </w:p>
        </w:tc>
        <w:tc>
          <w:tcPr/>
          <w:p>
            <w:pPr>
              <w:pStyle w:val="Compact"/>
              <w:jc w:val="left"/>
            </w:pPr>
            <w:r>
              <w:t xml:space="preserve">6,000.00</w:t>
            </w:r>
          </w:p>
        </w:tc>
      </w:tr>
      <w:tr>
        <w:tc>
          <w:tcPr>
            <w:gridSpan w:val="4"/>
          </w:tcPr>
          <w:p>
            <w:pPr>
              <w:pStyle w:val="Compact"/>
              <w:jc w:val="left"/>
            </w:pPr>
            <w:r>
              <w:rPr>
                <w:bCs/>
                <w:b/>
              </w:rPr>
              <w:t xml:space="preserve">TOTAL CONTRACT VALUE (SGD)</w:t>
            </w:r>
          </w:p>
        </w:tc>
        <w:tc>
          <w:tcPr/>
          <w:p>
            <w:pPr>
              <w:pStyle w:val="Compact"/>
              <w:jc w:val="left"/>
            </w:pPr>
            <w:r>
              <w:rPr>
                <w:bCs/>
                <w:b/>
              </w:rPr>
              <w:t xml:space="preserve">254,800.00</w:t>
            </w:r>
          </w:p>
        </w:tc>
      </w:tr>
    </w:tbl>
    <w:bookmarkEnd w:id="25"/>
    <w:bookmarkStart w:id="26" w:name="Xdd5840b22c99b28bf7092d592309faffd6fe718"/>
    <w:p>
      <w:pPr>
        <w:pStyle w:val="Heading2"/>
      </w:pPr>
      <w:r>
        <w:t xml:space="preserve">4. Scope of Work and Radiologist Responsibilities</w:t>
      </w:r>
    </w:p>
    <w:p>
      <w:pPr>
        <w:pStyle w:val="FirstParagraph"/>
      </w:pPr>
      <w:r>
        <w:t xml:space="preserve">The engaged Radiologist shall perform the following duties within the Singapore Singapore facility and in accordance with the standards set by the Singapore Medical Council and the Singapore Radiology Society:</w:t>
      </w:r>
    </w:p>
    <w:p>
      <w:pPr>
        <w:numPr>
          <w:ilvl w:val="0"/>
          <w:numId w:val="1001"/>
        </w:numPr>
        <w:pStyle w:val="Compact"/>
      </w:pPr>
      <w:r>
        <w:t xml:space="preserve">Provide timely and accurate diagnostic interpretations of all radiological imaging studies conducted at the Singapore Singapore Medical Group facility, with a target turnaround time of no more than 4 hours for routine studies and 30 minutes for emergency/urgent cases.</w:t>
      </w:r>
    </w:p>
    <w:p>
      <w:pPr>
        <w:numPr>
          <w:ilvl w:val="0"/>
          <w:numId w:val="1001"/>
        </w:numPr>
        <w:pStyle w:val="Compact"/>
      </w:pPr>
      <w:r>
        <w:t xml:space="preserve">Maintain full compliance with all Singapore Singapore healthcare regulations, radiation safety guidelines, and data protection requirements under the Personal Data Protection Act (PDPA) of Singapore.</w:t>
      </w:r>
    </w:p>
    <w:p>
      <w:pPr>
        <w:numPr>
          <w:ilvl w:val="0"/>
          <w:numId w:val="1001"/>
        </w:numPr>
        <w:pStyle w:val="Compact"/>
      </w:pPr>
      <w:r>
        <w:t xml:space="preserve">Participate in multidisciplinary team meetings and provide radiological input for surgical planning, oncology management, and critical care decisions within the Singapore Singapore medical ecosystem.</w:t>
      </w:r>
    </w:p>
    <w:p>
      <w:pPr>
        <w:numPr>
          <w:ilvl w:val="0"/>
          <w:numId w:val="1001"/>
        </w:numPr>
        <w:pStyle w:val="Compact"/>
      </w:pPr>
      <w:r>
        <w:t xml:space="preserve">Ensure all radiological reports are documented in the hospital's Picture Archiving and Communication System (PACS) and Electronic Medical Record (EMR) systems.</w:t>
      </w:r>
    </w:p>
    <w:p>
      <w:pPr>
        <w:numPr>
          <w:ilvl w:val="0"/>
          <w:numId w:val="1001"/>
        </w:numPr>
        <w:pStyle w:val="Compact"/>
      </w:pPr>
      <w:r>
        <w:t xml:space="preserve">Adhere to the Singapore Singapore Medical Group's clinical governance framework, including incident reporting, peer review processes, and continuous quality improvement initiatives.</w:t>
      </w:r>
    </w:p>
    <w:p>
      <w:pPr>
        <w:numPr>
          <w:ilvl w:val="0"/>
          <w:numId w:val="1001"/>
        </w:numPr>
        <w:pStyle w:val="Compact"/>
      </w:pPr>
      <w:r>
        <w:t xml:space="preserve">Hold valid and current registration with the Singapore Medical Council and maintain appropriate professional indemnity insurance coverage of no less than SGD 2,000,000 per claim.</w:t>
      </w:r>
    </w:p>
    <w:bookmarkEnd w:id="26"/>
    <w:bookmarkStart w:id="27" w:name="terms-and-conditions"/>
    <w:p>
      <w:pPr>
        <w:pStyle w:val="Heading2"/>
      </w:pPr>
      <w:r>
        <w:t xml:space="preserve">5. Terms and Conditions</w:t>
      </w:r>
    </w:p>
    <w:p>
      <w:pPr>
        <w:numPr>
          <w:ilvl w:val="0"/>
          <w:numId w:val="1002"/>
        </w:numPr>
        <w:pStyle w:val="Compact"/>
      </w:pPr>
      <w:r>
        <w:rPr>
          <w:bCs/>
          <w:b/>
        </w:rPr>
        <w:t xml:space="preserve">Validity:</w:t>
      </w:r>
      <w:r>
        <w:t xml:space="preserve"> </w:t>
      </w:r>
      <w:r>
        <w:t xml:space="preserve">This Purchase Order is valid for acceptance within 14 calendar days from the date of issue. Failure to accept within this period shall render this Purchase Order null and void.</w:t>
      </w:r>
    </w:p>
    <w:p>
      <w:pPr>
        <w:numPr>
          <w:ilvl w:val="0"/>
          <w:numId w:val="1002"/>
        </w:numPr>
        <w:pStyle w:val="Compact"/>
      </w:pPr>
      <w:r>
        <w:rPr>
          <w:bCs/>
          <w:b/>
        </w:rPr>
        <w:t xml:space="preserve">Payment:</w:t>
      </w:r>
      <w:r>
        <w:t xml:space="preserve"> </w:t>
      </w:r>
      <w:r>
        <w:t xml:space="preserve">Invoices shall be submitted monthly by the 5th business day. Payment shall be made via bank transfer to the account designated by the Radiologist within 30 days of receipt of a valid invoice. All payments are denominated in Singapore Dollars (SGD).</w:t>
      </w:r>
    </w:p>
    <w:p>
      <w:pPr>
        <w:numPr>
          <w:ilvl w:val="0"/>
          <w:numId w:val="1002"/>
        </w:numPr>
        <w:pStyle w:val="Compact"/>
      </w:pPr>
      <w:r>
        <w:rPr>
          <w:bCs/>
          <w:b/>
        </w:rPr>
        <w:t xml:space="preserve">Termination:</w:t>
      </w:r>
      <w:r>
        <w:t xml:space="preserve"> </w:t>
      </w:r>
      <w:r>
        <w:t xml:space="preserve">Either party may terminate this Purchase Order with 60 days' written notice. In the event of material breach, termination may be effected with 14 days' written notice specifying the nature of the breach.</w:t>
      </w:r>
    </w:p>
    <w:p>
      <w:pPr>
        <w:numPr>
          <w:ilvl w:val="0"/>
          <w:numId w:val="1002"/>
        </w:numPr>
        <w:pStyle w:val="Compact"/>
      </w:pPr>
      <w:r>
        <w:rPr>
          <w:bCs/>
          <w:b/>
        </w:rPr>
        <w:t xml:space="preserve">Confidentiality:</w:t>
      </w:r>
      <w:r>
        <w:t xml:space="preserve"> </w:t>
      </w:r>
      <w:r>
        <w:t xml:space="preserve">The Radiologist shall maintain strict confidentiality of all patient data and proprietary information encountered during the course of service delivery at Singapore Singapore. This obligation survives termination of this Purchase Order for a period of 5 years.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Singapore Singapore. Any disputes arising shall be subject to the exclusive jurisdiction of the courts of Singapore Singapore.</w:t>
      </w:r>
    </w:p>
    <w:p>
      <w:pPr>
        <w:numPr>
          <w:ilvl w:val="0"/>
          <w:numId w:val="1002"/>
        </w:numPr>
        <w:pStyle w:val="Compact"/>
      </w:pPr>
      <w:r>
        <w:rPr>
          <w:bCs/>
          <w:b/>
        </w:rPr>
        <w:t xml:space="preserve">Insurance:</w:t>
      </w:r>
      <w:r>
        <w:t xml:space="preserve"> </w:t>
      </w:r>
      <w:r>
        <w:t xml:space="preserve">The Radiologist shall maintain professional indemnity insurance and public liability insurance throughout the duration of this Purchase Order and provide certificates of insurance upon request.</w:t>
      </w:r>
    </w:p>
    <w:p>
      <w:pPr>
        <w:numPr>
          <w:ilvl w:val="0"/>
          <w:numId w:val="1002"/>
        </w:numPr>
        <w:pStyle w:val="Compact"/>
      </w:pPr>
      <w:r>
        <w:rPr>
          <w:bCs/>
          <w:b/>
        </w:rPr>
        <w:t xml:space="preserve">Compliance:</w:t>
      </w:r>
      <w:r>
        <w:t xml:space="preserve"> </w:t>
      </w:r>
      <w:r>
        <w:t xml:space="preserve">The Radiologist warrants that all services rendered under this Purchase Order shall comply with the Medical Act (Cap. 164) of Singapore Singapore and all applicable regulations of the Singapore Medical Council.</w:t>
      </w:r>
    </w:p>
    <w:bookmarkEnd w:id="27"/>
    <w:p>
      <w:pPr>
        <w:pStyle w:val="FirstParagraph"/>
      </w:pPr>
      <w:r>
        <w:rPr>
          <w:bCs/>
          <w:b/>
        </w:rPr>
        <w:t xml:space="preserve">Note:</w:t>
      </w:r>
      <w:r>
        <w:t xml:space="preserve"> </w:t>
      </w:r>
      <w:r>
        <w:t xml:space="preserve">This Purchase Order constitutes a binding agreement upon countersignature by both parties. The Radiologist acknowledges that all services described herein shall be performed exclusively at the designated Singapore Singapore facility unless prior written approval is obtained from the Singapore Singapore Medical Group's Chief Medical Officer. Any amendments to this Purchase Order must be made in writing and signed by both parties.</w:t>
      </w:r>
    </w:p>
    <w:bookmarkStart w:id="28" w:name="acceptance-and-authorization"/>
    <w:p>
      <w:pPr>
        <w:pStyle w:val="Heading2"/>
      </w:pPr>
      <w:r>
        <w:t xml:space="preserve">6. Acceptance and Authorization</w:t>
      </w:r>
    </w:p>
    <w:p>
      <w:pPr>
        <w:pStyle w:val="FirstParagraph"/>
      </w:pPr>
      <w:r>
        <w:t xml:space="preserve">By signing below, both parties acknowledge and agree to the terms, conditions, and scope of work outlined in this Purchase Order for the engagement of a Radiologist at the Singapore Singapore Medical Group facility.</w:t>
      </w:r>
    </w:p>
    <w:bookmarkEnd w:id="28"/>
    <w:p>
      <w:pPr>
        <w:pStyle w:val="BodyText"/>
      </w:pPr>
      <w:r>
        <w:rPr>
          <w:bCs/>
          <w:b/>
        </w:rPr>
        <w:t xml:space="preserve">For and on behalf of Singapore Singapore Medical Group Pte. Ltd.</w:t>
      </w:r>
      <w:r>
        <w:br/>
      </w:r>
      <w:r>
        <w:t xml:space="preserve">Name: ___________________________</w:t>
      </w:r>
      <w:r>
        <w:br/>
      </w:r>
      <w:r>
        <w:t xml:space="preserve">Designation: Chief Executive Officer</w:t>
      </w:r>
      <w:r>
        <w:br/>
      </w:r>
      <w:r>
        <w:t xml:space="preserve">Date: ___________________________</w:t>
      </w:r>
    </w:p>
    <w:p>
      <w:pPr>
        <w:pStyle w:val="BodyText"/>
      </w:pPr>
      <w:r>
        <w:rPr>
          <w:bCs/>
          <w:b/>
        </w:rPr>
        <w:t xml:space="preserve">For and on behalf of the Radiologist (Supplier)</w:t>
      </w:r>
      <w:r>
        <w:br/>
      </w:r>
      <w:r>
        <w:t xml:space="preserve">Name: Dr. Tan Wei Ming</w:t>
      </w:r>
      <w:r>
        <w:br/>
      </w:r>
      <w:r>
        <w:t xml:space="preserve">Designation: Consultant Radiologist</w:t>
      </w:r>
      <w:r>
        <w:br/>
      </w:r>
      <w:r>
        <w:t xml:space="preserve">Date: ___________________________</w:t>
      </w:r>
    </w:p>
    <w:p>
      <w:pPr>
        <w:pStyle w:val="BodyText"/>
      </w:pPr>
      <w:r>
        <w:t xml:space="preserve">This Purchase Order (SS-RAD-2025-00472) was issued by Singapore Singapore Medical Group Pte. Ltd. for the procurement of Radiologist professional services in Singapore Singapore. Document reference: Procurement Division, File No. MED/RAD/2025/0472. This document is the property of Singapore Singapore Medical Group Pte. Ltd. and is not to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Singapore Singapore</dc:title>
  <dc:creator/>
  <dc:language>en</dc:language>
  <cp:keywords/>
  <dcterms:created xsi:type="dcterms:W3CDTF">2026-10-10T07:32:21Z</dcterms:created>
  <dcterms:modified xsi:type="dcterms:W3CDTF">2026-10-10T07:32:21Z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