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PO-2025-ROB-0847</w:t>
      </w:r>
    </w:p>
    <w:bookmarkEnd w:id="20"/>
    <w:p>
      <w:pPr>
        <w:pStyle w:val="BodyText"/>
      </w:pPr>
      <w:r>
        <w:rPr>
          <w:bCs/>
          <w:b/>
        </w:rPr>
        <w:t xml:space="preserve">Purchase Order No.:</w:t>
      </w:r>
      <w:r>
        <w:t xml:space="preserve"> </w:t>
      </w:r>
      <w:r>
        <w:t xml:space="preserve">PO-2025-ROB-0847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Code:</w:t>
      </w:r>
      <w:r>
        <w:t xml:space="preserve"> </w:t>
      </w:r>
      <w:r>
        <w:t xml:space="preserve">PAK-ISO-ROBOTICS-2025</w:t>
      </w:r>
      <w:r>
        <w:br/>
      </w:r>
      <w:r>
        <w:rPr>
          <w:bCs/>
          <w:b/>
        </w:rPr>
        <w:t xml:space="preserve">Department:</w:t>
      </w:r>
      <w:r>
        <w:t xml:space="preserve"> </w:t>
      </w:r>
      <w:r>
        <w:t xml:space="preserve">Engineering &amp; Automation Division</w:t>
      </w:r>
      <w:r>
        <w:br/>
      </w:r>
      <w:r>
        <w:rPr>
          <w:bCs/>
          <w:b/>
        </w:rPr>
        <w:t xml:space="preserve">Priority:</w:t>
      </w:r>
      <w:r>
        <w:t xml:space="preserve"> </w:t>
      </w:r>
      <w:r>
        <w:t xml:space="preserve">High</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Islamabad Advanced Technologies Pvt. Ltd.</w:t>
      </w:r>
    </w:p>
    <w:p>
      <w:pPr>
        <w:pStyle w:val="BodyText"/>
      </w:pPr>
      <w:r>
        <w:rPr>
          <w:bCs/>
          <w:b/>
        </w:rPr>
        <w:t xml:space="preserve">Address:</w:t>
      </w:r>
      <w:r>
        <w:t xml:space="preserve"> </w:t>
      </w:r>
      <w:r>
        <w:t xml:space="preserve">Plot 42, Blue Area, Jinnah Avenue, Pakistan Islamabad</w:t>
      </w:r>
    </w:p>
    <w:p>
      <w:pPr>
        <w:pStyle w:val="BodyText"/>
      </w:pPr>
      <w:r>
        <w:rPr>
          <w:bCs/>
          <w:b/>
        </w:rPr>
        <w:t xml:space="preserve">Contact Person:</w:t>
      </w:r>
      <w:r>
        <w:t xml:space="preserve"> </w:t>
      </w:r>
      <w:r>
        <w:t xml:space="preserve">Mr. Ahmed Raza, Procurement Director</w:t>
      </w:r>
    </w:p>
    <w:p>
      <w:pPr>
        <w:pStyle w:val="BodyText"/>
      </w:pPr>
      <w:r>
        <w:rPr>
          <w:bCs/>
          <w:b/>
        </w:rPr>
        <w:t xml:space="preserve">Email:</w:t>
      </w:r>
      <w:r>
        <w:t xml:space="preserve"> </w:t>
      </w:r>
      <w:r>
        <w:t xml:space="preserve">procurement@iat-pk.com</w:t>
      </w:r>
    </w:p>
    <w:p>
      <w:pPr>
        <w:pStyle w:val="BodyText"/>
      </w:pPr>
      <w:r>
        <w:rPr>
          <w:bCs/>
          <w:b/>
        </w:rPr>
        <w:t xml:space="preserve">Phone:</w:t>
      </w:r>
      <w:r>
        <w:t xml:space="preserve"> </w:t>
      </w:r>
      <w:r>
        <w:t xml:space="preserve">+92-51-220-4567</w:t>
      </w:r>
    </w:p>
    <w:p>
      <w:pPr>
        <w:pStyle w:val="BodyText"/>
      </w:pPr>
      <w:r>
        <w:rPr>
          <w:bCs/>
          <w:b/>
        </w:rPr>
        <w:t xml:space="preserve">NTN:</w:t>
      </w:r>
      <w:r>
        <w:t xml:space="preserve"> </w:t>
      </w:r>
      <w:r>
        <w:t xml:space="preserve">4521087-3</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RoboTech Solutions (Pvt.) Ltd.</w:t>
      </w:r>
    </w:p>
    <w:p>
      <w:pPr>
        <w:pStyle w:val="BodyText"/>
      </w:pPr>
      <w:r>
        <w:rPr>
          <w:bCs/>
          <w:b/>
        </w:rPr>
        <w:t xml:space="preserve">Address:</w:t>
      </w:r>
      <w:r>
        <w:t xml:space="preserve"> </w:t>
      </w:r>
      <w:r>
        <w:t xml:space="preserve">Office 12, F-8 Markaz, Pakistan Islamabad</w:t>
      </w:r>
    </w:p>
    <w:p>
      <w:pPr>
        <w:pStyle w:val="BodyText"/>
      </w:pPr>
      <w:r>
        <w:rPr>
          <w:bCs/>
          <w:b/>
        </w:rPr>
        <w:t xml:space="preserve">Contact Person:</w:t>
      </w:r>
      <w:r>
        <w:t xml:space="preserve"> </w:t>
      </w:r>
      <w:r>
        <w:t xml:space="preserve">Dr. Sana Khalid, Chief Engineer</w:t>
      </w:r>
    </w:p>
    <w:p>
      <w:pPr>
        <w:pStyle w:val="BodyText"/>
      </w:pPr>
      <w:r>
        <w:rPr>
          <w:bCs/>
          <w:b/>
        </w:rPr>
        <w:t xml:space="preserve">Email:</w:t>
      </w:r>
      <w:r>
        <w:t xml:space="preserve"> </w:t>
      </w:r>
      <w:r>
        <w:t xml:space="preserve">contracts@robotech-pk.com</w:t>
      </w:r>
    </w:p>
    <w:p>
      <w:pPr>
        <w:pStyle w:val="BodyText"/>
      </w:pPr>
      <w:r>
        <w:rPr>
          <w:bCs/>
          <w:b/>
        </w:rPr>
        <w:t xml:space="preserve">Phone:</w:t>
      </w:r>
      <w:r>
        <w:t xml:space="preserve"> </w:t>
      </w:r>
      <w:r>
        <w:t xml:space="preserve">+92-51-445-8921</w:t>
      </w:r>
    </w:p>
    <w:p>
      <w:pPr>
        <w:pStyle w:val="BodyText"/>
      </w:pPr>
      <w:r>
        <w:rPr>
          <w:bCs/>
          <w:b/>
        </w:rPr>
        <w:t xml:space="preserve">NTN:</w:t>
      </w:r>
      <w:r>
        <w:t xml:space="preserve"> </w:t>
      </w:r>
      <w:r>
        <w:t xml:space="preserve">6783421-5</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Islamabad Advanced Technologies Pvt. Ltd. for the engagement of a qualified</w:t>
      </w:r>
      <w:r>
        <w:t xml:space="preserve"> </w:t>
      </w:r>
      <w:r>
        <w:t xml:space="preserve">Robotics Engineer</w:t>
      </w:r>
      <w:r>
        <w:t xml:space="preserve"> </w:t>
      </w:r>
      <w:r>
        <w:t xml:space="preserve">to provide specialized technical services for the development, integration, and maintenance of industrial automation systems. The</w:t>
      </w:r>
      <w:r>
        <w:t xml:space="preserve"> </w:t>
      </w:r>
      <w:r>
        <w:t xml:space="preserve">Robotics Engineer</w:t>
      </w:r>
      <w:r>
        <w:t xml:space="preserve"> </w:t>
      </w:r>
      <w:r>
        <w:t xml:space="preserve">shall be deployed at the buyer's primary facility located in</w:t>
      </w:r>
      <w:r>
        <w:t xml:space="preserve"> </w:t>
      </w:r>
      <w:r>
        <w:t xml:space="preserve">Pakistan Islamabad</w:t>
      </w:r>
      <w:r>
        <w:t xml:space="preserve">, specifically at the Blue Area industrial complex, for a contract duration of twelve (12) months commencing from the date of acceptance of this</w:t>
      </w:r>
      <w:r>
        <w:t xml:space="preserve"> </w:t>
      </w:r>
      <w:r>
        <w:t xml:space="preserve">Purchase Order</w:t>
      </w:r>
      <w:r>
        <w:t xml:space="preserve">.</w:t>
      </w:r>
    </w:p>
    <w:p>
      <w:pPr>
        <w:pStyle w:val="BodyText"/>
      </w:pPr>
      <w:r>
        <w:t xml:space="preserve">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rPr>
                <w:bCs/>
                <w:b/>
              </w:rPr>
              <w:t xml:space="preserve">Robotics Engineer</w:t>
            </w:r>
            <w:r>
              <w:t xml:space="preserve"> </w:t>
            </w:r>
            <w:r>
              <w:t xml:space="preserve">– Full-time engagement for design, programming, and deployment of robotic assembly lines at the Pakistan Islamabad manufacturing plant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Robotics Engineer – On-site supervision of PLC and SCADA integration for automated quality control systems in Pakistan Islamabad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Robotics Engineer – Training and knowledge transfer sessions for in-house technical staff (minimum 8 sessions per quarter) conducted at the Pakistan Islamabad headquarters</w:t>
            </w:r>
          </w:p>
        </w:tc>
        <w:tc>
          <w:tcPr/>
          <w:p>
            <w:pPr>
              <w:pStyle w:val="Compact"/>
              <w:jc w:val="left"/>
            </w:pPr>
            <w:r>
              <w:t xml:space="preserve">32</w:t>
            </w:r>
          </w:p>
        </w:tc>
        <w:tc>
          <w:tcPr/>
          <w:p>
            <w:pPr>
              <w:pStyle w:val="Compact"/>
              <w:jc w:val="left"/>
            </w:pPr>
            <w:r>
              <w:t xml:space="preserve">15,000</w:t>
            </w:r>
          </w:p>
        </w:tc>
        <w:tc>
          <w:tcPr/>
          <w:p>
            <w:pPr>
              <w:pStyle w:val="Compact"/>
              <w:jc w:val="left"/>
            </w:pPr>
            <w:r>
              <w:t xml:space="preserve">480,000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Robotics Engineer – Quarterly system audit and performance optimization reports submitted to the buyer's management in Pakistan Islamabad</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Robotics Engineer – Emergency on-call support and troubleshooting (24/7 availability) for critical robotic systems in Pakistan Islamabad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12 Months</w:t>
            </w:r>
          </w:p>
        </w:tc>
      </w:tr>
      <w:tr>
        <w:tc>
          <w:tcPr>
            <w:gridSpan w:val="4"/>
          </w:tcPr>
          <w:p>
            <w:pPr>
              <w:pStyle w:val="Compact"/>
              <w:jc w:val="right"/>
            </w:pPr>
            <w:r>
              <w:t xml:space="preserve">TOTAL CONTRACT VALUE</w:t>
            </w:r>
          </w:p>
        </w:tc>
        <w:tc>
          <w:tcPr/>
          <w:p>
            <w:pPr>
              <w:pStyle w:val="Compact"/>
              <w:jc w:val="left"/>
            </w:pPr>
            <w:r>
              <w:t xml:space="preserve">7,840,000</w:t>
            </w:r>
          </w:p>
        </w:tc>
        <w:tc>
          <w:tcPr/>
          <w:p>
            <w:pPr>
              <w:pStyle w:val="Compact"/>
              <w:jc w:val="left"/>
            </w:pPr>
            <w:r>
              <w:t xml:space="preserve">—</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within ten (10) business days of the date of issue. Failure to respond within this period shall render this Purchase Order null and void.</w:t>
      </w:r>
    </w:p>
    <w:p>
      <w:pPr>
        <w:numPr>
          <w:ilvl w:val="0"/>
          <w:numId w:val="1001"/>
        </w:numPr>
        <w:pStyle w:val="Compact"/>
      </w:pPr>
      <w:r>
        <w:rPr>
          <w:bCs/>
          <w:b/>
        </w:rPr>
        <w:t xml:space="preserve">Qualifications:</w:t>
      </w:r>
      <w:r>
        <w:t xml:space="preserve"> </w:t>
      </w:r>
      <w:r>
        <w:t xml:space="preserve">The Robotics Engineer assigned under this Purchase Order must hold a minimum of a Master's degree in Robotics, Mechatronics, or a related engineering discipline from a recognized institution in Pakistan Islamabad or an internationally accredited university. A minimum of seven (7) years of professional experience in industrial robotics is mandatory.</w:t>
      </w:r>
    </w:p>
    <w:p>
      <w:pPr>
        <w:numPr>
          <w:ilvl w:val="0"/>
          <w:numId w:val="1001"/>
        </w:numPr>
        <w:pStyle w:val="Compact"/>
      </w:pPr>
      <w:r>
        <w:rPr>
          <w:bCs/>
          <w:b/>
        </w:rPr>
        <w:t xml:space="preserve">Work Location:</w:t>
      </w:r>
      <w:r>
        <w:t xml:space="preserve"> </w:t>
      </w:r>
      <w:r>
        <w:t xml:space="preserve">All services under this Purchase Order shall be performed at the buyer's premises located in Pakistan Islamabad. The Robotics Engineer is expected to be physically present at the site during standard business hours (09:00 to 17:30, Sunday to Thursday) as per the local working schedule in Pakistan Islamabad.</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All payments shall be processed in Pakistani Rupees (PKR) via bank transfer to the Supplier's designated account. Applicable withholding tax as per the Federal Board of Revenue (FBR) regulations in Pakistan Islamabad shall be deducted at source.</w:t>
      </w:r>
    </w:p>
    <w:p>
      <w:pPr>
        <w:numPr>
          <w:ilvl w:val="0"/>
          <w:numId w:val="1001"/>
        </w:numPr>
        <w:pStyle w:val="Compact"/>
      </w:pPr>
      <w:r>
        <w:rPr>
          <w:bCs/>
          <w:b/>
        </w:rPr>
        <w:t xml:space="preserve">Confidentiality:</w:t>
      </w:r>
      <w:r>
        <w:t xml:space="preserve"> </w:t>
      </w:r>
      <w:r>
        <w:t xml:space="preserve">The Robotics Engineer shall sign a Non-Disclosure Agreement (NDA) prior to commencing work. All proprietary data, system designs, and operational procedures encountered during the engagement in Pakistan Islamabad shall remain the exclusive property of the buyer.</w:t>
      </w:r>
    </w:p>
    <w:p>
      <w:pPr>
        <w:numPr>
          <w:ilvl w:val="0"/>
          <w:numId w:val="1001"/>
        </w:numPr>
        <w:pStyle w:val="Compact"/>
      </w:pPr>
      <w:r>
        <w:rPr>
          <w:bCs/>
          <w:b/>
        </w:rPr>
        <w:t xml:space="preserve">Performance Standards:</w:t>
      </w:r>
      <w:r>
        <w:t xml:space="preserve"> </w:t>
      </w:r>
      <w:r>
        <w:t xml:space="preserve">The Robotics Engineer shall adhere to all applicable engineering standards, including but not limited to ISO 10218 (Safety Requirements for Industrial Robots) and local regulatory requirements enforced by the Pakistan Engineering Council (PEC) in Pakistan Islamabad.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aggrieved party may terminate immediately upon written notice. Upon termination, the Supplier shall be compensated for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Arbitration Act, 1940, with the seat of arbitration in Pakistan Islamabad.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commercial and labor regulations applicable in Pakistan Islamabad.</w:t>
      </w:r>
    </w:p>
    <w:p>
      <w:pPr>
        <w:numPr>
          <w:ilvl w:val="0"/>
          <w:numId w:val="1001"/>
        </w:numPr>
        <w:pStyle w:val="Compact"/>
      </w:pPr>
      <w:r>
        <w:rPr>
          <w:bCs/>
          <w:b/>
        </w:rPr>
        <w:t xml:space="preserve">Insurance and Liability:</w:t>
      </w:r>
      <w:r>
        <w:t xml:space="preserve"> </w:t>
      </w:r>
      <w:r>
        <w:t xml:space="preserve">The Supplier shall maintain comprehensive professional liability insurance covering the Robotics Engineer for the entire duration of this Purchase Order. The minimum coverage shall be PKR 10,000,000 per occurrence.</w:t>
      </w:r>
    </w:p>
    <w:p>
      <w:pPr>
        <w:pStyle w:val="FirstParagraph"/>
      </w:pPr>
      <w:r>
        <w:t xml:space="preserve">Authorized Signatures</w:t>
      </w:r>
    </w:p>
    <w:p>
      <w:pPr>
        <w:pStyle w:val="BodyText"/>
      </w:pPr>
      <w:r>
        <w:rPr>
          <w:bCs/>
          <w:b/>
        </w:rPr>
        <w:t xml:space="preserve">For and on behalf of the Buyer:</w:t>
      </w:r>
    </w:p>
    <w:p>
      <w:pPr>
        <w:pStyle w:val="BodyText"/>
      </w:pPr>
      <w:r>
        <w:t xml:space="preserve">Islamabad Advanced Technologies Pvt. Ltd.</w:t>
      </w:r>
    </w:p>
    <w:p>
      <w:pPr>
        <w:pStyle w:val="BodyText"/>
      </w:pPr>
      <w:r>
        <w:t xml:space="preserve">Mr. Ahmed Raza</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RoboTech Solutions (Pvt.) Ltd.</w:t>
      </w:r>
    </w:p>
    <w:p>
      <w:pPr>
        <w:pStyle w:val="BodyText"/>
      </w:pPr>
      <w:r>
        <w:t xml:space="preserve">Dr. Sana Khalid</w:t>
      </w:r>
      <w:r>
        <w:br/>
      </w:r>
      <w:r>
        <w:t xml:space="preserve">Chief Engineer</w:t>
      </w:r>
      <w:r>
        <w:br/>
      </w:r>
      <w:r>
        <w:t xml:space="preserve">Date: _______________</w:t>
      </w:r>
    </w:p>
    <w:p>
      <w:pPr>
        <w:pStyle w:val="BodyText"/>
      </w:pPr>
      <w:r>
        <w:t xml:space="preserve">This Purchase Order (PO-2025-ROB-0847) is a legally binding document for the procurement of Robotics Engineer services in Pakistan Islamabad. This document is valid only when signed and stamped by both parties. Unauthorized reproduction or distribution is prohibited.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Pakistan Islamabad</dc:title>
  <dc:creator/>
  <dc:language>en</dc:language>
  <cp:keywords/>
  <dcterms:created xsi:type="dcterms:W3CDTF">2026-10-10T04:09:15Z</dcterms:created>
  <dcterms:modified xsi:type="dcterms:W3CDTF">2026-10-10T04:09:15Z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