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Purchase Order No. PO-2025-LA-04782</w:t>
      </w:r>
    </w:p>
    <w:p>
      <w:pPr>
        <w:pStyle w:val="BodyText"/>
      </w:pPr>
      <w:r>
        <w:t xml:space="preserve">Professional Services Procurement — Robotics Engineer Engagement</w:t>
      </w:r>
    </w:p>
    <w:p>
      <w:pPr>
        <w:pStyle w:val="BodyText"/>
      </w:pPr>
      <w:r>
        <w:t xml:space="preserve">Issued in United States Los Angeles, California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Pacific Rim Advanced Automation, Inc.</w:t>
      </w:r>
    </w:p>
    <w:p>
      <w:pPr>
        <w:pStyle w:val="BodyText"/>
      </w:pPr>
      <w:r>
        <w:rPr>
          <w:bCs/>
          <w:b/>
        </w:rPr>
        <w:t xml:space="preserve">Address:</w:t>
      </w:r>
      <w:r>
        <w:t xml:space="preserve"> </w:t>
      </w:r>
      <w:r>
        <w:t xml:space="preserve">4500 Wilshire Boulevard, Suite 1200, United States Los Angeles, CA 90010</w:t>
      </w:r>
    </w:p>
    <w:p>
      <w:pPr>
        <w:pStyle w:val="BodyText"/>
      </w:pPr>
      <w:r>
        <w:rPr>
          <w:bCs/>
          <w:b/>
        </w:rPr>
        <w:t xml:space="preserve">Authorized Representative:</w:t>
      </w:r>
      <w:r>
        <w:t xml:space="preserve"> </w:t>
      </w:r>
      <w:r>
        <w:t xml:space="preserve">Margaret Chen, VP of Procurement</w:t>
      </w:r>
    </w:p>
    <w:p>
      <w:pPr>
        <w:pStyle w:val="BodyText"/>
      </w:pPr>
      <w:r>
        <w:rPr>
          <w:bCs/>
          <w:b/>
        </w:rPr>
        <w:t xml:space="preserve">Tax ID (EIN):</w:t>
      </w:r>
      <w:r>
        <w:t xml:space="preserve"> </w:t>
      </w:r>
      <w:r>
        <w:t xml:space="preserve">82-4471903</w:t>
      </w:r>
    </w:p>
    <w:p>
      <w:pPr>
        <w:pStyle w:val="BodyText"/>
      </w:pPr>
      <w:r>
        <w:rPr>
          <w:bCs/>
          <w:b/>
        </w:rPr>
        <w:t xml:space="preserve">Contact:</w:t>
      </w:r>
      <w:r>
        <w:t xml:space="preserve"> </w:t>
      </w:r>
      <w:r>
        <w:t xml:space="preserve">procurement@praa-inc.com | (213) 555-0187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Nexus Robotics Solutions LLC</w:t>
      </w:r>
    </w:p>
    <w:p>
      <w:pPr>
        <w:pStyle w:val="BodyText"/>
      </w:pPr>
      <w:r>
        <w:rPr>
          <w:bCs/>
          <w:b/>
        </w:rPr>
        <w:t xml:space="preserve">Address:</w:t>
      </w:r>
      <w:r>
        <w:t xml:space="preserve"> </w:t>
      </w:r>
      <w:r>
        <w:t xml:space="preserve">7200 Santa Monica Blvd, Unit 340, United States Los Angeles, CA 90046</w:t>
      </w:r>
    </w:p>
    <w:p>
      <w:pPr>
        <w:pStyle w:val="BodyText"/>
      </w:pPr>
      <w:r>
        <w:rPr>
          <w:bCs/>
          <w:b/>
        </w:rPr>
        <w:t xml:space="preserve">Authorized Representative:</w:t>
      </w:r>
      <w:r>
        <w:t xml:space="preserve"> </w:t>
      </w:r>
      <w:r>
        <w:t xml:space="preserve">David Okafor, Managing Director</w:t>
      </w:r>
    </w:p>
    <w:p>
      <w:pPr>
        <w:pStyle w:val="BodyText"/>
      </w:pPr>
      <w:r>
        <w:rPr>
          <w:bCs/>
          <w:b/>
        </w:rPr>
        <w:t xml:space="preserve">Tax ID (EIN):</w:t>
      </w:r>
      <w:r>
        <w:t xml:space="preserve"> </w:t>
      </w:r>
      <w:r>
        <w:t xml:space="preserve">77-9932156</w:t>
      </w:r>
    </w:p>
    <w:p>
      <w:pPr>
        <w:pStyle w:val="BodyText"/>
      </w:pPr>
      <w:r>
        <w:rPr>
          <w:bCs/>
          <w:b/>
        </w:rPr>
        <w:t xml:space="preserve">Contact:</w:t>
      </w:r>
      <w:r>
        <w:t xml:space="preserve"> </w:t>
      </w:r>
      <w:r>
        <w:t xml:space="preserve">contracts@nexusrobotics.com | (310) 555-0243</w:t>
      </w:r>
    </w:p>
    <w:bookmarkEnd w:id="22"/>
    <w:p>
      <w:pPr>
        <w:pStyle w:val="BodyText"/>
      </w:pPr>
      <w:r>
        <w:t xml:space="preserve">1. Purchase Order Summary</w:t>
      </w:r>
    </w:p>
    <w:p>
      <w:pPr>
        <w:pStyle w:val="BodyText"/>
      </w:pPr>
      <w:r>
        <w:t xml:space="preserve">This</w:t>
      </w:r>
      <w:r>
        <w:t xml:space="preserve"> </w:t>
      </w:r>
      <w:r>
        <w:t xml:space="preserve">Purchase Order</w:t>
      </w:r>
      <w:r>
        <w:t xml:space="preserve"> </w:t>
      </w:r>
      <w:r>
        <w:t xml:space="preserve">is issued by Pacific Rim Advanced Automation, Inc. (hereinafter referred to as the "Buyer") to Nexus Robotics Solutions LLC (hereinafter referred to as the "Seller") for the procurement of specialized professional services rendered by a qualified</w:t>
      </w:r>
      <w:r>
        <w:t xml:space="preserve"> </w:t>
      </w:r>
      <w:r>
        <w:t xml:space="preserve">Robotics Engineer</w:t>
      </w:r>
      <w:r>
        <w:t xml:space="preserve">. This</w:t>
      </w:r>
      <w:r>
        <w:t xml:space="preserve"> </w:t>
      </w:r>
      <w:r>
        <w:t xml:space="preserve">Purchase Order</w:t>
      </w:r>
      <w:r>
        <w:t xml:space="preserve"> </w:t>
      </w:r>
      <w:r>
        <w:t xml:space="preserve">governs all terms, conditions, deliverables, and compensation associated with the engagement of the</w:t>
      </w:r>
      <w:r>
        <w:t xml:space="preserve"> </w:t>
      </w:r>
      <w:r>
        <w:t xml:space="preserve">Robotics Engineer</w:t>
      </w:r>
      <w:r>
        <w:t xml:space="preserve"> </w:t>
      </w:r>
      <w:r>
        <w:t xml:space="preserve">to perform advanced design, development, and integration tasks for the Buyer's autonomous manufacturing systems. All work under this</w:t>
      </w:r>
      <w:r>
        <w:t xml:space="preserve"> </w:t>
      </w:r>
      <w:r>
        <w:t xml:space="preserve">Purchase Order</w:t>
      </w:r>
      <w:r>
        <w:t xml:space="preserve"> </w:t>
      </w:r>
      <w:r>
        <w:t xml:space="preserve">shall be performed in and around the</w:t>
      </w:r>
      <w:r>
        <w:t xml:space="preserve"> </w:t>
      </w:r>
      <w:r>
        <w:t xml:space="preserve">United States Los Angeles</w:t>
      </w:r>
      <w:r>
        <w:t xml:space="preserve"> </w:t>
      </w:r>
      <w:r>
        <w:t xml:space="preserve">metropolitan area, with primary on-site work conducted at the Buyer's facility located in United States Los Angeles, California.</w:t>
      </w:r>
    </w:p>
    <w:p>
      <w:pPr>
        <w:pStyle w:val="BodyText"/>
      </w:pPr>
      <w:r>
        <w:t xml:space="preserve">2. Scope of Services — Robotics Engineer</w:t>
      </w:r>
    </w:p>
    <w:p>
      <w:pPr>
        <w:pStyle w:val="BodyText"/>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provide the following professional services to the Buyer: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Design and architectural planning of a six-axis industrial robotic arm for automated assembly lines. The</w:t>
            </w:r>
            <w:r>
              <w:t xml:space="preserve"> </w:t>
            </w:r>
            <w:r>
              <w:t xml:space="preserve">Robotics Engineer</w:t>
            </w:r>
            <w:r>
              <w:t xml:space="preserve"> </w:t>
            </w:r>
            <w:r>
              <w:t xml:space="preserve">shall produce complete CAD models, kinematic simulations, and structural analysis reports.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Development and programming of control algorithms, sensor fusion modules, and real-time motion planning software for the robotic system. The</w:t>
            </w:r>
            <w:r>
              <w:t xml:space="preserve"> </w:t>
            </w:r>
            <w:r>
              <w:t xml:space="preserve">Robotics Engineer</w:t>
            </w:r>
            <w:r>
              <w:t xml:space="preserve"> </w:t>
            </w:r>
            <w:r>
              <w:t xml:space="preserve">shall deliver source code, unit test suites, and integration documentation.</w:t>
            </w:r>
          </w:p>
        </w:tc>
        <w:tc>
          <w:tcPr/>
          <w:p>
            <w:pPr>
              <w:pStyle w:val="Compact"/>
              <w:jc w:val="left"/>
            </w:pPr>
            <w:r>
              <w:t xml:space="preserve">160 hours</w:t>
            </w:r>
          </w:p>
        </w:tc>
        <w:tc>
          <w:tcPr/>
          <w:p>
            <w:pPr>
              <w:pStyle w:val="Compact"/>
              <w:jc w:val="left"/>
            </w:pPr>
            <w:r>
              <w:t xml:space="preserve">$195.00</w:t>
            </w:r>
          </w:p>
        </w:tc>
        <w:tc>
          <w:tcPr/>
          <w:p>
            <w:pPr>
              <w:pStyle w:val="Compact"/>
              <w:jc w:val="left"/>
            </w:pPr>
            <w:r>
              <w:t xml:space="preserve">$31,200.00</w:t>
            </w:r>
          </w:p>
        </w:tc>
      </w:tr>
      <w:tr>
        <w:tc>
          <w:tcPr/>
          <w:p>
            <w:pPr>
              <w:pStyle w:val="Compact"/>
              <w:jc w:val="left"/>
            </w:pPr>
            <w:r>
              <w:t xml:space="preserve">3</w:t>
            </w:r>
          </w:p>
        </w:tc>
        <w:tc>
          <w:tcPr/>
          <w:p>
            <w:pPr>
              <w:pStyle w:val="Compact"/>
              <w:jc w:val="left"/>
            </w:pPr>
            <w:r>
              <w:t xml:space="preserve">On-site installation, calibration, and commissioning of the robotic system at the Buyer's United States Los Angeles manufacturing plant. The</w:t>
            </w:r>
            <w:r>
              <w:t xml:space="preserve"> </w:t>
            </w:r>
            <w:r>
              <w:t xml:space="preserve">Robotics Engineer</w:t>
            </w:r>
            <w:r>
              <w:t xml:space="preserve"> </w:t>
            </w:r>
            <w:r>
              <w:t xml:space="preserve">shall be physically present at the facility for a minimum of 40 hours during the commissioning phase.</w:t>
            </w:r>
          </w:p>
        </w:tc>
        <w:tc>
          <w:tcPr/>
          <w:p>
            <w:pPr>
              <w:pStyle w:val="Compact"/>
              <w:jc w:val="left"/>
            </w:pPr>
            <w:r>
              <w:t xml:space="preserve">40 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Training of Buyer's internal operations team (up to 12 personnel) on system operation, troubleshooting, and preventive maintenance. Conducted at the United States Los Angeles facility.</w:t>
            </w:r>
          </w:p>
        </w:tc>
        <w:tc>
          <w:tcPr/>
          <w:p>
            <w:pPr>
              <w:pStyle w:val="Compact"/>
              <w:jc w:val="left"/>
            </w:pPr>
            <w:r>
              <w:t xml:space="preserve">16 hours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Post-deployment technical support and warranty period consulting. The</w:t>
            </w:r>
            <w:r>
              <w:t xml:space="preserve"> </w:t>
            </w:r>
            <w:r>
              <w:t xml:space="preserve">Robotics Engineer</w:t>
            </w:r>
            <w:r>
              <w:t xml:space="preserve"> </w:t>
            </w:r>
            <w:r>
              <w:t xml:space="preserve">shall be available for remote and on-site support within the United States Los Angeles area for a period of 90 calendar days following final acceptance.</w:t>
            </w:r>
          </w:p>
        </w:tc>
        <w:tc>
          <w:tcPr/>
          <w:p>
            <w:pPr>
              <w:pStyle w:val="Compact"/>
              <w:jc w:val="left"/>
            </w:pPr>
            <w:r>
              <w:t xml:space="preserve">30 hours</w:t>
            </w:r>
          </w:p>
        </w:tc>
        <w:tc>
          <w:tcPr/>
          <w:p>
            <w:pPr>
              <w:pStyle w:val="Compact"/>
              <w:jc w:val="left"/>
            </w:pPr>
            <w:r>
              <w:t xml:space="preserve">$160.00</w:t>
            </w:r>
          </w:p>
        </w:tc>
        <w:tc>
          <w:tcPr/>
          <w:p>
            <w:pPr>
              <w:pStyle w:val="Compact"/>
              <w:jc w:val="left"/>
            </w:pPr>
            <w:r>
              <w:t xml:space="preserve">$4,800.00</w:t>
            </w:r>
          </w:p>
        </w:tc>
      </w:tr>
      <w:tr>
        <w:tc>
          <w:tcPr>
            <w:gridSpan w:val="4"/>
          </w:tcPr>
          <w:p>
            <w:pPr>
              <w:pStyle w:val="Compact"/>
              <w:jc w:val="left"/>
            </w:pPr>
            <w:r>
              <w:t xml:space="preserve">TOTAL PURCHASE ORDER VALUE</w:t>
            </w:r>
          </w:p>
        </w:tc>
        <w:tc>
          <w:tcPr/>
          <w:p>
            <w:pPr>
              <w:pStyle w:val="Compact"/>
              <w:jc w:val="left"/>
            </w:pPr>
            <w:r>
              <w:t xml:space="preserve">$69,400.00</w:t>
            </w:r>
          </w:p>
        </w:tc>
      </w:tr>
    </w:tbl>
    <w:p>
      <w:pPr>
        <w:pStyle w:val="BodyText"/>
      </w:pPr>
      <w:r>
        <w:t xml:space="preserve">3. Terms and Conditions</w:t>
      </w:r>
    </w:p>
    <w:p>
      <w:pPr>
        <w:pStyle w:val="BodyText"/>
      </w:pPr>
      <w:r>
        <w:rPr>
          <w:bCs/>
          <w:b/>
        </w:rPr>
        <w:t xml:space="preserve">3.1 Payment Terms:</w:t>
      </w:r>
      <w:r>
        <w:t xml:space="preserve"> </w:t>
      </w:r>
      <w:r>
        <w:t xml:space="preserve">Payment for this</w:t>
      </w:r>
      <w:r>
        <w:t xml:space="preserve"> </w:t>
      </w:r>
      <w:r>
        <w:t xml:space="preserve">Purchase Order</w:t>
      </w:r>
      <w:r>
        <w:t xml:space="preserve"> </w:t>
      </w:r>
      <w:r>
        <w:t xml:space="preserve">shall be made in three installments: 30% upon execution of this</w:t>
      </w:r>
      <w:r>
        <w:t xml:space="preserve"> </w:t>
      </w:r>
      <w:r>
        <w:t xml:space="preserve">Purchase Order</w:t>
      </w:r>
      <w:r>
        <w:t xml:space="preserve">, 40% upon successful completion of design and software development milestones (Items 1 and 2), and 30% upon final acceptance of the commissioned system and completion of all deliverables. All payments shall be made via wire transfer to the Seller's designated bank account. Invoices shall be submitted to the Buyer's accounts payable department in United States Los Angeles.</w:t>
      </w:r>
    </w:p>
    <w:p>
      <w:pPr>
        <w:pStyle w:val="BodyText"/>
      </w:pPr>
      <w:r>
        <w:rPr>
          <w:bCs/>
          <w:b/>
        </w:rPr>
        <w:t xml:space="preserve">3.2 Performance Location:</w:t>
      </w:r>
      <w:r>
        <w:t xml:space="preserve"> </w:t>
      </w:r>
      <w:r>
        <w:t xml:space="preserve">All on-site services under this</w:t>
      </w:r>
      <w:r>
        <w:t xml:space="preserve"> </w:t>
      </w:r>
      <w:r>
        <w:t xml:space="preserve">Purchase Order</w:t>
      </w:r>
      <w:r>
        <w:t xml:space="preserve"> </w:t>
      </w:r>
      <w:r>
        <w:t xml:space="preserve">shall be performed at the Buyer's facility in United States Los Angeles, California, or at such other location within the United States Los Angeles metropolitan area as mutually agreed upon in writing. The</w:t>
      </w:r>
      <w:r>
        <w:t xml:space="preserve"> </w:t>
      </w:r>
      <w:r>
        <w:t xml:space="preserve">Robotics Engineer</w:t>
      </w:r>
      <w:r>
        <w:t xml:space="preserve"> </w:t>
      </w:r>
      <w:r>
        <w:t xml:space="preserve">shall comply with all local, state, and federal regulations applicable to the United States Los Angeles jurisdiction, including but not limited to California Labor Code provisions and OSHA safety standards.</w:t>
      </w:r>
    </w:p>
    <w:p>
      <w:pPr>
        <w:pStyle w:val="BodyText"/>
      </w:pPr>
      <w:r>
        <w:rPr>
          <w:bCs/>
          <w:b/>
        </w:rPr>
        <w:t xml:space="preserve">3.3 Qualifications of the Robotics Engineer:</w:t>
      </w:r>
      <w:r>
        <w:t xml:space="preserve"> </w:t>
      </w:r>
      <w:r>
        <w:t xml:space="preserve">The</w:t>
      </w:r>
      <w:r>
        <w:t xml:space="preserve"> </w:t>
      </w:r>
      <w:r>
        <w:t xml:space="preserve">Robotics Engineer</w:t>
      </w:r>
      <w:r>
        <w:t xml:space="preserve"> </w:t>
      </w:r>
      <w:r>
        <w:t xml:space="preserve">assigned to this</w:t>
      </w:r>
      <w:r>
        <w:t xml:space="preserve"> </w:t>
      </w:r>
      <w:r>
        <w:t xml:space="preserve">Purchase Order</w:t>
      </w:r>
      <w:r>
        <w:t xml:space="preserve"> </w:t>
      </w:r>
      <w:r>
        <w:t xml:space="preserve">shall hold a minimum of a Master's degree in Robotics, Mechanical Engineering, or a closely related field from an accredited institution. The</w:t>
      </w:r>
      <w:r>
        <w:t xml:space="preserve"> </w:t>
      </w:r>
      <w:r>
        <w:t xml:space="preserve">Robotics Engineer</w:t>
      </w:r>
      <w:r>
        <w:t xml:space="preserve"> </w:t>
      </w:r>
      <w:r>
        <w:t xml:space="preserve">shall possess a minimum of seven (7) years of progressive experience in industrial robotics design, control systems programming, and autonomous systems integration. The Seller warrants that the</w:t>
      </w:r>
      <w:r>
        <w:t xml:space="preserve"> </w:t>
      </w:r>
      <w:r>
        <w:t xml:space="preserve">Robotics Engineer</w:t>
      </w:r>
      <w:r>
        <w:t xml:space="preserve"> </w:t>
      </w:r>
      <w:r>
        <w:t xml:space="preserve">is fully qualified, licensed, and insured to perform the services described herein within the state of California and the United States Los Angeles area.</w:t>
      </w:r>
    </w:p>
    <w:p>
      <w:pPr>
        <w:pStyle w:val="BodyText"/>
      </w:pPr>
      <w:r>
        <w:rPr>
          <w:bCs/>
          <w:b/>
        </w:rPr>
        <w:t xml:space="preserve">3.4 Intellectual Property:</w:t>
      </w:r>
      <w:r>
        <w:t xml:space="preserve"> </w:t>
      </w:r>
      <w:r>
        <w:t xml:space="preserve">All work product, designs, source code, documentation, and deliverables created by the</w:t>
      </w:r>
      <w:r>
        <w:t xml:space="preserve"> </w:t>
      </w:r>
      <w:r>
        <w:t xml:space="preserve">Robotics Engineer</w:t>
      </w:r>
      <w:r>
        <w:t xml:space="preserve"> </w:t>
      </w:r>
      <w:r>
        <w:t xml:space="preserve">specifically for the Buyer under this</w:t>
      </w:r>
      <w:r>
        <w:t xml:space="preserve"> </w:t>
      </w:r>
      <w:r>
        <w:t xml:space="preserve">Purchase Order</w:t>
      </w:r>
      <w:r>
        <w:t xml:space="preserve"> </w:t>
      </w:r>
      <w:r>
        <w:t xml:space="preserve">shall be the sole and exclusive property of the Buyer upon full payment. The</w:t>
      </w:r>
      <w:r>
        <w:t xml:space="preserve"> </w:t>
      </w:r>
      <w:r>
        <w:t xml:space="preserve">Robotics Engineer</w:t>
      </w:r>
      <w:r>
        <w:t xml:space="preserve"> </w:t>
      </w:r>
      <w:r>
        <w:t xml:space="preserve">and the Seller hereby assign all intellectual property rights to the Buyer. Pre-existing tools, libraries, and methodologies of the Seller shall remain the property of the Seller, with a perpetual, non-exclusive license granted to the Buyer for use in connection with the delivered system.</w:t>
      </w:r>
    </w:p>
    <w:p>
      <w:pPr>
        <w:pStyle w:val="BodyText"/>
      </w:pPr>
      <w:r>
        <w:rPr>
          <w:bCs/>
          <w:b/>
        </w:rPr>
        <w:t xml:space="preserve">3.5 Confidentiality:</w:t>
      </w:r>
      <w:r>
        <w:t xml:space="preserve"> </w:t>
      </w:r>
      <w:r>
        <w:t xml:space="preserve">Both parties agree to maintain strict confidentiality regarding all proprietary information, trade secrets, and technical data exchanged in connection with this</w:t>
      </w:r>
      <w:r>
        <w:t xml:space="preserve"> </w:t>
      </w:r>
      <w:r>
        <w:t xml:space="preserve">Purchase Order</w:t>
      </w:r>
      <w:r>
        <w:t xml:space="preserve">. The</w:t>
      </w:r>
      <w:r>
        <w:t xml:space="preserve"> </w:t>
      </w:r>
      <w:r>
        <w:t xml:space="preserve">Robotics Engineer</w:t>
      </w:r>
      <w:r>
        <w:t xml:space="preserve"> </w:t>
      </w:r>
      <w:r>
        <w:t xml:space="preserve">shall sign a separate Non-Disclosure Agreement (NDA) prior to commencing any work. This obligation shall survive the termination of this</w:t>
      </w:r>
      <w:r>
        <w:t xml:space="preserve"> </w:t>
      </w:r>
      <w:r>
        <w:t xml:space="preserve">Purchase Order</w:t>
      </w:r>
      <w:r>
        <w:t xml:space="preserve"> </w:t>
      </w:r>
      <w:r>
        <w:t xml:space="preserve">for a period of five (5) years.</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 Seller for all services rendered and expenses incurred up to the date of termination. The</w:t>
      </w:r>
      <w:r>
        <w:t xml:space="preserve"> </w:t>
      </w:r>
      <w:r>
        <w:t xml:space="preserve">Robotics Engineer</w:t>
      </w:r>
      <w:r>
        <w:t xml:space="preserve"> </w:t>
      </w:r>
      <w:r>
        <w:t xml:space="preserve">shall deliver all work-in-progress materials to the Buyer within ten (10) business days of termination.</w:t>
      </w:r>
    </w:p>
    <w:p>
      <w:pPr>
        <w:pStyle w:val="BodyText"/>
      </w:pPr>
      <w:r>
        <w:rPr>
          <w:bCs/>
          <w:b/>
        </w:rPr>
        <w:t xml:space="preserve">3.7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California, United States. Any disputes arising from this</w:t>
      </w:r>
      <w:r>
        <w:t xml:space="preserve"> </w:t>
      </w:r>
      <w:r>
        <w:t xml:space="preserve">Purchase Order</w:t>
      </w:r>
      <w:r>
        <w:t xml:space="preserve"> </w:t>
      </w:r>
      <w:r>
        <w:t xml:space="preserve">shall be resolved through binding arbitration in United States Los Angeles, California, in accordance with the rules of the American Arbitration Association.</w:t>
      </w:r>
    </w:p>
    <w:p>
      <w:pPr>
        <w:pStyle w:val="BodyText"/>
      </w:pPr>
      <w:r>
        <w:rPr>
          <w:bCs/>
          <w:b/>
        </w:rPr>
        <w:t xml:space="preserve">3.8 Insurance:</w:t>
      </w:r>
      <w:r>
        <w:t xml:space="preserve"> </w:t>
      </w:r>
      <w:r>
        <w:t xml:space="preserve">The Seller shall maintain, at its own expense, comprehensive general liability insurance with a minimum coverage of $2,000,000 per occurrence, professional liability (errors and omissions) insurance of $1,000,000, and workers' compensation insurance as required by the State of California. Certificates of insurance shall be provided to the Buyer prior to the commencement of work.</w:t>
      </w:r>
    </w:p>
    <w:p>
      <w:pPr>
        <w:pStyle w:val="BodyText"/>
      </w:pPr>
      <w:r>
        <w:t xml:space="preserve">4. Acceptance and Authorization</w:t>
      </w:r>
    </w:p>
    <w:p>
      <w:pPr>
        <w:pStyle w:val="BodyText"/>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Robotics Engineer</w:t>
      </w:r>
      <w:r>
        <w:t xml:space="preserve"> </w:t>
      </w:r>
      <w:r>
        <w:t xml:space="preserve">in United States Los Angeles. This</w:t>
      </w:r>
      <w:r>
        <w:t xml:space="preserve"> </w:t>
      </w:r>
      <w:r>
        <w:t xml:space="preserve">Purchase Order</w:t>
      </w:r>
      <w:r>
        <w:t xml:space="preserve"> </w:t>
      </w:r>
      <w:r>
        <w:t xml:space="preserve">becomes effective upon the date of the last signature below.</w:t>
      </w:r>
    </w:p>
    <w:p>
      <w:pPr>
        <w:pStyle w:val="BodyText"/>
      </w:pPr>
      <w:r>
        <w:rPr>
          <w:bCs/>
          <w:b/>
        </w:rPr>
        <w:t xml:space="preserve">For the Buyer:</w:t>
      </w:r>
      <w:r>
        <w:t xml:space="preserve"> </w:t>
      </w:r>
      <w:r>
        <w:t xml:space="preserve">Pacific Rim Advanced Automation, Inc.</w:t>
      </w:r>
    </w:p>
    <w:p>
      <w:pPr>
        <w:pStyle w:val="BodyText"/>
      </w:pPr>
      <w:r>
        <w:t xml:space="preserve">Name: Margaret Chen</w:t>
      </w:r>
    </w:p>
    <w:p>
      <w:pPr>
        <w:pStyle w:val="BodyText"/>
      </w:pPr>
      <w:r>
        <w:t xml:space="preserve">Title: VP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r>
        <w:t xml:space="preserve"> </w:t>
      </w:r>
      <w:r>
        <w:t xml:space="preserve">Nexus Robotics Solutions LLC</w:t>
      </w:r>
    </w:p>
    <w:p>
      <w:pPr>
        <w:pStyle w:val="BodyText"/>
      </w:pPr>
      <w:r>
        <w:t xml:space="preserve">Name: David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(PO-2025-LA-04782) is a legally binding document for the procurement of Robotics Engineer professional services in United States Los Angeles, California. All communications regarding this Purchase Order shall be directed to the contact information listed above. This document is valid for a period of 90 days from the date of issuance.</w:t>
      </w:r>
    </w:p>
    <w:p>
      <w:pPr>
        <w:pStyle w:val="BodyText"/>
      </w:pPr>
      <w:r>
        <w:t xml:space="preserve">© 2025 Pacific Rim Advanced Automation, Inc. | United States Los Angeles, 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States Los Angeles</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