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Meridian Business Solutions Ltd.</w:t>
      </w:r>
    </w:p>
    <w:p>
      <w:pPr>
        <w:pStyle w:val="BodyText"/>
      </w:pPr>
      <w:r>
        <w:t xml:space="preserve">14B Adeola Odeku Street, Victoria Island, Nigeria Lagos</w:t>
      </w:r>
    </w:p>
    <w:p>
      <w:pPr>
        <w:pStyle w:val="BodyText"/>
      </w:pPr>
      <w:r>
        <w:t xml:space="preserve">Phone: +234 (0) 803 555 7210 | Email: procurement@meridianbsl.ng</w:t>
      </w:r>
    </w:p>
    <w:p>
      <w:pPr>
        <w:pStyle w:val="BodyText"/>
      </w:pPr>
      <w:r>
        <w:t xml:space="preserve">RC: 1847293 | TIN: 10458293-0001</w:t>
      </w:r>
    </w:p>
    <w:p>
      <w:pPr>
        <w:pStyle w:val="BodyText"/>
      </w:pPr>
      <w:r>
        <w:t xml:space="preserve">PO No: MBSL/PO/2025/00472</w:t>
      </w:r>
    </w:p>
    <w:bookmarkEnd w:id="20"/>
    <w:bookmarkStart w:id="21" w:name="issued-to-supplier-service-provider"/>
    <w:p>
      <w:pPr>
        <w:pStyle w:val="Heading3"/>
      </w:pPr>
      <w:r>
        <w:t xml:space="preserve">Issued To (Supplier / Service Provider)</w:t>
      </w:r>
    </w:p>
    <w:p>
      <w:pPr>
        <w:pStyle w:val="FirstParagraph"/>
      </w:pPr>
      <w:r>
        <w:rPr>
          <w:bCs/>
          <w:b/>
        </w:rPr>
        <w:t xml:space="preserve">TalentBridge Recruitment &amp; Staffing Ltd.</w:t>
      </w:r>
    </w:p>
    <w:p>
      <w:pPr>
        <w:pStyle w:val="BodyText"/>
      </w:pPr>
      <w:r>
        <w:t xml:space="preserve">22 Herbert Macaulay Way, Lekki Phase 1</w:t>
      </w:r>
    </w:p>
    <w:p>
      <w:pPr>
        <w:pStyle w:val="BodyText"/>
      </w:pPr>
      <w:r>
        <w:t xml:space="preserve">Nigeria Lagos, 101241</w:t>
      </w:r>
    </w:p>
    <w:p>
      <w:pPr>
        <w:pStyle w:val="BodyText"/>
      </w:pPr>
      <w:r>
        <w:t xml:space="preserve">Phone: +234 (0) 812 445 9901</w:t>
      </w:r>
    </w:p>
    <w:p>
      <w:pPr>
        <w:pStyle w:val="BodyText"/>
      </w:pPr>
      <w:r>
        <w:t xml:space="preserve">Email: contracts@talentbridgenigeria.com</w:t>
      </w:r>
    </w:p>
    <w:bookmarkEnd w:id="21"/>
    <w:bookmarkStart w:id="22"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30 June 2025</w:t>
      </w:r>
    </w:p>
    <w:p>
      <w:pPr>
        <w:pStyle w:val="BodyText"/>
      </w:pPr>
      <w:r>
        <w:rPr>
          <w:bCs/>
          <w:b/>
        </w:rPr>
        <w:t xml:space="preserve">Department:</w:t>
      </w:r>
      <w:r>
        <w:t xml:space="preserve"> </w:t>
      </w:r>
      <w:r>
        <w:t xml:space="preserve">Human Resources / Sales Division</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Meridian Business Solutions Ltd. (hereinafter referred to as "the Buyer") to TalentBridge Recruitment &amp; Staffing Ltd. (hereinafter referred to as "the Supplier") for the procurement, placement, and onboarding of a qualified</w:t>
      </w:r>
      <w:r>
        <w:t xml:space="preserve"> </w:t>
      </w:r>
      <w:r>
        <w:t xml:space="preserve">Sales Executive</w:t>
      </w:r>
      <w:r>
        <w:t xml:space="preserve"> </w:t>
      </w:r>
      <w:r>
        <w:t xml:space="preserve">to operate within the Nigeria Lagos metropolitan area. The</w:t>
      </w:r>
      <w:r>
        <w:t xml:space="preserve"> </w:t>
      </w:r>
      <w:r>
        <w:t xml:space="preserve">Sales Executive</w:t>
      </w:r>
      <w:r>
        <w:t xml:space="preserve"> </w:t>
      </w:r>
      <w:r>
        <w:t xml:space="preserve">shall be responsible for driving revenue growth, managing client relationships, and executing sales strategies across the Nigeria Lagos commercial district, including but not limited to Victoria Island, Ikeja, and the Apapa-Cornel industrial zones. This</w:t>
      </w:r>
      <w:r>
        <w:t xml:space="preserve"> </w:t>
      </w:r>
      <w:r>
        <w:t xml:space="preserve">Purchase Order</w:t>
      </w:r>
      <w:r>
        <w:t xml:space="preserve"> </w:t>
      </w:r>
      <w:r>
        <w:t xml:space="preserve">governs all terms, conditions, deliverables, and financial obligations associated with the engagement of the</w:t>
      </w:r>
      <w:r>
        <w:t xml:space="preserve"> </w:t>
      </w:r>
      <w:r>
        <w:t xml:space="preserve">Sales Executive</w:t>
      </w:r>
      <w:r>
        <w:t xml:space="preserve"> </w:t>
      </w:r>
      <w:r>
        <w:t xml:space="preserve">for an initial contract period of twelve (12) months, renewable upon mutual written agreement.</w:t>
      </w:r>
    </w:p>
    <w:p>
      <w:pPr>
        <w:pStyle w:val="BodyText"/>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Recruitment and placement fee for a Senior</w:t>
            </w:r>
            <w:r>
              <w:t xml:space="preserve"> </w:t>
            </w:r>
            <w:r>
              <w:t xml:space="preserve">Sales Executive</w:t>
            </w:r>
            <w:r>
              <w:t xml:space="preserve"> </w:t>
            </w:r>
            <w:r>
              <w:t xml:space="preserve">(minimum 5 years experience in B2B sales within Nigeria Lagos)</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02</w:t>
            </w:r>
          </w:p>
        </w:tc>
        <w:tc>
          <w:tcPr/>
          <w:p>
            <w:pPr>
              <w:pStyle w:val="Compact"/>
              <w:jc w:val="left"/>
            </w:pPr>
            <w:r>
              <w:t xml:space="preserve">Onboarding, orientation, and compliance training for the</w:t>
            </w:r>
            <w:r>
              <w:t xml:space="preserve"> </w:t>
            </w:r>
            <w:r>
              <w:t xml:space="preserve">Sales Executive</w:t>
            </w:r>
            <w:r>
              <w:t xml:space="preserve"> </w:t>
            </w:r>
            <w:r>
              <w:t xml:space="preserve">(including Nigeria Lagos business registration, tax compliance, and corporate policy induction)</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03</w:t>
            </w:r>
          </w:p>
        </w:tc>
        <w:tc>
          <w:tcPr/>
          <w:p>
            <w:pPr>
              <w:pStyle w:val="Compact"/>
              <w:jc w:val="left"/>
            </w:pPr>
            <w:r>
              <w:t xml:space="preserve">Provision of work equipment for the</w:t>
            </w:r>
            <w:r>
              <w:t xml:space="preserve"> </w:t>
            </w:r>
            <w:r>
              <w:t xml:space="preserve">Sales Executive</w:t>
            </w:r>
            <w:r>
              <w:t xml:space="preserve">: laptop (Dell Latitude 5540), mobile phone (Samsung Galaxy S24), and Nigeria Lagos business travel kit</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04</w:t>
            </w:r>
          </w:p>
        </w:tc>
        <w:tc>
          <w:tcPr/>
          <w:p>
            <w:pPr>
              <w:pStyle w:val="Compact"/>
              <w:jc w:val="left"/>
            </w:pPr>
            <w:r>
              <w:t xml:space="preserve">Monthly salary and statutory contributions (pension, NHF, PAYE) for the</w:t>
            </w:r>
            <w:r>
              <w:t xml:space="preserve"> </w:t>
            </w:r>
            <w:r>
              <w:t xml:space="preserve">Sales Executive</w:t>
            </w:r>
            <w:r>
              <w:t xml:space="preserve"> </w:t>
            </w:r>
            <w:r>
              <w:t xml:space="preserve">— 12-month contract period</w:t>
            </w:r>
          </w:p>
        </w:tc>
        <w:tc>
          <w:tcPr/>
          <w:p>
            <w:pPr>
              <w:pStyle w:val="Compact"/>
              <w:jc w:val="left"/>
            </w:pPr>
            <w:r>
              <w:t xml:space="preserve">12</w:t>
            </w:r>
          </w:p>
        </w:tc>
        <w:tc>
          <w:tcPr/>
          <w:p>
            <w:pPr>
              <w:pStyle w:val="Compact"/>
              <w:jc w:val="left"/>
            </w:pPr>
            <w:r>
              <w:t xml:space="preserve">480,000.00</w:t>
            </w:r>
          </w:p>
        </w:tc>
        <w:tc>
          <w:tcPr/>
          <w:p>
            <w:pPr>
              <w:pStyle w:val="Compact"/>
              <w:jc w:val="left"/>
            </w:pPr>
            <w:r>
              <w:t xml:space="preserve">5,760,000.00</w:t>
            </w:r>
          </w:p>
        </w:tc>
      </w:tr>
      <w:tr>
        <w:tc>
          <w:tcPr/>
          <w:p>
            <w:pPr>
              <w:pStyle w:val="Compact"/>
              <w:jc w:val="left"/>
            </w:pPr>
            <w:r>
              <w:t xml:space="preserve">05</w:t>
            </w:r>
          </w:p>
        </w:tc>
        <w:tc>
          <w:tcPr/>
          <w:p>
            <w:pPr>
              <w:pStyle w:val="Compact"/>
              <w:jc w:val="left"/>
            </w:pPr>
            <w:r>
              <w:t xml:space="preserve">Performance-based commission structure for the</w:t>
            </w:r>
            <w:r>
              <w:t xml:space="preserve"> </w:t>
            </w:r>
            <w:r>
              <w:t xml:space="preserve">Sales Executive</w:t>
            </w:r>
            <w:r>
              <w:t xml:space="preserve"> </w:t>
            </w:r>
            <w:r>
              <w:t xml:space="preserve">(capped at 15% of gross revenue generated in Nigeria Lagos territory)</w:t>
            </w:r>
          </w:p>
        </w:tc>
        <w:tc>
          <w:tcPr/>
          <w:p>
            <w:pPr>
              <w:pStyle w:val="Compact"/>
              <w:jc w:val="left"/>
            </w:pPr>
            <w:r>
              <w:t xml:space="preserve">12</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06</w:t>
            </w:r>
          </w:p>
        </w:tc>
        <w:tc>
          <w:tcPr/>
          <w:p>
            <w:pPr>
              <w:pStyle w:val="Compact"/>
              <w:jc w:val="left"/>
            </w:pPr>
            <w:r>
              <w:t xml:space="preserve">Local transportation allowance and Nigeria Lagos inter-district travel budget for the</w:t>
            </w:r>
            <w:r>
              <w:t xml:space="preserve"> </w:t>
            </w:r>
            <w:r>
              <w:t xml:space="preserve">Sales Executive</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07</w:t>
            </w:r>
          </w:p>
        </w:tc>
        <w:tc>
          <w:tcPr/>
          <w:p>
            <w:pPr>
              <w:pStyle w:val="Compact"/>
              <w:jc w:val="left"/>
            </w:pPr>
            <w:r>
              <w:t xml:space="preserve">Client entertainment and business development budget for the</w:t>
            </w:r>
            <w:r>
              <w:t xml:space="preserve"> </w:t>
            </w:r>
            <w:r>
              <w:t xml:space="preserve">Sales Executive</w:t>
            </w:r>
            <w:r>
              <w:t xml:space="preserve"> </w:t>
            </w:r>
            <w:r>
              <w:t xml:space="preserve">operating in Nigeria Lagos</w:t>
            </w:r>
          </w:p>
        </w:tc>
        <w:tc>
          <w:tcPr/>
          <w:p>
            <w:pPr>
              <w:pStyle w:val="Compact"/>
              <w:jc w:val="left"/>
            </w:pPr>
            <w:r>
              <w:t xml:space="preserve">12</w:t>
            </w:r>
          </w:p>
        </w:tc>
        <w:tc>
          <w:tcPr/>
          <w:p>
            <w:pPr>
              <w:pStyle w:val="Compact"/>
              <w:jc w:val="left"/>
            </w:pPr>
            <w:r>
              <w:t xml:space="preserve">60,000.00</w:t>
            </w:r>
          </w:p>
        </w:tc>
        <w:tc>
          <w:tcPr/>
          <w:p>
            <w:pPr>
              <w:pStyle w:val="Compact"/>
              <w:jc w:val="left"/>
            </w:pPr>
            <w:r>
              <w:t xml:space="preserve">720,000.00</w:t>
            </w:r>
          </w:p>
        </w:tc>
      </w:tr>
      <w:tr>
        <w:tc>
          <w:tcPr>
            <w:gridSpan w:val="4"/>
          </w:tcPr>
          <w:p>
            <w:pPr>
              <w:pStyle w:val="Compact"/>
              <w:jc w:val="right"/>
            </w:pPr>
            <w:r>
              <w:t xml:space="preserve">GRAND TOTAL (NGN)</w:t>
            </w:r>
          </w:p>
        </w:tc>
        <w:tc>
          <w:tcPr/>
          <w:p>
            <w:pPr>
              <w:pStyle w:val="Compact"/>
              <w:jc w:val="left"/>
            </w:pPr>
            <w:r>
              <w:t xml:space="preserve">11,415,000.00</w:t>
            </w:r>
          </w:p>
        </w:tc>
      </w:tr>
    </w:tbl>
    <w:p>
      <w:pPr>
        <w:pStyle w:val="BodyText"/>
      </w:pPr>
      <w:r>
        <w:t xml:space="preserve">Scope of Work and Deliverables</w:t>
      </w:r>
    </w:p>
    <w:p>
      <w:pPr>
        <w:pStyle w:val="BodyText"/>
      </w:pPr>
      <w:r>
        <w:t xml:space="preserve">The</w:t>
      </w:r>
      <w:r>
        <w:t xml:space="preserve"> </w:t>
      </w:r>
      <w:r>
        <w:t xml:space="preserve">Sales Executive</w:t>
      </w:r>
      <w:r>
        <w:t xml:space="preserve"> </w:t>
      </w:r>
      <w:r>
        <w:t xml:space="preserve">engaged under this</w:t>
      </w:r>
      <w:r>
        <w:t xml:space="preserve"> </w:t>
      </w:r>
      <w:r>
        <w:t xml:space="preserve">Purchase Order</w:t>
      </w:r>
      <w:r>
        <w:t xml:space="preserve"> </w:t>
      </w:r>
      <w:r>
        <w:t xml:space="preserve">shall perform the following duties within the Nigeria Lagos operational zone:</w:t>
      </w:r>
    </w:p>
    <w:p>
      <w:pPr>
        <w:numPr>
          <w:ilvl w:val="0"/>
          <w:numId w:val="1001"/>
        </w:numPr>
        <w:pStyle w:val="Compact"/>
      </w:pPr>
      <w:r>
        <w:t xml:space="preserve">Identify, prospect, and close new business opportunities with corporate and institutional clients across Nigeria Lagos, targeting a minimum of 25 qualified leads per month.</w:t>
      </w:r>
    </w:p>
    <w:p>
      <w:pPr>
        <w:numPr>
          <w:ilvl w:val="0"/>
          <w:numId w:val="1001"/>
        </w:numPr>
        <w:pStyle w:val="Compact"/>
      </w:pPr>
      <w:r>
        <w:t xml:space="preserve">Manage and nurture existing client portfolios, ensuring a customer retention rate of no less than 85% throughout the contract period.</w:t>
      </w:r>
    </w:p>
    <w:p>
      <w:pPr>
        <w:numPr>
          <w:ilvl w:val="0"/>
          <w:numId w:val="1001"/>
        </w:numPr>
        <w:pStyle w:val="Compact"/>
      </w:pPr>
      <w:r>
        <w:t xml:space="preserve">Prepare and present quarterly sales forecasts, pipeline reports, and territory analysis specific to the Nigeria Lagos market to the Director of Sales.</w:t>
      </w:r>
    </w:p>
    <w:p>
      <w:pPr>
        <w:numPr>
          <w:ilvl w:val="0"/>
          <w:numId w:val="1001"/>
        </w:numPr>
        <w:pStyle w:val="Compact"/>
      </w:pPr>
      <w:r>
        <w:t xml:space="preserve">Represent Meridian Business Solutions Ltd. at industry trade fairs, networking events, and business forums held in Nigeria Lagos, including the Lagos Business School conferences and the Nigeria Export Promotion Council events.</w:t>
      </w:r>
    </w:p>
    <w:p>
      <w:pPr>
        <w:numPr>
          <w:ilvl w:val="0"/>
          <w:numId w:val="1001"/>
        </w:numPr>
        <w:pStyle w:val="Compact"/>
      </w:pPr>
      <w:r>
        <w:t xml:space="preserve">Coordinate with the marketing, logistics, and customer service teams to ensure seamless delivery of sales commitments to Nigeria Lagos-based clients.</w:t>
      </w:r>
    </w:p>
    <w:p>
      <w:pPr>
        <w:numPr>
          <w:ilvl w:val="0"/>
          <w:numId w:val="1001"/>
        </w:numPr>
        <w:pStyle w:val="Compact"/>
      </w:pPr>
      <w:r>
        <w:t xml:space="preserve">Comply with all applicable Nigerian commercial laws, including the Companies and Allied Matters Act (CAMA) 2020, the Nigerian Data Protection Regulation (NDPR), and all Nigeria Lagos state business regulations.</w:t>
      </w:r>
    </w:p>
    <w:p>
      <w:pPr>
        <w:pStyle w:val="FirstParagraph"/>
      </w:pPr>
      <w:r>
        <w:t xml:space="preserve">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supersede any prior verbal or written communications regarding the</w:t>
      </w:r>
      <w:r>
        <w:t xml:space="preserve"> </w:t>
      </w:r>
      <w:r>
        <w:t xml:space="preserve">Sales Executive</w:t>
      </w:r>
      <w:r>
        <w:t xml:space="preserve"> </w:t>
      </w:r>
      <w:r>
        <w:t xml:space="preserve">engagement.</w:t>
      </w:r>
    </w:p>
    <w:p>
      <w:pPr>
        <w:numPr>
          <w:ilvl w:val="0"/>
          <w:numId w:val="1002"/>
        </w:numPr>
        <w:pStyle w:val="Compact"/>
      </w:pPr>
      <w:r>
        <w:t xml:space="preserve">The Supplier guarantees that the</w:t>
      </w:r>
      <w:r>
        <w:t xml:space="preserve"> </w:t>
      </w:r>
      <w:r>
        <w:t xml:space="preserve">Sales Executive</w:t>
      </w:r>
      <w:r>
        <w:t xml:space="preserve"> </w:t>
      </w:r>
      <w:r>
        <w:t xml:space="preserve">placed under this</w:t>
      </w:r>
      <w:r>
        <w:t xml:space="preserve"> </w:t>
      </w:r>
      <w:r>
        <w:t xml:space="preserve">Purchase Order</w:t>
      </w:r>
      <w:r>
        <w:t xml:space="preserve"> </w:t>
      </w:r>
      <w:r>
        <w:t xml:space="preserve">shall possess a minimum of a Bachelor's degree in Business Administration, Marketing, or a related discipline, and a minimum of five (5) years of verifiable B2B sales experience in the Nigeria Lagos market.</w:t>
      </w:r>
    </w:p>
    <w:p>
      <w:pPr>
        <w:numPr>
          <w:ilvl w:val="0"/>
          <w:numId w:val="1002"/>
        </w:numPr>
        <w:pStyle w:val="Compact"/>
      </w:pPr>
      <w:r>
        <w:t xml:space="preserve">Payment shall be processed via bank transfer to the Supplier's designated account within thirty (30) calendar days of receipt of a valid tax invoice. All payments are subject to applicable Nigerian withholding tax and VAT deductions as prescribed by the Federal Inland Revenue Service (FIRS) and the Nigeria Lagos State Internal Revenue Service (LIRS).</w:t>
      </w:r>
    </w:p>
    <w:p>
      <w:pPr>
        <w:numPr>
          <w:ilvl w:val="0"/>
          <w:numId w:val="1002"/>
        </w:numPr>
        <w:pStyle w:val="Compact"/>
      </w:pPr>
      <w:r>
        <w:t xml:space="preserve">The</w:t>
      </w:r>
      <w:r>
        <w:t xml:space="preserve"> </w:t>
      </w:r>
      <w:r>
        <w:t xml:space="preserve">Sales Executive</w:t>
      </w:r>
      <w:r>
        <w:t xml:space="preserve"> </w:t>
      </w:r>
      <w:r>
        <w:t xml:space="preserve">shall be subject to a ninety (90) day probationary period. Should the</w:t>
      </w:r>
      <w:r>
        <w:t xml:space="preserve"> </w:t>
      </w:r>
      <w:r>
        <w:t xml:space="preserve">Sales Executive</w:t>
      </w:r>
      <w:r>
        <w:t xml:space="preserve"> </w:t>
      </w:r>
      <w:r>
        <w:t xml:space="preserve">fail to meet the Key Performance Indicators (KPIs) outlined in the attached Annex A, the Buyer reserves the right to terminate the engagement without penalty, and the Supplier shall provide a replacement</w:t>
      </w:r>
      <w:r>
        <w:t xml:space="preserve"> </w:t>
      </w:r>
      <w:r>
        <w:t xml:space="preserve">Sales Executive</w:t>
      </w:r>
      <w:r>
        <w:t xml:space="preserve"> </w:t>
      </w:r>
      <w:r>
        <w:t xml:space="preserve">at no additional cost within fourteen (14) business days.</w:t>
      </w:r>
    </w:p>
    <w:p>
      <w:pPr>
        <w:numPr>
          <w:ilvl w:val="0"/>
          <w:numId w:val="1002"/>
        </w:numPr>
        <w:pStyle w:val="Compact"/>
      </w:pPr>
      <w:r>
        <w:t xml:space="preserve">Confidentiality: The</w:t>
      </w:r>
      <w:r>
        <w:t xml:space="preserve"> </w:t>
      </w:r>
      <w:r>
        <w:t xml:space="preserve">Sales Executive</w:t>
      </w:r>
      <w:r>
        <w:t xml:space="preserve"> </w:t>
      </w:r>
      <w:r>
        <w:t xml:space="preserve">shall be bound by a Non-Disclosure Agreement (NDA) covering all proprietary information, client data, pricing structures, and strategic plans of Meridian Business Solutions Ltd. This obligation shall survive the termination of this</w:t>
      </w:r>
      <w:r>
        <w:t xml:space="preserve"> </w:t>
      </w:r>
      <w:r>
        <w:t xml:space="preserve">Purchase Order</w:t>
      </w:r>
      <w:r>
        <w:t xml:space="preserve"> </w:t>
      </w:r>
      <w:r>
        <w:t xml:space="preserve">for a period of three (3) years.</w:t>
      </w:r>
    </w:p>
    <w:p>
      <w:pPr>
        <w:numPr>
          <w:ilvl w:val="0"/>
          <w:numId w:val="1002"/>
        </w:numPr>
        <w:pStyle w:val="Compact"/>
      </w:pPr>
      <w:r>
        <w:t xml:space="preserve">Dispute Resolution: Any disputes arising from this</w:t>
      </w:r>
      <w:r>
        <w:t xml:space="preserve"> </w:t>
      </w:r>
      <w:r>
        <w:t xml:space="preserve">Purchase Order</w:t>
      </w:r>
      <w:r>
        <w:t xml:space="preserve"> </w:t>
      </w:r>
      <w:r>
        <w:t xml:space="preserve">shall be resolved through mediation in Nigeria Lagos in accordance with the Arbitration and Conciliation Act (Cap A18, LFN 2004). If mediation fails, the matter shall be referred to the Federal High Court, Nigeria Lagos Division.</w:t>
      </w:r>
    </w:p>
    <w:p>
      <w:pPr>
        <w:numPr>
          <w:ilvl w:val="0"/>
          <w:numId w:val="1002"/>
        </w:numPr>
        <w:pStyle w:val="Compact"/>
      </w:pPr>
      <w:r>
        <w:t xml:space="preserve">This</w:t>
      </w:r>
      <w:r>
        <w:t xml:space="preserve"> </w:t>
      </w:r>
      <w:r>
        <w:t xml:space="preserve">Purchase Order</w:t>
      </w:r>
      <w:r>
        <w:t xml:space="preserve"> </w:t>
      </w:r>
      <w:r>
        <w:t xml:space="preserve">is governed by and shall be construed in accordance with the laws of the Federal Republic of Nigeria and the Nigeria Lagos State legal framework.</w:t>
      </w:r>
    </w:p>
    <w:p>
      <w:pPr>
        <w:pStyle w:val="FirstParagraph"/>
      </w:pPr>
      <w:r>
        <w:t xml:space="preserve">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Sales Executive</w:t>
      </w:r>
      <w:r>
        <w:t xml:space="preserve"> </w:t>
      </w:r>
      <w:r>
        <w:t xml:space="preserve">in Nigeria Lagos. This document is executed in two (2) original copies, one for each party.</w:t>
      </w:r>
    </w:p>
    <w:p>
      <w:pPr>
        <w:pStyle w:val="BodyText"/>
      </w:pPr>
      <w:r>
        <w:rPr>
          <w:bCs/>
          <w:b/>
        </w:rPr>
        <w:t xml:space="preserve">For and on behalf of the Buyer</w:t>
      </w:r>
      <w:r>
        <w:br/>
      </w:r>
      <w:r>
        <w:t xml:space="preserve">Meridian Business Solutions Ltd.</w:t>
      </w:r>
      <w:r>
        <w:br/>
      </w:r>
      <w:r>
        <w:br/>
      </w:r>
      <w:r>
        <w:t xml:space="preserve">Name: ___________________________</w:t>
      </w:r>
      <w:r>
        <w:br/>
      </w:r>
      <w:r>
        <w:t xml:space="preserve">Title: Head of Procurement</w:t>
      </w:r>
      <w:r>
        <w:br/>
      </w:r>
      <w:r>
        <w:t xml:space="preserve">Date: ___________________________</w:t>
      </w:r>
    </w:p>
    <w:p>
      <w:pPr>
        <w:pStyle w:val="BodyText"/>
      </w:pPr>
      <w:r>
        <w:rPr>
          <w:bCs/>
          <w:b/>
        </w:rPr>
        <w:t xml:space="preserve">For and on behalf of the Supplier</w:t>
      </w:r>
      <w:r>
        <w:br/>
      </w:r>
      <w:r>
        <w:t xml:space="preserve">TalentBridge Recruitment &amp; Staffing Ltd.</w:t>
      </w:r>
      <w:r>
        <w:br/>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Purchase Order No: MBSL/PO/2025/00472</w:t>
      </w:r>
      <w:r>
        <w:t xml:space="preserve"> </w:t>
      </w:r>
      <w:r>
        <w:t xml:space="preserve">|</w:t>
      </w:r>
      <w:r>
        <w:t xml:space="preserve"> </w:t>
      </w:r>
      <w:r>
        <w:t xml:space="preserve">Sales Executive</w:t>
      </w:r>
      <w:r>
        <w:t xml:space="preserve"> </w:t>
      </w:r>
      <w:r>
        <w:t xml:space="preserve">Procurement | Nigeria Lagos</w:t>
      </w:r>
    </w:p>
    <w:p>
      <w:pPr>
        <w:pStyle w:val="BodyText"/>
      </w:pPr>
      <w:r>
        <w:t xml:space="preserve">This document is the property of Meridian Business Solutions Ltd. Unauthorized reproduction or distribution is strictly prohibited.</w:t>
      </w:r>
    </w:p>
    <w:p>
      <w:pPr>
        <w:pStyle w:val="BodyText"/>
      </w:pPr>
      <w:r>
        <w:t xml:space="preserve">Page 1 of 1 | Generated: 14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Nigeria Lagos</dc:title>
  <dc:creator/>
  <dc:language>en</dc:language>
  <cp:keywords/>
  <dcterms:created xsi:type="dcterms:W3CDTF">2026-10-10T07:01:33Z</dcterms:created>
  <dcterms:modified xsi:type="dcterms:W3CDTF">2026-10-10T07:01:33Z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