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Pakistan</w:t>
      </w:r>
      <w:r>
        <w:t xml:space="preserve"> </w:t>
      </w:r>
      <w:r>
        <w:t xml:space="preserve">Karachi</w:t>
      </w:r>
    </w:p>
    <w:bookmarkStart w:id="20" w:name="al-madina-enterprise-solutions-pvt.-ltd."/>
    <w:p>
      <w:pPr>
        <w:pStyle w:val="Heading1"/>
      </w:pPr>
      <w:r>
        <w:t xml:space="preserve">Al-Madina Enterprise Solutions (Pvt.) Ltd.</w:t>
      </w:r>
    </w:p>
    <w:p>
      <w:pPr>
        <w:pStyle w:val="FirstParagraph"/>
      </w:pPr>
      <w:r>
        <w:t xml:space="preserve">Plot 47-B, Clifton Block 5, Karachi, Sindh, Pakistan</w:t>
      </w:r>
    </w:p>
    <w:p>
      <w:pPr>
        <w:pStyle w:val="BodyText"/>
      </w:pPr>
      <w:r>
        <w:t xml:space="preserve">Phone: +92-21-3587-4421 | Email: procurement@almadinaenterprise.pk</w:t>
      </w:r>
    </w:p>
    <w:p>
      <w:pPr>
        <w:pStyle w:val="BodyText"/>
      </w:pPr>
      <w:r>
        <w:t xml:space="preserve">NIC: 3378291-0012345-001 | NTN: 7829104-5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PO/KHI/2025/SE-0847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Karachi, Pakistan</w:t>
      </w:r>
    </w:p>
    <w:p>
      <w:pPr>
        <w:pStyle w:val="BodyText"/>
      </w:pPr>
      <w:r>
        <w:rPr>
          <w:bCs/>
          <w:b/>
        </w:rPr>
        <w:t xml:space="preserve">Department:</w:t>
      </w:r>
      <w:r>
        <w:t xml:space="preserve"> </w:t>
      </w:r>
      <w:r>
        <w:t xml:space="preserve">Human Resources &amp; Business Development</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Crescent Talent Partners (Pvt.) Ltd.</w:t>
      </w:r>
    </w:p>
    <w:p>
      <w:pPr>
        <w:pStyle w:val="BodyText"/>
      </w:pPr>
      <w:r>
        <w:rPr>
          <w:bCs/>
          <w:b/>
        </w:rPr>
        <w:t xml:space="preserve">Address:</w:t>
      </w:r>
      <w:r>
        <w:t xml:space="preserve"> </w:t>
      </w:r>
      <w:r>
        <w:t xml:space="preserve">2nd Floor, Pearl Continental Tower, I.I. Chundrigar Road, Karachi, Pakistan</w:t>
      </w:r>
    </w:p>
    <w:p>
      <w:pPr>
        <w:pStyle w:val="BodyText"/>
      </w:pPr>
      <w:r>
        <w:rPr>
          <w:bCs/>
          <w:b/>
        </w:rPr>
        <w:t xml:space="preserve">Contact Person:</w:t>
      </w:r>
      <w:r>
        <w:t xml:space="preserve"> </w:t>
      </w:r>
      <w:r>
        <w:t xml:space="preserve">Ms. Ayesha Raza, Senior Account Manager</w:t>
      </w:r>
    </w:p>
    <w:p>
      <w:pPr>
        <w:pStyle w:val="BodyText"/>
      </w:pPr>
      <w:r>
        <w:rPr>
          <w:bCs/>
          <w:b/>
        </w:rPr>
        <w:t xml:space="preserve">Phone:</w:t>
      </w:r>
      <w:r>
        <w:t xml:space="preserve"> </w:t>
      </w:r>
      <w:r>
        <w:t xml:space="preserve">+92-21-3568-9910</w:t>
      </w:r>
    </w:p>
    <w:p>
      <w:pPr>
        <w:pStyle w:val="BodyText"/>
      </w:pPr>
      <w:r>
        <w:rPr>
          <w:bCs/>
          <w:b/>
        </w:rPr>
        <w:t xml:space="preserve">Email:</w:t>
      </w:r>
      <w:r>
        <w:t xml:space="preserve"> </w:t>
      </w:r>
      <w:r>
        <w:t xml:space="preserve">contracts@crescenttalent.pk</w:t>
      </w:r>
    </w:p>
    <w:p>
      <w:pPr>
        <w:pStyle w:val="BodyText"/>
      </w:pPr>
      <w:r>
        <w:rPr>
          <w:bCs/>
          <w:b/>
        </w:rPr>
        <w:t xml:space="preserve">NTN:</w:t>
      </w:r>
      <w:r>
        <w:t xml:space="preserve"> </w:t>
      </w:r>
      <w:r>
        <w:t xml:space="preserve">6541208-3</w:t>
      </w:r>
    </w:p>
    <w:bookmarkEnd w:id="22"/>
    <w:p>
      <w:pPr>
        <w:pStyle w:val="BodyText"/>
      </w:pPr>
      <w:r>
        <w:t xml:space="preserve">1.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placement of a full-time</w:t>
            </w:r>
            <w:r>
              <w:t xml:space="preserve"> </w:t>
            </w:r>
            <w:r>
              <w:t xml:space="preserve">Sales Executive</w:t>
            </w:r>
            <w:r>
              <w:t xml:space="preserve"> </w:t>
            </w:r>
            <w:r>
              <w:t xml:space="preserve">for the Karachi metropolitan region. The</w:t>
            </w:r>
            <w:r>
              <w:t xml:space="preserve"> </w:t>
            </w:r>
            <w:r>
              <w:t xml:space="preserve">Sales Executive</w:t>
            </w:r>
            <w:r>
              <w:t xml:space="preserve"> </w:t>
            </w:r>
            <w:r>
              <w:t xml:space="preserve">shall be responsible for generating new business leads, managing client relationships, achieving monthly sales targets, and representing Al-Madina Enterprise Solutions in all commercial dealings within</w:t>
            </w:r>
            <w:r>
              <w:t xml:space="preserve"> </w:t>
            </w:r>
            <w:r>
              <w:t xml:space="preserve">Pakistan Karachi</w:t>
            </w:r>
            <w:r>
              <w:t xml:space="preserve"> </w:t>
            </w:r>
            <w:r>
              <w:t xml:space="preserve">and surrounding districts.</w:t>
            </w:r>
          </w:p>
        </w:tc>
        <w:tc>
          <w:tcPr/>
          <w:p>
            <w:pPr>
              <w:pStyle w:val="Compact"/>
              <w:jc w:val="left"/>
            </w:pPr>
            <w:r>
              <w:t xml:space="preserve">01 (One)</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Monthly service fee inclusive of recruitment, onboarding, and first-month salary management</w:t>
            </w:r>
          </w:p>
        </w:tc>
      </w:tr>
      <w:tr>
        <w:tc>
          <w:tcPr/>
          <w:p>
            <w:pPr>
              <w:pStyle w:val="Compact"/>
              <w:jc w:val="left"/>
            </w:pPr>
            <w:r>
              <w:t xml:space="preserve">2</w:t>
            </w:r>
          </w:p>
        </w:tc>
        <w:tc>
          <w:tcPr/>
          <w:p>
            <w:pPr>
              <w:pStyle w:val="Compact"/>
              <w:jc w:val="left"/>
            </w:pPr>
            <w:r>
              <w:t xml:space="preserve">Comprehensive onboarding and training program for the</w:t>
            </w:r>
            <w:r>
              <w:t xml:space="preserve"> </w:t>
            </w:r>
            <w:r>
              <w:t xml:space="preserve">Sales Executive</w:t>
            </w:r>
            <w:r>
              <w:t xml:space="preserve">, covering product knowledge, CRM software (Salesforce), local market dynamics of</w:t>
            </w:r>
            <w:r>
              <w:t xml:space="preserve"> </w:t>
            </w:r>
            <w:r>
              <w:t xml:space="preserve">Pakistan Karachi</w:t>
            </w:r>
            <w:r>
              <w:t xml:space="preserve">, and corporate compliance under Pakistani labor law.</w:t>
            </w:r>
          </w:p>
        </w:tc>
        <w:tc>
          <w:tcPr/>
          <w:p>
            <w:pPr>
              <w:pStyle w:val="Compact"/>
              <w:jc w:val="left"/>
            </w:pPr>
            <w:r>
              <w:t xml:space="preserve">01 (One)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 training fee; 5-day intensive program at Karachi office</w:t>
            </w:r>
          </w:p>
        </w:tc>
      </w:tr>
      <w:tr>
        <w:tc>
          <w:tcPr/>
          <w:p>
            <w:pPr>
              <w:pStyle w:val="Compact"/>
              <w:jc w:val="left"/>
            </w:pPr>
            <w:r>
              <w:t xml:space="preserve">3</w:t>
            </w:r>
          </w:p>
        </w:tc>
        <w:tc>
          <w:tcPr/>
          <w:p>
            <w:pPr>
              <w:pStyle w:val="Compact"/>
              <w:jc w:val="left"/>
            </w:pPr>
            <w:r>
              <w:t xml:space="preserve">Provision of sales collateral, branded merchandise, and digital marketing support materials for the</w:t>
            </w:r>
            <w:r>
              <w:t xml:space="preserve"> </w:t>
            </w:r>
            <w:r>
              <w:t xml:space="preserve">Sales Executive</w:t>
            </w:r>
            <w:r>
              <w:t xml:space="preserve"> </w:t>
            </w:r>
            <w:r>
              <w:t xml:space="preserve">to utilize during field operations in</w:t>
            </w:r>
            <w:r>
              <w:t xml:space="preserve"> </w:t>
            </w:r>
            <w:r>
              <w:t xml:space="preserve">Pakistan Karachi</w:t>
            </w:r>
            <w:r>
              <w:t xml:space="preserve">.</w:t>
            </w:r>
          </w:p>
        </w:tc>
        <w:tc>
          <w:tcPr/>
          <w:p>
            <w:pPr>
              <w:pStyle w:val="Compact"/>
              <w:jc w:val="left"/>
            </w:pPr>
            <w:r>
              <w:t xml:space="preserve">01 (Lot)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Includes company brochures, business cards, laptop, and mobile device</w:t>
            </w:r>
          </w:p>
        </w:tc>
      </w:tr>
      <w:tr>
        <w:tc>
          <w:tcPr/>
          <w:p>
            <w:pPr>
              <w:pStyle w:val="Compact"/>
              <w:jc w:val="left"/>
            </w:pPr>
            <w:r>
              <w:t xml:space="preserve">4</w:t>
            </w:r>
          </w:p>
        </w:tc>
        <w:tc>
          <w:tcPr/>
          <w:p>
            <w:pPr>
              <w:pStyle w:val="Compact"/>
              <w:jc w:val="left"/>
            </w:pPr>
            <w:r>
              <w:t xml:space="preserve">Performance monitoring, quarterly review, and ongoing HR support for the</w:t>
            </w:r>
            <w:r>
              <w:t xml:space="preserve"> </w:t>
            </w:r>
            <w:r>
              <w:t xml:space="preserve">Sales Executive</w:t>
            </w:r>
            <w:r>
              <w:t xml:space="preserve"> </w:t>
            </w:r>
            <w:r>
              <w:t xml:space="preserve">for a period of twelve (12) months, ensuring alignment with organizational goals in the</w:t>
            </w:r>
            <w:r>
              <w:t xml:space="preserve"> </w:t>
            </w:r>
            <w:r>
              <w:t xml:space="preserve">Pakistan Karachi</w:t>
            </w:r>
            <w:r>
              <w:t xml:space="preserve"> </w:t>
            </w:r>
            <w:r>
              <w:t xml:space="preserve">market.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Monthly retainer for HR and performance management services</w:t>
            </w:r>
          </w:p>
        </w:tc>
      </w:tr>
      <w:tr>
        <w:tc>
          <w:tcPr>
            <w:gridSpan w:val="4"/>
          </w:tcPr>
          <w:p>
            <w:pPr>
              <w:pStyle w:val="Compact"/>
              <w:jc w:val="right"/>
            </w:pPr>
            <w:r>
              <w:t xml:space="preserve">Subtotal:</w:t>
            </w:r>
          </w:p>
        </w:tc>
        <w:tc>
          <w:tcPr/>
          <w:p>
            <w:pPr>
              <w:pStyle w:val="Compact"/>
              <w:jc w:val="left"/>
            </w:pPr>
            <w:r>
              <w:t xml:space="preserve">402,500.00</w:t>
            </w:r>
          </w:p>
        </w:tc>
        <w:tc>
          <w:tcPr/>
          <w:p>
            <w:pPr>
              <w:pStyle w:val="Compact"/>
            </w:pPr>
          </w:p>
        </w:tc>
      </w:tr>
      <w:tr>
        <w:tc>
          <w:tcPr>
            <w:gridSpan w:val="4"/>
          </w:tcPr>
          <w:p>
            <w:pPr>
              <w:pStyle w:val="Compact"/>
              <w:jc w:val="right"/>
            </w:pPr>
            <w:r>
              <w:t xml:space="preserve">Sales Tax (18% as per FBR, Pakistan):</w:t>
            </w:r>
          </w:p>
        </w:tc>
        <w:tc>
          <w:tcPr/>
          <w:p>
            <w:pPr>
              <w:pStyle w:val="Compact"/>
              <w:jc w:val="left"/>
            </w:pPr>
            <w:r>
              <w:t xml:space="preserve">72,450.00</w:t>
            </w:r>
          </w:p>
        </w:tc>
        <w:tc>
          <w:tcPr/>
          <w:p>
            <w:pPr>
              <w:pStyle w:val="Compact"/>
            </w:pPr>
          </w:p>
        </w:tc>
      </w:tr>
      <w:tr>
        <w:tc>
          <w:tcPr>
            <w:gridSpan w:val="4"/>
          </w:tcPr>
          <w:p>
            <w:pPr>
              <w:pStyle w:val="Compact"/>
              <w:jc w:val="right"/>
            </w:pPr>
            <w:r>
              <w:rPr>
                <w:bCs/>
                <w:b/>
              </w:rPr>
              <w:t xml:space="preserve">Grand Total (PKR):</w:t>
            </w:r>
          </w:p>
        </w:tc>
        <w:tc>
          <w:tcPr/>
          <w:p>
            <w:pPr>
              <w:pStyle w:val="Compact"/>
              <w:jc w:val="left"/>
            </w:pPr>
            <w:r>
              <w:rPr>
                <w:bCs/>
                <w:b/>
              </w:rPr>
              <w:t xml:space="preserve">474,950.00</w:t>
            </w:r>
          </w:p>
        </w:tc>
        <w:tc>
          <w:tcPr/>
          <w:p>
            <w:pPr>
              <w:pStyle w:val="Compact"/>
            </w:pPr>
          </w:p>
        </w:tc>
      </w:tr>
    </w:tbl>
    <w:p>
      <w:pPr>
        <w:pStyle w:val="BodyText"/>
      </w:pPr>
      <w:r>
        <w:t xml:space="preserve">2. Scope of Work and Role Specifications</w:t>
      </w:r>
    </w:p>
    <w:p>
      <w:pPr>
        <w:pStyle w:val="BodyText"/>
      </w:pPr>
      <w:r>
        <w:t xml:space="preserve">This</w:t>
      </w:r>
      <w:r>
        <w:t xml:space="preserve"> </w:t>
      </w:r>
      <w:r>
        <w:t xml:space="preserve">Purchase Order</w:t>
      </w:r>
      <w:r>
        <w:t xml:space="preserve"> </w:t>
      </w:r>
      <w:r>
        <w:t xml:space="preserve">is issued by Al-Madina Enterprise Solutions (Pvt.) Ltd., a registered company operating out of Karachi, Sindh, Pakistan, to Crescent Talent Partners (Pvt.) Ltd. for the procurement of professional recruitment and staffing services. The primary objective of this</w:t>
      </w:r>
      <w:r>
        <w:t xml:space="preserve"> </w:t>
      </w:r>
      <w:r>
        <w:t xml:space="preserve">Purchase Order</w:t>
      </w:r>
      <w:r>
        <w:t xml:space="preserve"> </w:t>
      </w:r>
      <w:r>
        <w:t xml:space="preserve">is to secure the services of a qualified and experienced</w:t>
      </w:r>
      <w:r>
        <w:t xml:space="preserve"> </w:t>
      </w:r>
      <w:r>
        <w:t xml:space="preserve">Sales Executive</w:t>
      </w:r>
      <w:r>
        <w:t xml:space="preserve"> </w:t>
      </w:r>
      <w:r>
        <w:t xml:space="preserve">who will be deployed to the Karachi office and will conduct all sales activities within the greater</w:t>
      </w:r>
      <w:r>
        <w:t xml:space="preserve"> </w:t>
      </w:r>
      <w:r>
        <w:t xml:space="preserve">Pakistan Karachi</w:t>
      </w:r>
      <w:r>
        <w:t xml:space="preserve"> </w:t>
      </w:r>
      <w:r>
        <w:t xml:space="preserve">metropolitan area, including but not limited to the districts of Karachi East, Karachi West, Karachi Central, and the surrounding industrial zones of Korangi, SITE, and Landhi.</w:t>
      </w:r>
    </w:p>
    <w:p>
      <w:pPr>
        <w:pStyle w:val="BodyText"/>
      </w:pPr>
      <w:r>
        <w:t xml:space="preserve">The</w:t>
      </w:r>
      <w:r>
        <w:t xml:space="preserve"> </w:t>
      </w:r>
      <w:r>
        <w:t xml:space="preserve">Sales Executive</w:t>
      </w:r>
      <w:r>
        <w:t xml:space="preserve"> </w:t>
      </w:r>
      <w:r>
        <w:t xml:space="preserve">shall possess a minimum of three (3) years of proven experience in B2B or B2C sales within the Pakistani market, a Bachelor's degree in Business Administration, Marketing, or a related field, and demonstrated proficiency in English and Urdu. The</w:t>
      </w:r>
      <w:r>
        <w:t xml:space="preserve"> </w:t>
      </w:r>
      <w:r>
        <w:t xml:space="preserve">Sales Executive</w:t>
      </w:r>
      <w:r>
        <w:t xml:space="preserve"> </w:t>
      </w:r>
      <w:r>
        <w:t xml:space="preserve">must be a resident of</w:t>
      </w:r>
      <w:r>
        <w:t xml:space="preserve"> </w:t>
      </w:r>
      <w:r>
        <w:t xml:space="preserve">Pakistan Karachi</w:t>
      </w:r>
      <w:r>
        <w:t xml:space="preserve"> </w:t>
      </w:r>
      <w:r>
        <w:t xml:space="preserve">or willing to relocate to Karachi within fourteen (14) days of the commencement date specified in this</w:t>
      </w:r>
      <w:r>
        <w:t xml:space="preserve"> </w:t>
      </w:r>
      <w:r>
        <w:t xml:space="preserve">Purchase Order</w:t>
      </w:r>
      <w:r>
        <w:t xml:space="preserve">.</w:t>
      </w:r>
    </w:p>
    <w:p>
      <w:pPr>
        <w:pStyle w:val="BodyText"/>
      </w:pPr>
      <w:r>
        <w:t xml:space="preserve">The vendor, Crescent Talent Partners, shall ensure that the</w:t>
      </w:r>
      <w:r>
        <w:t xml:space="preserve"> </w:t>
      </w:r>
      <w:r>
        <w:t xml:space="preserve">Sales Executive</w:t>
      </w:r>
      <w:r>
        <w:t xml:space="preserve"> </w:t>
      </w:r>
      <w:r>
        <w:t xml:space="preserve">is fully compliant with all applicable Pakistani labor regulations, including the Sindh Shops and Establishments Ordinance, the Pakistan Labor Welfare Fund Act, and all relevant tax withholding obligations as mandated by the Federal Board of Revenue (FBR) of Pakistan.</w:t>
      </w:r>
    </w:p>
    <w:p>
      <w:pPr>
        <w:pStyle w:val="BodyText"/>
      </w:pPr>
      <w:r>
        <w:t xml:space="preserve">3. Terms and Conditions</w:t>
      </w:r>
    </w:p>
    <w:p>
      <w:pPr>
        <w:pStyle w:val="BodyText"/>
      </w:pPr>
      <w:r>
        <w:rPr>
          <w:bCs/>
          <w:b/>
        </w:rPr>
        <w:t xml:space="preserve">3.1 Commencement Date:</w:t>
      </w:r>
      <w:r>
        <w:t xml:space="preserve"> </w:t>
      </w:r>
      <w:r>
        <w:t xml:space="preserve">The services under this</w:t>
      </w:r>
      <w:r>
        <w:t xml:space="preserve"> </w:t>
      </w:r>
      <w:r>
        <w:t xml:space="preserve">Purchase Order</w:t>
      </w:r>
      <w:r>
        <w:t xml:space="preserve"> </w:t>
      </w:r>
      <w:r>
        <w:t xml:space="preserve">shall commence on 01 July 2025, and the</w:t>
      </w:r>
      <w:r>
        <w:t xml:space="preserve"> </w:t>
      </w:r>
      <w:r>
        <w:t xml:space="preserve">Sales Executive</w:t>
      </w:r>
      <w:r>
        <w:t xml:space="preserve"> </w:t>
      </w:r>
      <w:r>
        <w:t xml:space="preserve">shall report to the Al-Madina Enterprise Solutions office located at Clifton Block 5, Karachi, Pakistan, no later than 09:00 AM on the first business day.</w:t>
      </w:r>
    </w:p>
    <w:p>
      <w:pPr>
        <w:pStyle w:val="BodyText"/>
      </w:pPr>
      <w:r>
        <w:rPr>
          <w:bCs/>
          <w:b/>
        </w:rPr>
        <w:t xml:space="preserve">3.2 Payment Schedule:</w:t>
      </w:r>
      <w:r>
        <w:t xml:space="preserve"> </w:t>
      </w:r>
      <w:r>
        <w:t xml:space="preserve">Payment shall be made via bank transfer to the vendor's designated account in Karachi, Pakistan, within thirty (30) days of receipt of a valid tax invoice. The initial payment of PKR 258,500.00 (covering items 1, 2, and 3) shall be due upon successful onboarding of the</w:t>
      </w:r>
      <w:r>
        <w:t xml:space="preserve"> </w:t>
      </w:r>
      <w:r>
        <w:t xml:space="preserve">Sales Executive</w:t>
      </w:r>
      <w:r>
        <w:t xml:space="preserve">. Subsequent monthly payments of PKR 12,000.00 plus applicable tax shall be due on the 5th of each month for item 4.</w:t>
      </w:r>
    </w:p>
    <w:p>
      <w:pPr>
        <w:pStyle w:val="BodyText"/>
      </w:pPr>
      <w:r>
        <w:rPr>
          <w:bCs/>
          <w:b/>
        </w:rPr>
        <w:t xml:space="preserve">3.3 Performance Metrics:</w:t>
      </w:r>
      <w:r>
        <w:t xml:space="preserve"> </w:t>
      </w:r>
      <w:r>
        <w:t xml:space="preserve">The</w:t>
      </w:r>
      <w:r>
        <w:t xml:space="preserve"> </w:t>
      </w:r>
      <w:r>
        <w:t xml:space="preserve">Sales Executive</w:t>
      </w:r>
      <w:r>
        <w:t xml:space="preserve"> </w:t>
      </w:r>
      <w:r>
        <w:t xml:space="preserve">shall be evaluated against key performance indicators (KPIs) including monthly revenue targets, number of new client acquisitions in</w:t>
      </w:r>
      <w:r>
        <w:t xml:space="preserve"> </w:t>
      </w:r>
      <w:r>
        <w:t xml:space="preserve">Pakistan Karachi</w:t>
      </w:r>
      <w:r>
        <w:t xml:space="preserve">, customer satisfaction scores, and pipeline generation. Failure to meet 70% of the agreed KPIs for two consecutive months shall entitle the buyer to terminate this</w:t>
      </w:r>
      <w:r>
        <w:t xml:space="preserve"> </w:t>
      </w:r>
      <w:r>
        <w:t xml:space="preserve">Purchase Order</w:t>
      </w:r>
      <w:r>
        <w:t xml:space="preserve"> </w:t>
      </w:r>
      <w:r>
        <w:t xml:space="preserve">with thirty (30) days' written notice.</w:t>
      </w:r>
    </w:p>
    <w:p>
      <w:pPr>
        <w:pStyle w:val="BodyText"/>
      </w:pPr>
      <w:r>
        <w:rPr>
          <w:bCs/>
          <w:b/>
        </w:rPr>
        <w:t xml:space="preserve">3.4 Confidentiality:</w:t>
      </w:r>
      <w:r>
        <w:t xml:space="preserve"> </w:t>
      </w:r>
      <w:r>
        <w:t xml:space="preserve">The</w:t>
      </w:r>
      <w:r>
        <w:t xml:space="preserve"> </w:t>
      </w:r>
      <w:r>
        <w:t xml:space="preserve">Sales Executive</w:t>
      </w:r>
      <w:r>
        <w:t xml:space="preserve"> </w:t>
      </w:r>
      <w:r>
        <w:t xml:space="preserve">shall be bound by a non-disclosure agreement (NDA) covering all proprietary information, client data, pricing structures, and business strategies of Al-Madina Enterprise Solutions. This obligation shall survive the termination of this</w:t>
      </w:r>
      <w:r>
        <w:t xml:space="preserve"> </w:t>
      </w:r>
      <w:r>
        <w:t xml:space="preserve">Purchase Order</w:t>
      </w:r>
      <w:r>
        <w:t xml:space="preserve"> </w:t>
      </w:r>
      <w:r>
        <w:t xml:space="preserve">for a period of two (2) years.</w:t>
      </w:r>
    </w:p>
    <w:p>
      <w:pPr>
        <w:pStyle w:val="BodyText"/>
      </w:pPr>
      <w:r>
        <w:rPr>
          <w:bCs/>
          <w:b/>
        </w:rPr>
        <w:t xml:space="preserve">3.5 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Any disputes arising from this</w:t>
      </w:r>
      <w:r>
        <w:t xml:space="preserve"> </w:t>
      </w:r>
      <w:r>
        <w:t xml:space="preserve">Purchase Order</w:t>
      </w:r>
      <w:r>
        <w:t xml:space="preserve"> </w:t>
      </w:r>
      <w:r>
        <w:t xml:space="preserve">shall be subject to the exclusive jurisdiction of the courts of Karachi, Sindh, Pakistan.</w:t>
      </w:r>
    </w:p>
    <w:p>
      <w:pPr>
        <w:pStyle w:val="BodyText"/>
      </w:pPr>
      <w:r>
        <w:rPr>
          <w:bCs/>
          <w:b/>
        </w:rPr>
        <w:t xml:space="preserve">3.6 Cancellation Policy:</w:t>
      </w:r>
      <w:r>
        <w:t xml:space="preserve"> </w:t>
      </w:r>
      <w:r>
        <w:t xml:space="preserve">Either party may cancel this</w:t>
      </w:r>
      <w:r>
        <w:t xml:space="preserve"> </w:t>
      </w:r>
      <w:r>
        <w:t xml:space="preserve">Purchase Order</w:t>
      </w:r>
      <w:r>
        <w:t xml:space="preserve"> </w:t>
      </w:r>
      <w:r>
        <w:t xml:space="preserve">by providing thirty (30) days' written notice. In the event of cancellation by the buyer after the</w:t>
      </w:r>
      <w:r>
        <w:t xml:space="preserve"> </w:t>
      </w:r>
      <w:r>
        <w:t xml:space="preserve">Sales Executive</w:t>
      </w:r>
      <w:r>
        <w:t xml:space="preserve"> </w:t>
      </w:r>
      <w:r>
        <w:t xml:space="preserve">has been placed, a cancellation fee of 50% of the remaining contract value shall be payable to the vendor.</w:t>
      </w:r>
    </w:p>
    <w:p>
      <w:pPr>
        <w:pStyle w:val="BodyText"/>
      </w:pPr>
      <w:r>
        <w:rPr>
          <w:bCs/>
          <w:b/>
        </w:rPr>
        <w:t xml:space="preserve">3.7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in</w:t>
      </w:r>
      <w:r>
        <w:t xml:space="preserve"> </w:t>
      </w:r>
      <w:r>
        <w:t xml:space="preserve">Pakistan Karachi</w:t>
      </w:r>
      <w:r>
        <w:t xml:space="preserve">, or acts of war.</w:t>
      </w:r>
    </w:p>
    <w:p>
      <w:pPr>
        <w:pStyle w:val="BodyText"/>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Sales Executive</w:t>
      </w:r>
      <w:r>
        <w:t xml:space="preserve"> </w:t>
      </w:r>
      <w:r>
        <w:t xml:space="preserve">services in</w:t>
      </w:r>
      <w:r>
        <w:t xml:space="preserve"> </w:t>
      </w:r>
      <w:r>
        <w:t xml:space="preserve">Pakistan Karachi</w:t>
      </w:r>
      <w:r>
        <w:t xml:space="preserve">. This document constitutes a binding commercial agreement between the parties as of the date of the last signature.</w:t>
      </w:r>
    </w:p>
    <w:p>
      <w:pPr>
        <w:pStyle w:val="BodyText"/>
      </w:pPr>
      <w:r>
        <w:rPr>
          <w:bCs/>
          <w:b/>
        </w:rPr>
        <w:t xml:space="preserve">Authorized Signatory – Buyer</w:t>
      </w:r>
      <w:r>
        <w:br/>
      </w:r>
      <w:r>
        <w:t xml:space="preserve">Al-Madina Enterprise Solutions (Pvt.) Ltd.</w:t>
      </w:r>
      <w:r>
        <w:br/>
      </w:r>
      <w:r>
        <w:t xml:space="preserve">Name: Mr. Khalid Mehmood, Chief Operating Officer</w:t>
      </w:r>
      <w:r>
        <w:br/>
      </w:r>
      <w:r>
        <w:t xml:space="preserve">Date: _______________    Signature: _______________</w:t>
      </w:r>
    </w:p>
    <w:p>
      <w:pPr>
        <w:pStyle w:val="BodyText"/>
      </w:pPr>
      <w:r>
        <w:rPr>
          <w:bCs/>
          <w:b/>
        </w:rPr>
        <w:t xml:space="preserve">Authorized Signatory – Vendor</w:t>
      </w:r>
      <w:r>
        <w:br/>
      </w:r>
      <w:r>
        <w:t xml:space="preserve">Crescent Talent Partners (Pvt.) Ltd.</w:t>
      </w:r>
      <w:r>
        <w:br/>
      </w:r>
      <w:r>
        <w:t xml:space="preserve">Name: Ms. Ayesha Raza, Senior Account Manager</w:t>
      </w:r>
      <w:r>
        <w:br/>
      </w:r>
      <w:r>
        <w:t xml:space="preserve">Date: _______________    Signature: _______________</w:t>
      </w:r>
    </w:p>
    <w:p>
      <w:pPr>
        <w:pStyle w:val="BodyText"/>
      </w:pPr>
      <w:r>
        <w:t xml:space="preserve">This</w:t>
      </w:r>
      <w:r>
        <w:t xml:space="preserve"> </w:t>
      </w:r>
      <w:r>
        <w:t xml:space="preserve">Purchase Order</w:t>
      </w:r>
      <w:r>
        <w:t xml:space="preserve"> </w:t>
      </w:r>
      <w:r>
        <w:t xml:space="preserve">(PO/KHI/2025/SE-0847) is issued by Al-Madina Enterprise Solutions (Pvt.) Ltd., Karachi, Pakistan. All transactions are subject to the tax laws of the Islamic Republic of Pakistan. For queries regarding this</w:t>
      </w:r>
      <w:r>
        <w:t xml:space="preserve"> </w:t>
      </w:r>
      <w:r>
        <w:t xml:space="preserve">Purchase Order</w:t>
      </w:r>
      <w:r>
        <w:t xml:space="preserve">, please contact the Procurement Department at procurement@almadinaenterprise.pk or +92-21-3587-4421. This document is valid only for the</w:t>
      </w:r>
      <w:r>
        <w:t xml:space="preserve"> </w:t>
      </w:r>
      <w:r>
        <w:t xml:space="preserve">Sales Executive</w:t>
      </w:r>
      <w:r>
        <w:t xml:space="preserve"> </w:t>
      </w:r>
      <w:r>
        <w:t xml:space="preserve">placement in</w:t>
      </w:r>
      <w:r>
        <w:t xml:space="preserve"> </w:t>
      </w:r>
      <w:r>
        <w:t xml:space="preserve">Pakistan Karachi</w:t>
      </w:r>
      <w:r>
        <w:t xml:space="preserve"> </w:t>
      </w:r>
      <w:r>
        <w:t xml:space="preserve">as described herein.</w:t>
      </w:r>
    </w:p>
    <w:p>
      <w:pPr>
        <w:pStyle w:val="BodyText"/>
      </w:pPr>
      <w:r>
        <w:t xml:space="preserve">Document Reference: PO/KHI/2025/SE-0847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Pakistan Karachi</dc:title>
  <dc:creator/>
  <dc:language>en</dc:language>
  <cp:keywords/>
  <dcterms:created xsi:type="dcterms:W3CDTF">2026-10-10T01:57:40Z</dcterms:created>
  <dcterms:modified xsi:type="dcterms:W3CDTF">2026-10-10T01:57:40Z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