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 Sales Executive Engagement</w:t>
      </w:r>
    </w:p>
    <w:p>
      <w:pPr>
        <w:pStyle w:val="BodyText"/>
      </w:pPr>
      <w:r>
        <w:t xml:space="preserve">San Francisco, California, United States</w:t>
      </w:r>
    </w:p>
    <w:bookmarkEnd w:id="20"/>
    <w:bookmarkStart w:id="21" w:name="issuing-company-buyer"/>
    <w:p>
      <w:pPr>
        <w:pStyle w:val="Heading3"/>
      </w:pPr>
      <w:r>
        <w:t xml:space="preserve">Issuing Company (Buyer)</w:t>
      </w:r>
    </w:p>
    <w:p>
      <w:pPr>
        <w:pStyle w:val="FirstParagraph"/>
      </w:pPr>
      <w:r>
        <w:rPr>
          <w:bCs/>
          <w:b/>
        </w:rPr>
        <w:t xml:space="preserve">Golden Gate Ventures, Inc.</w:t>
      </w:r>
      <w:r>
        <w:br/>
      </w:r>
      <w:r>
        <w:t xml:space="preserve">1200 Market Street, Suite 4500</w:t>
      </w:r>
      <w:r>
        <w:br/>
      </w:r>
      <w:r>
        <w:t xml:space="preserve">San Francisco, CA 94102</w:t>
      </w:r>
      <w:r>
        <w:br/>
      </w:r>
      <w:r>
        <w:t xml:space="preserve">United States</w:t>
      </w:r>
      <w:r>
        <w:br/>
      </w:r>
      <w:r>
        <w:t xml:space="preserve">Phone: (415) 555-0187</w:t>
      </w:r>
      <w:r>
        <w:br/>
      </w:r>
      <w:r>
        <w:t xml:space="preserve">Email: procurement@goldengateventures.com</w:t>
      </w:r>
      <w:r>
        <w:br/>
      </w:r>
      <w:r>
        <w:t xml:space="preserve">Tax ID (EIN): 94-2847561</w:t>
      </w:r>
    </w:p>
    <w:bookmarkEnd w:id="21"/>
    <w:bookmarkStart w:id="22" w:name="service-provider-seller"/>
    <w:p>
      <w:pPr>
        <w:pStyle w:val="Heading3"/>
      </w:pPr>
      <w:r>
        <w:t xml:space="preserve">Service Provider (Seller)</w:t>
      </w:r>
    </w:p>
    <w:p>
      <w:pPr>
        <w:pStyle w:val="FirstParagraph"/>
      </w:pPr>
      <w:r>
        <w:rPr>
          <w:bCs/>
          <w:b/>
        </w:rPr>
        <w:t xml:space="preserve">Bay Area Talent Solutions LLC</w:t>
      </w:r>
      <w:r>
        <w:br/>
      </w:r>
      <w:r>
        <w:t xml:space="preserve">775 Folsom Street, Floor 3</w:t>
      </w:r>
      <w:r>
        <w:br/>
      </w:r>
      <w:r>
        <w:t xml:space="preserve">San Francisco, CA 94107</w:t>
      </w:r>
      <w:r>
        <w:br/>
      </w:r>
      <w:r>
        <w:t xml:space="preserve">United States</w:t>
      </w:r>
      <w:r>
        <w:br/>
      </w:r>
      <w:r>
        <w:t xml:space="preserve">Phone: (415) 555-0342</w:t>
      </w:r>
      <w:r>
        <w:br/>
      </w:r>
      <w:r>
        <w:t xml:space="preserve">Email: contracts@bayareatalent.com</w:t>
      </w:r>
      <w:r>
        <w:br/>
      </w:r>
      <w:r>
        <w:t xml:space="preserve">Tax ID (EIN): 94-7712398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PO-SF-2025-00487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Place of Performance:</w:t>
            </w:r>
          </w:p>
        </w:tc>
        <w:tc>
          <w:tcPr/>
          <w:p>
            <w:pPr>
              <w:pStyle w:val="Compact"/>
              <w:jc w:val="left"/>
            </w:pPr>
            <w:r>
              <w:t xml:space="preserve">San Francisco, California, United States</w:t>
            </w:r>
          </w:p>
        </w:tc>
      </w:tr>
      <w:tr>
        <w:tc>
          <w:tcPr/>
          <w:p>
            <w:pPr>
              <w:pStyle w:val="Compact"/>
              <w:jc w:val="left"/>
            </w:pPr>
            <w:r>
              <w:t xml:space="preserve">Valid Until:</w:t>
            </w:r>
          </w:p>
        </w:tc>
        <w:tc>
          <w:tcPr/>
          <w:p>
            <w:pPr>
              <w:pStyle w:val="Compact"/>
              <w:jc w:val="left"/>
            </w:pPr>
            <w:r>
              <w:t xml:space="preserve">July 12, 2025</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Golden Gate Ventures, Inc. to formally request and authorize the procurement of a full-time</w:t>
      </w:r>
      <w:r>
        <w:t xml:space="preserve"> </w:t>
      </w:r>
      <w:r>
        <w:t xml:space="preserve">Sales Executive</w:t>
      </w:r>
      <w:r>
        <w:t xml:space="preserve"> </w:t>
      </w:r>
      <w:r>
        <w:t xml:space="preserve">position to be based and performed in</w:t>
      </w:r>
      <w:r>
        <w:t xml:space="preserve"> </w:t>
      </w:r>
      <w:r>
        <w:t xml:space="preserve">San Francisco, United States</w:t>
      </w:r>
      <w:r>
        <w:t xml:space="preserve">. The purpose of this Purchase Order is to engage Bay Area Talent Solutions LLC to identify, vet, and place a qualified Sales Executive who will be responsible for driving revenue growth, managing key client relationships, and executing strategic sales initiatives within the San Francisco metropolitan area and the broader United States market.</w:t>
      </w:r>
    </w:p>
    <w:bookmarkEnd w:id="23"/>
    <w:bookmarkStart w:id="24" w:name="scope-of-services-and-deliverables"/>
    <w:p>
      <w:pPr>
        <w:pStyle w:val="Heading2"/>
      </w:pPr>
      <w:r>
        <w:t xml:space="preserve">2. Scope of Services and Deliverables</w:t>
      </w:r>
    </w:p>
    <w:p>
      <w:pPr>
        <w:pStyle w:val="FirstParagraph"/>
      </w:pPr>
      <w:r>
        <w:t xml:space="preserve">The Sales Executive engaged under this Purchase Order shall perform the following duties and deliverables within the San Francisco, United States office and as required for client-facing activities across the region:</w:t>
      </w:r>
    </w:p>
    <w:p>
      <w:pPr>
        <w:numPr>
          <w:ilvl w:val="0"/>
          <w:numId w:val="1001"/>
        </w:numPr>
        <w:pStyle w:val="Compact"/>
      </w:pPr>
      <w:r>
        <w:t xml:space="preserve">Develop and execute a comprehensive sales strategy aligned with Golden Gate Ventures' quarterly and annual revenue targets for the San Francisco and Northern California markets.</w:t>
      </w:r>
    </w:p>
    <w:p>
      <w:pPr>
        <w:numPr>
          <w:ilvl w:val="0"/>
          <w:numId w:val="1001"/>
        </w:numPr>
        <w:pStyle w:val="Compact"/>
      </w:pPr>
      <w:r>
        <w:t xml:space="preserve">Identify, prospect, and close new business opportunities with mid-market and enterprise clients in the technology, financial services, and healthcare sectors.</w:t>
      </w:r>
    </w:p>
    <w:p>
      <w:pPr>
        <w:numPr>
          <w:ilvl w:val="0"/>
          <w:numId w:val="1001"/>
        </w:numPr>
        <w:pStyle w:val="Compact"/>
      </w:pPr>
      <w:r>
        <w:t xml:space="preserve">Manage and nurture existing client relationships to ensure retention, upselling, and long-term partnership development.</w:t>
      </w:r>
    </w:p>
    <w:p>
      <w:pPr>
        <w:numPr>
          <w:ilvl w:val="0"/>
          <w:numId w:val="1001"/>
        </w:numPr>
        <w:pStyle w:val="Compact"/>
      </w:pPr>
      <w:r>
        <w:t xml:space="preserve">Prepare and present sales proposals, contracts, and pricing structures in coordination with the legal and finance departments.</w:t>
      </w:r>
    </w:p>
    <w:p>
      <w:pPr>
        <w:numPr>
          <w:ilvl w:val="0"/>
          <w:numId w:val="1001"/>
        </w:numPr>
        <w:pStyle w:val="Compact"/>
      </w:pPr>
      <w:r>
        <w:t xml:space="preserve">Attend industry conferences, networking events, and trade shows in San Francisco and the United States to generate qualified leads.</w:t>
      </w:r>
    </w:p>
    <w:p>
      <w:pPr>
        <w:numPr>
          <w:ilvl w:val="0"/>
          <w:numId w:val="1001"/>
        </w:numPr>
        <w:pStyle w:val="Compact"/>
      </w:pPr>
      <w:r>
        <w:t xml:space="preserve">Report weekly sales pipeline metrics, forecast revenue, and provide detailed performance analytics to the Vice President of Sales.</w:t>
      </w:r>
    </w:p>
    <w:p>
      <w:pPr>
        <w:numPr>
          <w:ilvl w:val="0"/>
          <w:numId w:val="1001"/>
        </w:numPr>
        <w:pStyle w:val="Compact"/>
      </w:pPr>
      <w:r>
        <w:t xml:space="preserve">Collaborate with marketing, product, and customer success teams to ensure a unified client experience.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and placement fee for Senior Sales Executive position (San Francisco, United States)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Onboarding, compliance, and benefits administration (first 90 days)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Annual Sales Executive base salary (12 months, San Francisco market rate)</w:t>
            </w:r>
          </w:p>
        </w:tc>
        <w:tc>
          <w:tcPr/>
          <w:p>
            <w:pPr>
              <w:pStyle w:val="Compact"/>
              <w:jc w:val="left"/>
            </w:pPr>
            <w:r>
              <w:t xml:space="preserve">12</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4</w:t>
            </w:r>
          </w:p>
        </w:tc>
        <w:tc>
          <w:tcPr/>
          <w:p>
            <w:pPr>
              <w:pStyle w:val="Compact"/>
              <w:jc w:val="left"/>
            </w:pPr>
            <w:r>
              <w:t xml:space="preserve">Performance-based commission structure (estimated annual, variable)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Travel, client entertainment, and conference budget (San Francisco and United States)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Technology and software licenses (CRM, sales enablement tools)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gridSpan w:val="4"/>
          </w:tcPr>
          <w:p>
            <w:pPr>
              <w:pStyle w:val="Compact"/>
              <w:jc w:val="left"/>
            </w:pPr>
            <w:r>
              <w:t xml:space="preserve">TOTAL PURCHASE ORDER VALUE</w:t>
            </w:r>
          </w:p>
        </w:tc>
        <w:tc>
          <w:tcPr/>
          <w:p>
            <w:pPr>
              <w:pStyle w:val="Compact"/>
              <w:jc w:val="left"/>
            </w:pPr>
            <w:r>
              <w:t xml:space="preserve">$257,700.00</w:t>
            </w:r>
          </w:p>
        </w:tc>
      </w:tr>
    </w:tbl>
    <w:bookmarkEnd w:id="25"/>
    <w:bookmarkStart w:id="26" w:name="X21db3a6a97b26868a4a8a545864be33b49046f5"/>
    <w:p>
      <w:pPr>
        <w:pStyle w:val="Heading2"/>
      </w:pPr>
      <w:r>
        <w:t xml:space="preserve">4. Qualification Requirements for the Sales Executive</w:t>
      </w:r>
    </w:p>
    <w:p>
      <w:pPr>
        <w:pStyle w:val="FirstParagraph"/>
      </w:pPr>
      <w:r>
        <w:t xml:space="preserve">The Sales Executive candidate placed under this Purchase Order must meet the following minimum qualifications to ensure alignment with the operational needs of Golden Gate Ventures in San Francisco, United States:</w:t>
      </w:r>
    </w:p>
    <w:p>
      <w:pPr>
        <w:numPr>
          <w:ilvl w:val="0"/>
          <w:numId w:val="1002"/>
        </w:numPr>
        <w:pStyle w:val="Compact"/>
      </w:pPr>
      <w:r>
        <w:t xml:space="preserve">A minimum of five (5) years of progressive experience in B2B sales, with at least two (2) years in a senior or executive-level sales role.</w:t>
      </w:r>
    </w:p>
    <w:p>
      <w:pPr>
        <w:numPr>
          <w:ilvl w:val="0"/>
          <w:numId w:val="1002"/>
        </w:numPr>
        <w:pStyle w:val="Compact"/>
      </w:pPr>
      <w:r>
        <w:t xml:space="preserve">Demonstrated track record of exceeding annual revenue targets by 120% or more in the technology or professional services industry.</w:t>
      </w:r>
    </w:p>
    <w:p>
      <w:pPr>
        <w:numPr>
          <w:ilvl w:val="0"/>
          <w:numId w:val="1002"/>
        </w:numPr>
        <w:pStyle w:val="Compact"/>
      </w:pPr>
      <w:r>
        <w:t xml:space="preserve">Deep familiarity with the San Francisco and Bay Area business landscape, including key industries, decision-making hierarchies, and competitive dynamics.</w:t>
      </w:r>
    </w:p>
    <w:p>
      <w:pPr>
        <w:numPr>
          <w:ilvl w:val="0"/>
          <w:numId w:val="1002"/>
        </w:numPr>
        <w:pStyle w:val="Compact"/>
      </w:pPr>
      <w:r>
        <w:t xml:space="preserve">Proficiency in CRM platforms (Salesforce, HubSpot, or equivalent) and sales analytics tools.</w:t>
      </w:r>
    </w:p>
    <w:p>
      <w:pPr>
        <w:numPr>
          <w:ilvl w:val="0"/>
          <w:numId w:val="1002"/>
        </w:numPr>
        <w:pStyle w:val="Compact"/>
      </w:pPr>
      <w:r>
        <w:t xml:space="preserve">Valid United States work authorization; candidates must be legally eligible to work in the United States.</w:t>
      </w:r>
    </w:p>
    <w:p>
      <w:pPr>
        <w:numPr>
          <w:ilvl w:val="0"/>
          <w:numId w:val="1002"/>
        </w:numPr>
        <w:pStyle w:val="Compact"/>
      </w:pPr>
      <w:r>
        <w:t xml:space="preserve">Strong negotiation, public speaking, and relationship management skills suitable for executive-level client interactions.</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Golden Gate Ventures, Inc. and Bay Area Talent Solutions LLC upon full execution by both parties. All terms herein shall be governed by the laws of the State of California and the United States of America.</w:t>
      </w:r>
    </w:p>
    <w:p>
      <w:pPr>
        <w:pStyle w:val="BodyText"/>
      </w:pPr>
      <w:r>
        <w:rPr>
          <w:bCs/>
          <w:b/>
        </w:rPr>
        <w:t xml:space="preserve">5.2</w:t>
      </w:r>
      <w:r>
        <w:t xml:space="preserve"> </w:t>
      </w:r>
      <w:r>
        <w:t xml:space="preserve">The Sales Executive shall be subject to a ninety (90) day probationary period commencing on the date of hire. During this period, either party may terminate the engagement with fourteen (14) days written notice without penalty.</w:t>
      </w:r>
    </w:p>
    <w:p>
      <w:pPr>
        <w:pStyle w:val="BodyText"/>
      </w:pPr>
      <w:r>
        <w:rPr>
          <w:bCs/>
          <w:b/>
        </w:rPr>
        <w:t xml:space="preserve">5.3</w:t>
      </w:r>
      <w:r>
        <w:t xml:space="preserve"> </w:t>
      </w:r>
      <w:r>
        <w:t xml:space="preserve">All work performed by the Sales Executive shall take place primarily at the Golden Gate Ventures office located at 1200 Market Street, San Francisco, CA 94102, United States. Remote work arrangements, if any, must be pre-approved in writing by the Director of Human Resources.</w:t>
      </w:r>
    </w:p>
    <w:p>
      <w:pPr>
        <w:pStyle w:val="BodyText"/>
      </w:pPr>
      <w:r>
        <w:rPr>
          <w:bCs/>
          <w:b/>
        </w:rPr>
        <w:t xml:space="preserve">5.4</w:t>
      </w:r>
      <w:r>
        <w:t xml:space="preserve"> </w:t>
      </w:r>
      <w:r>
        <w:t xml:space="preserve">Payment for this Purchase Order shall be made via ACH transfer to the account designated by Bay Area Talent Solutions LLC. Invoices must reference Purchase Order number PO-SF-2025-00487 to be processed. Late payments shall accrue interest at a rate of 1.5% per month.</w:t>
      </w:r>
    </w:p>
    <w:p>
      <w:pPr>
        <w:pStyle w:val="BodyText"/>
      </w:pPr>
      <w:r>
        <w:rPr>
          <w:bCs/>
          <w:b/>
        </w:rPr>
        <w:t xml:space="preserve">5.5</w:t>
      </w:r>
      <w:r>
        <w:t xml:space="preserve"> </w:t>
      </w:r>
      <w:r>
        <w:t xml:space="preserve">The Sales Executive shall be bound by a non-disclosure agreement (NDA) and a non-compete clause for a period of twelve (12) months following termination of employment, applicable to the San Francisco metropolitan area and the United States.</w:t>
      </w:r>
    </w:p>
    <w:p>
      <w:pPr>
        <w:pStyle w:val="BodyText"/>
      </w:pPr>
      <w:r>
        <w:rPr>
          <w:bCs/>
          <w:b/>
        </w:rPr>
        <w:t xml:space="preserve">5.6</w:t>
      </w:r>
      <w:r>
        <w:t xml:space="preserve"> </w:t>
      </w:r>
      <w:r>
        <w:t xml:space="preserve">Any modifications to this Purchase Order must be made in writing and signed by authorized representatives of both parties. Verbal agreements shall not be enforceable.</w:t>
      </w:r>
    </w:p>
    <w:p>
      <w:pPr>
        <w:pStyle w:val="BodyText"/>
      </w:pPr>
      <w:r>
        <w:rPr>
          <w:bCs/>
          <w:b/>
        </w:rPr>
        <w:t xml:space="preserve">5.7</w:t>
      </w:r>
      <w:r>
        <w:t xml:space="preserve"> </w:t>
      </w:r>
      <w:r>
        <w:t xml:space="preserve">In the event of a dispute arising from this Purchase Order, both parties agree to first attempt resolution through good-faith mediation in San Francisco, California, United States, before pursuing litigation in the appropriate federal or state court.</w:t>
      </w:r>
    </w:p>
    <w:bookmarkEnd w:id="27"/>
    <w:bookmarkStart w:id="28" w:name="acceptance-and-approval"/>
    <w:p>
      <w:pPr>
        <w:pStyle w:val="Heading2"/>
      </w:pPr>
      <w:r>
        <w:t xml:space="preserve">6. Acceptance and Approval</w:t>
      </w:r>
    </w:p>
    <w:p>
      <w:pPr>
        <w:pStyle w:val="FirstParagraph"/>
      </w:pPr>
      <w:r>
        <w:t xml:space="preserve">By signing below, both parties acknowledge that they have read, understood, and agree to all terms and conditions set forth in this Purchase Order for the engagement of a Sales Executive in San Francisco, United States. This document shall remain valid until the expiration date specified above, after which a new Purchase Order must be issued for any continued engagement.</w:t>
      </w:r>
    </w:p>
    <w:p>
      <w:pPr>
        <w:pStyle w:val="BodyText"/>
      </w:pPr>
      <w:r>
        <w:rPr>
          <w:bCs/>
          <w:b/>
        </w:rPr>
        <w:t xml:space="preserve">For Golden Gate Ventures, Inc. (Buyer)</w:t>
      </w:r>
    </w:p>
    <w:p>
      <w:pPr>
        <w:pStyle w:val="BodyText"/>
      </w:pPr>
      <w:r>
        <w:t xml:space="preserve">Authorized Signature — Name: Margaret Chen, VP of Procurement</w:t>
      </w:r>
    </w:p>
    <w:p>
      <w:pPr>
        <w:pStyle w:val="BodyText"/>
      </w:pPr>
      <w:r>
        <w:t xml:space="preserve">Date: ______________________</w:t>
      </w:r>
    </w:p>
    <w:p>
      <w:pPr>
        <w:pStyle w:val="BodyText"/>
      </w:pPr>
      <w:r>
        <w:rPr>
          <w:bCs/>
          <w:b/>
        </w:rPr>
        <w:t xml:space="preserve">For Bay Area Talent Solutions LLC (Seller)</w:t>
      </w:r>
    </w:p>
    <w:p>
      <w:pPr>
        <w:pStyle w:val="BodyText"/>
      </w:pPr>
      <w:r>
        <w:t xml:space="preserve">Authorized Signature — Name: David Okafor, Managing Director</w:t>
      </w:r>
    </w:p>
    <w:p>
      <w:pPr>
        <w:pStyle w:val="BodyText"/>
      </w:pPr>
      <w:r>
        <w:t xml:space="preserve">Date: ______________________</w:t>
      </w:r>
    </w:p>
    <w:p>
      <w:pPr>
        <w:pStyle w:val="BodyText"/>
      </w:pPr>
      <w:r>
        <w:t xml:space="preserve">This Purchase Order (PO-SF-2025-00487) is issued for the procurement of a Sales Executive position in San Francisco, United States. This document is confidential and intended solely for the named parties. Unauthorized reproduction or distribution is prohibited. © 2025 Golden Gate Ventures, Inc.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San Francisco, United States</dc:title>
  <dc:creator/>
  <dc:language>en</dc:language>
  <cp:keywords/>
  <dcterms:created xsi:type="dcterms:W3CDTF">2026-10-10T04:46:25Z</dcterms:created>
  <dcterms:modified xsi:type="dcterms:W3CDTF">2026-10-10T04:46:25Z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