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Procurement of Professional Educational Services</w:t>
      </w:r>
    </w:p>
    <w:p>
      <w:pPr>
        <w:pStyle w:val="BodyText"/>
      </w:pPr>
      <w:r>
        <w:t xml:space="preserve">Republic of Algeria — Wilaya of Algiers — City of Algiers</w:t>
      </w:r>
    </w:p>
    <w:bookmarkEnd w:id="20"/>
    <w:p>
      <w:pPr>
        <w:pStyle w:val="BodyText"/>
      </w:pPr>
      <w:r>
        <w:rPr>
          <w:bCs/>
          <w:b/>
        </w:rPr>
        <w:t xml:space="preserve">Purchase Order No.:</w:t>
      </w:r>
      <w:r>
        <w:t xml:space="preserve"> </w:t>
      </w:r>
      <w:r>
        <w:t xml:space="preserve">PO-ALG-2025-04782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Student Affairs &amp; Guidance</w:t>
      </w:r>
      <w:r>
        <w:br/>
      </w:r>
      <w:r>
        <w:rPr>
          <w:bCs/>
          <w:b/>
        </w:rPr>
        <w:t xml:space="preserve">Reference:</w:t>
      </w:r>
      <w:r>
        <w:t xml:space="preserve"> </w:t>
      </w:r>
      <w:r>
        <w:t xml:space="preserve">DSA/SC/2025/0112</w:t>
      </w:r>
      <w:r>
        <w:br/>
      </w:r>
      <w:r>
        <w:rPr>
          <w:bCs/>
          <w:b/>
        </w:rPr>
        <w:t xml:space="preserve">Priority:</w:t>
      </w:r>
      <w:r>
        <w:t xml:space="preserve"> </w:t>
      </w:r>
      <w:r>
        <w:t xml:space="preserve">Standard</w:t>
      </w:r>
    </w:p>
    <w:bookmarkStart w:id="21" w:name="buyer-information-purchasing-entity"/>
    <w:p>
      <w:pPr>
        <w:pStyle w:val="Heading2"/>
      </w:pPr>
      <w:r>
        <w:t xml:space="preserve">1. Buyer Information (Purchasing Entity)</w:t>
      </w:r>
    </w:p>
    <w:p>
      <w:pPr>
        <w:pStyle w:val="FirstParagraph"/>
      </w:pPr>
      <w:r>
        <w:rPr>
          <w:bCs/>
          <w:b/>
        </w:rPr>
        <w:t xml:space="preserve">Institution:</w:t>
      </w:r>
      <w:r>
        <w:t xml:space="preserve"> </w:t>
      </w:r>
      <w:r>
        <w:t xml:space="preserve">Lycée National d'Excellence, Algiers</w:t>
      </w:r>
    </w:p>
    <w:p>
      <w:pPr>
        <w:pStyle w:val="BodyText"/>
      </w:pPr>
      <w:r>
        <w:rPr>
          <w:bCs/>
          <w:b/>
        </w:rPr>
        <w:t xml:space="preserve">Address:</w:t>
      </w:r>
      <w:r>
        <w:t xml:space="preserve"> </w:t>
      </w:r>
      <w:r>
        <w:t xml:space="preserve">42, Boulevard Zighout Youcef, Hydra, 16000 Algiers, Algeria</w:t>
      </w:r>
    </w:p>
    <w:p>
      <w:pPr>
        <w:pStyle w:val="BodyText"/>
      </w:pPr>
      <w:r>
        <w:rPr>
          <w:bCs/>
          <w:b/>
        </w:rPr>
        <w:t xml:space="preserve">Wilaya:</w:t>
      </w:r>
      <w:r>
        <w:t xml:space="preserve"> </w:t>
      </w:r>
      <w:r>
        <w:t xml:space="preserve">Algiers (01)</w:t>
      </w:r>
    </w:p>
    <w:p>
      <w:pPr>
        <w:pStyle w:val="BodyText"/>
      </w:pPr>
      <w:r>
        <w:rPr>
          <w:bCs/>
          <w:b/>
        </w:rPr>
        <w:t xml:space="preserve">Authorized Representative:</w:t>
      </w:r>
      <w:r>
        <w:t xml:space="preserve"> </w:t>
      </w:r>
      <w:r>
        <w:t xml:space="preserve">Dr. Amine Benali, Director of Student Affairs</w:t>
      </w:r>
    </w:p>
    <w:p>
      <w:pPr>
        <w:pStyle w:val="BodyText"/>
      </w:pPr>
      <w:r>
        <w:rPr>
          <w:bCs/>
          <w:b/>
        </w:rPr>
        <w:t xml:space="preserve">Contact:</w:t>
      </w:r>
      <w:r>
        <w:t xml:space="preserve"> </w:t>
      </w:r>
      <w:r>
        <w:t xml:space="preserve">+213 (0) 23 45 67 89 | procurement@lyceehydra.dz</w:t>
      </w:r>
    </w:p>
    <w:p>
      <w:pPr>
        <w:pStyle w:val="BodyText"/>
      </w:pPr>
      <w:r>
        <w:rPr>
          <w:bCs/>
          <w:b/>
        </w:rPr>
        <w:t xml:space="preserve">Tax Identification (NIF):</w:t>
      </w:r>
      <w:r>
        <w:t xml:space="preserve"> </w:t>
      </w:r>
      <w:r>
        <w:t xml:space="preserve">000123456789012</w:t>
      </w:r>
    </w:p>
    <w:bookmarkEnd w:id="21"/>
    <w:bookmarkStart w:id="22" w:name="supplier-service-provider-information"/>
    <w:p>
      <w:pPr>
        <w:pStyle w:val="Heading2"/>
      </w:pPr>
      <w:r>
        <w:t xml:space="preserve">2. Supplier / Service Provider Information</w:t>
      </w:r>
    </w:p>
    <w:p>
      <w:pPr>
        <w:pStyle w:val="FirstParagraph"/>
      </w:pPr>
      <w:r>
        <w:rPr>
          <w:bCs/>
          <w:b/>
        </w:rPr>
        <w:t xml:space="preserve">Provider Name:</w:t>
      </w:r>
      <w:r>
        <w:t xml:space="preserve"> </w:t>
      </w:r>
      <w:r>
        <w:t xml:space="preserve">Mme. Fatima Zohra Cherif, Licensed School Counselor</w:t>
      </w:r>
    </w:p>
    <w:p>
      <w:pPr>
        <w:pStyle w:val="BodyText"/>
      </w:pPr>
      <w:r>
        <w:rPr>
          <w:bCs/>
          <w:b/>
        </w:rPr>
        <w:t xml:space="preserve">Professional License No.:</w:t>
      </w:r>
      <w:r>
        <w:t xml:space="preserve"> </w:t>
      </w:r>
      <w:r>
        <w:t xml:space="preserve">SC-ALG-2019-00347 (Issued by the Algerian Ministry of National Education)</w:t>
      </w:r>
    </w:p>
    <w:p>
      <w:pPr>
        <w:pStyle w:val="BodyText"/>
      </w:pPr>
      <w:r>
        <w:rPr>
          <w:bCs/>
          <w:b/>
        </w:rPr>
        <w:t xml:space="preserve">Address:</w:t>
      </w:r>
      <w:r>
        <w:t xml:space="preserve"> </w:t>
      </w:r>
      <w:r>
        <w:t xml:space="preserve">18, Rue Didouche Mourad, Bab El Oued, 13000 Algiers, Algeria</w:t>
      </w:r>
    </w:p>
    <w:p>
      <w:pPr>
        <w:pStyle w:val="BodyText"/>
      </w:pPr>
      <w:r>
        <w:rPr>
          <w:bCs/>
          <w:b/>
        </w:rPr>
        <w:t xml:space="preserve">Contact:</w:t>
      </w:r>
      <w:r>
        <w:t xml:space="preserve"> </w:t>
      </w:r>
      <w:r>
        <w:t xml:space="preserve">+213 (0) 550 12 34 56 | f.cherif.counselor@gmail.com</w:t>
      </w:r>
    </w:p>
    <w:p>
      <w:pPr>
        <w:pStyle w:val="BodyText"/>
      </w:pPr>
      <w:r>
        <w:rPr>
          <w:bCs/>
          <w:b/>
        </w:rPr>
        <w:t xml:space="preserve">Professional Registration:</w:t>
      </w:r>
      <w:r>
        <w:t xml:space="preserve"> </w:t>
      </w:r>
      <w:r>
        <w:t xml:space="preserve">National Register of Educational Psychologists, Algeria</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the Lycée National d'Excellence, Algiers, for the procurement of professional</w:t>
      </w:r>
      <w:r>
        <w:t xml:space="preserve"> </w:t>
      </w:r>
      <w:r>
        <w:t xml:space="preserve">School Counselor</w:t>
      </w:r>
      <w:r>
        <w:t xml:space="preserve"> </w:t>
      </w:r>
      <w:r>
        <w:t xml:space="preserve">services to be rendered on the institution's premises located in</w:t>
      </w:r>
      <w:r>
        <w:t xml:space="preserve"> </w:t>
      </w:r>
      <w:r>
        <w:t xml:space="preserve">Algeria, Algiers</w:t>
      </w:r>
      <w:r>
        <w:t xml:space="preserve">. The</w:t>
      </w:r>
      <w:r>
        <w:t xml:space="preserve"> </w:t>
      </w:r>
      <w:r>
        <w:t xml:space="preserve">School Counselor</w:t>
      </w:r>
      <w:r>
        <w:t xml:space="preserve"> </w:t>
      </w:r>
      <w:r>
        <w:t xml:space="preserve">shall provide comprehensive psychological, academic, and career guidance services to the student body in accordance with the regulations set forth by the Algerian Ministry of National Education and the relevant professional standards applicable in the Wilaya of Algiers.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Individual student counseling sessions (academic, emotional, behavioral support) — School Counselor services</w:t>
            </w:r>
          </w:p>
        </w:tc>
        <w:tc>
          <w:tcPr/>
          <w:p>
            <w:pPr>
              <w:pStyle w:val="Compact"/>
              <w:jc w:val="left"/>
            </w:pPr>
            <w:r>
              <w:t xml:space="preserve">Full academic year</w:t>
            </w:r>
          </w:p>
        </w:tc>
        <w:tc>
          <w:tcPr/>
          <w:p>
            <w:pPr>
              <w:pStyle w:val="Compact"/>
              <w:jc w:val="left"/>
            </w:pPr>
            <w:r>
              <w:t xml:space="preserve">Year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Group counseling workshops (stress management, conflict resolution, social skills) — School Counselor</w:t>
            </w:r>
          </w:p>
        </w:tc>
        <w:tc>
          <w:tcPr/>
          <w:p>
            <w:pPr>
              <w:pStyle w:val="Compact"/>
              <w:jc w:val="left"/>
            </w:pPr>
            <w:r>
              <w:t xml:space="preserve">Full academic year</w:t>
            </w:r>
          </w:p>
        </w:tc>
        <w:tc>
          <w:tcPr/>
          <w:p>
            <w:pPr>
              <w:pStyle w:val="Compact"/>
              <w:jc w:val="left"/>
            </w:pPr>
            <w:r>
              <w:t xml:space="preserve">Year</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Career guidance and orientation programs for secondary students — School Counselor, Algiers</w:t>
            </w:r>
          </w:p>
        </w:tc>
        <w:tc>
          <w:tcPr/>
          <w:p>
            <w:pPr>
              <w:pStyle w:val="Compact"/>
              <w:jc w:val="left"/>
            </w:pPr>
            <w:r>
              <w:t xml:space="preserve">Full academic year</w:t>
            </w:r>
          </w:p>
        </w:tc>
        <w:tc>
          <w:tcPr/>
          <w:p>
            <w:pPr>
              <w:pStyle w:val="Compact"/>
              <w:jc w:val="left"/>
            </w:pPr>
            <w:r>
              <w:t xml:space="preserve">Year</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Parent-teacher-student mediation and family support sessions — School Counselor</w:t>
            </w:r>
          </w:p>
        </w:tc>
        <w:tc>
          <w:tcPr/>
          <w:p>
            <w:pPr>
              <w:pStyle w:val="Compact"/>
              <w:jc w:val="left"/>
            </w:pPr>
            <w:r>
              <w:t xml:space="preserve">Full academic year</w:t>
            </w:r>
          </w:p>
        </w:tc>
        <w:tc>
          <w:tcPr/>
          <w:p>
            <w:pPr>
              <w:pStyle w:val="Compact"/>
              <w:jc w:val="left"/>
            </w:pPr>
            <w:r>
              <w:t xml:space="preserve">Year</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Psychometric assessment administration and reporting — School Counselor, Algeria</w:t>
            </w:r>
          </w:p>
        </w:tc>
        <w:tc>
          <w:tcPr/>
          <w:p>
            <w:pPr>
              <w:pStyle w:val="Compact"/>
              <w:jc w:val="left"/>
            </w:pPr>
            <w:r>
              <w:t xml:space="preserve">Full academic year</w:t>
            </w:r>
          </w:p>
        </w:tc>
        <w:tc>
          <w:tcPr/>
          <w:p>
            <w:pPr>
              <w:pStyle w:val="Compact"/>
              <w:jc w:val="left"/>
            </w:pPr>
            <w:r>
              <w:t xml:space="preserve">Year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Emergency crisis intervention and referral coordination — School Counselor</w:t>
            </w:r>
          </w:p>
        </w:tc>
        <w:tc>
          <w:tcPr/>
          <w:p>
            <w:pPr>
              <w:pStyle w:val="Compact"/>
              <w:jc w:val="left"/>
            </w:pPr>
            <w:r>
              <w:t xml:space="preserve">Full academic year</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TOTAL AMOUNT (DZD)</w:t>
            </w:r>
          </w:p>
        </w:tc>
        <w:tc>
          <w:tcPr/>
          <w:p>
            <w:pPr>
              <w:pStyle w:val="Compact"/>
              <w:jc w:val="left"/>
            </w:pPr>
            <w:r>
              <w:t xml:space="preserve">490,000.00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institution in</w:t>
      </w:r>
      <w:r>
        <w:t xml:space="preserve"> </w:t>
      </w:r>
      <w:r>
        <w:t xml:space="preserve">Algeria, Algiers</w:t>
      </w:r>
      <w:r>
        <w:t xml:space="preserve"> </w:t>
      </w:r>
      <w:r>
        <w:t xml:space="preserve">and the contracted</w:t>
      </w:r>
      <w:r>
        <w:t xml:space="preserve"> </w:t>
      </w:r>
      <w:r>
        <w:t xml:space="preserve">School Counselor</w:t>
      </w:r>
      <w:r>
        <w:t xml:space="preserve"> </w:t>
      </w:r>
      <w:r>
        <w:t xml:space="preserve">for the provision of professional educational guidance services during the 2025–2026 academic year.</w:t>
      </w:r>
    </w:p>
    <w:p>
      <w:pPr>
        <w:numPr>
          <w:ilvl w:val="0"/>
          <w:numId w:val="1001"/>
        </w:numPr>
        <w:pStyle w:val="Compact"/>
      </w:pPr>
      <w:r>
        <w:t xml:space="preserve">The</w:t>
      </w:r>
      <w:r>
        <w:t xml:space="preserve"> </w:t>
      </w:r>
      <w:r>
        <w:t xml:space="preserve">School Counselor</w:t>
      </w:r>
      <w:r>
        <w:t xml:space="preserve"> </w:t>
      </w:r>
      <w:r>
        <w:t xml:space="preserve">shall comply with all professional ethical standards established by the Algerian Ministry of National Education, the Algerian Association of Educational Psychologists, and the applicable labor and professional regulations of the Republic of Algeria.</w:t>
      </w:r>
    </w:p>
    <w:p>
      <w:pPr>
        <w:numPr>
          <w:ilvl w:val="0"/>
          <w:numId w:val="1001"/>
        </w:numPr>
        <w:pStyle w:val="Compact"/>
      </w:pPr>
      <w:r>
        <w:t xml:space="preserve">Services shall be rendered on-site at the institution's premises in Algiers, Algeria, during regular school hours (Monday through Friday, 08:00 to 16:00), with a minimum of 35 hours per week dedicated to direct student interaction.</w:t>
      </w:r>
    </w:p>
    <w:p>
      <w:pPr>
        <w:numPr>
          <w:ilvl w:val="0"/>
          <w:numId w:val="1001"/>
        </w:numPr>
        <w:pStyle w:val="Compact"/>
      </w:pPr>
      <w:r>
        <w:t xml:space="preserve">The</w:t>
      </w:r>
      <w:r>
        <w:t xml:space="preserve"> </w:t>
      </w:r>
      <w:r>
        <w:t xml:space="preserve">School Counselor</w:t>
      </w:r>
      <w:r>
        <w:t xml:space="preserve"> </w:t>
      </w:r>
      <w:r>
        <w:t xml:space="preserve">is required to maintain strict confidentiality of all student records, session notes, and personal information in accordance with Algerian data protection laws and the professional code of ethics for counselors practicing in Algiers.</w:t>
      </w:r>
    </w:p>
    <w:p>
      <w:pPr>
        <w:numPr>
          <w:ilvl w:val="0"/>
          <w:numId w:val="1001"/>
        </w:numPr>
        <w:pStyle w:val="Compact"/>
      </w:pPr>
      <w:r>
        <w:t xml:space="preserve">Payment shall be made in four (4) equal quarterly installments of 122,500.00 DZD each, due within fifteen (15) business days following the end of each quarter, via bank transfer to the account designated by the</w:t>
      </w:r>
      <w:r>
        <w:t xml:space="preserve"> </w:t>
      </w:r>
      <w:r>
        <w:t xml:space="preserve">School Counselor</w:t>
      </w:r>
      <w:r>
        <w:t xml:space="preserve">.</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thirty (30) days. In the event of early termination, payment shall be prorated based on services actually rendered up to the termination date.</w:t>
      </w:r>
    </w:p>
    <w:p>
      <w:pPr>
        <w:numPr>
          <w:ilvl w:val="0"/>
          <w:numId w:val="1001"/>
        </w:numPr>
        <w:pStyle w:val="Compact"/>
      </w:pPr>
      <w:r>
        <w:t xml:space="preserve">The</w:t>
      </w:r>
      <w:r>
        <w:t xml:space="preserve"> </w:t>
      </w:r>
      <w:r>
        <w:t xml:space="preserve">School Counselor</w:t>
      </w:r>
      <w:r>
        <w:t xml:space="preserve"> </w:t>
      </w:r>
      <w:r>
        <w:t xml:space="preserve">shall submit a written progress report to the Director of Student Affairs at the end of each semester, detailing the number of sessions conducted, categories of issues addressed, and recommendations for institutional improvement.</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amicable negotiation first, and failing that, through the competent courts of Algiers, Algeria, in accordance with Algerian civil and commercial law.</w:t>
      </w:r>
    </w:p>
    <w:p>
      <w:pPr>
        <w:numPr>
          <w:ilvl w:val="0"/>
          <w:numId w:val="1001"/>
        </w:numPr>
        <w:pStyle w:val="Compact"/>
      </w:pPr>
      <w:r>
        <w:t xml:space="preserve">The</w:t>
      </w:r>
      <w:r>
        <w:t xml:space="preserve"> </w:t>
      </w:r>
      <w:r>
        <w:t xml:space="preserve">School Counselor</w:t>
      </w:r>
      <w:r>
        <w:t xml:space="preserve"> </w:t>
      </w:r>
      <w:r>
        <w:t xml:space="preserve">shall maintain valid professional liability insurance throughout the duration of this contract, with a minimum coverage of 5,000,000 DZD, as required for educational professionals operating in the Wilaya of Algiers.</w:t>
      </w:r>
    </w:p>
    <w:bookmarkEnd w:id="24"/>
    <w:bookmarkStart w:id="25" w:name="delivery-and-performance-schedule"/>
    <w:p>
      <w:pPr>
        <w:pStyle w:val="Heading2"/>
      </w:pPr>
      <w:r>
        <w:t xml:space="preserve">5. Delivery and Performance Schedule</w:t>
      </w:r>
    </w:p>
    <w:p>
      <w:pPr>
        <w:pStyle w:val="FirstParagraph"/>
      </w:pPr>
      <w:r>
        <w:t xml:space="preserve">Services under this</w:t>
      </w:r>
      <w:r>
        <w:t xml:space="preserve"> </w:t>
      </w:r>
      <w:r>
        <w:t xml:space="preserve">Purchase Order</w:t>
      </w:r>
      <w:r>
        <w:t xml:space="preserve"> </w:t>
      </w:r>
      <w:r>
        <w:t xml:space="preserve">shall commence on 15 September 2025 and shall continue through 20 June 2026, covering the full academic year. The</w:t>
      </w:r>
      <w:r>
        <w:t xml:space="preserve"> </w:t>
      </w:r>
      <w:r>
        <w:t xml:space="preserve">School Counselor</w:t>
      </w:r>
      <w:r>
        <w:t xml:space="preserve"> </w:t>
      </w:r>
      <w:r>
        <w:t xml:space="preserve">shall be available for on-site consultation in Algiers, Algeria, and shall coordinate with the school's administrative staff to ensure seamless integration of counseling services into the daily academic schedule. Any additional services beyond the scope defined herein shall require a written amendment to this</w:t>
      </w:r>
      <w:r>
        <w:t xml:space="preserve"> </w:t>
      </w:r>
      <w:r>
        <w:t xml:space="preserve">Purchase Order</w:t>
      </w:r>
      <w:r>
        <w:t xml:space="preserve"> </w:t>
      </w:r>
      <w:r>
        <w:t xml:space="preserve">signed by both parties.</w:t>
      </w:r>
    </w:p>
    <w:bookmarkEnd w:id="25"/>
    <w:bookmarkStart w:id="26" w:name="approval-and-authorization"/>
    <w:p>
      <w:pPr>
        <w:pStyle w:val="Heading2"/>
      </w:pPr>
      <w:r>
        <w:t xml:space="preserve">6. Approval and Authorization</w:t>
      </w:r>
    </w:p>
    <w:p>
      <w:pPr>
        <w:pStyle w:val="FirstParagraph"/>
      </w:pPr>
      <w:r>
        <w:t xml:space="preserve">This</w:t>
      </w:r>
      <w:r>
        <w:t xml:space="preserve"> </w:t>
      </w:r>
      <w:r>
        <w:t xml:space="preserve">Purchase Order</w:t>
      </w:r>
      <w:r>
        <w:t xml:space="preserve"> </w:t>
      </w:r>
      <w:r>
        <w:t xml:space="preserve">has been reviewed and approved in accordance with the internal procurement procedures of the institution and the public procurement regulations of the Republic of Algeria. The total value of this</w:t>
      </w:r>
      <w:r>
        <w:t xml:space="preserve"> </w:t>
      </w:r>
      <w:r>
        <w:t xml:space="preserve">Purchase Order</w:t>
      </w:r>
      <w:r>
        <w:t xml:space="preserve"> </w:t>
      </w:r>
      <w:r>
        <w:t xml:space="preserve">for</w:t>
      </w:r>
      <w:r>
        <w:t xml:space="preserve"> </w:t>
      </w:r>
      <w:r>
        <w:t xml:space="preserve">School Counselor</w:t>
      </w:r>
      <w:r>
        <w:t xml:space="preserve"> </w:t>
      </w:r>
      <w:r>
        <w:t xml:space="preserve">services in</w:t>
      </w:r>
      <w:r>
        <w:t xml:space="preserve"> </w:t>
      </w:r>
      <w:r>
        <w:t xml:space="preserve">Algeria, Algiers</w:t>
      </w:r>
      <w:r>
        <w:t xml:space="preserve"> </w:t>
      </w:r>
      <w:r>
        <w:t xml:space="preserve">is 490,000.00 Algerian Dinars (DZD), inclusive of all applicable professional fees and excluding value-added tax (TVA) where applicable under Algerian tax law.</w:t>
      </w:r>
    </w:p>
    <w:bookmarkEnd w:id="26"/>
    <w:p>
      <w:pPr>
        <w:pStyle w:val="BodyText"/>
      </w:pPr>
      <w:r>
        <w:rPr>
          <w:bCs/>
          <w:b/>
        </w:rPr>
        <w:t xml:space="preserve">Note:</w:t>
      </w:r>
      <w:r>
        <w:t xml:space="preserve"> </w:t>
      </w:r>
      <w:r>
        <w:t xml:space="preserve">This Purchase Order is governed by the laws of the People's Democratic Republic of Algeria. All parties acknowledge that the School Counselor services described herein are subject to the oversight of the Direction de l'Éducation de la Wilaya d'Alger and must conform to the national curriculum guidelines and student welfare policies in effect in Algiers, Algeria, at the time of service delivery.</w:t>
      </w:r>
    </w:p>
    <w:p>
      <w:pPr>
        <w:pStyle w:val="BodyText"/>
      </w:pPr>
      <w:r>
        <w:rPr>
          <w:bCs/>
          <w:b/>
        </w:rPr>
        <w:t xml:space="preserve">For the Purchasing Institution:</w:t>
      </w:r>
    </w:p>
    <w:p>
      <w:pPr>
        <w:pStyle w:val="BodyText"/>
      </w:pPr>
      <w:r>
        <w:t xml:space="preserve">Lycée National d'Excellence, Algiers</w:t>
      </w:r>
    </w:p>
    <w:p>
      <w:pPr>
        <w:pStyle w:val="BodyText"/>
      </w:pPr>
      <w:r>
        <w:t xml:space="preserve">Dr. Amine Benali</w:t>
      </w:r>
      <w:r>
        <w:br/>
      </w:r>
      <w:r>
        <w:t xml:space="preserve">Director of Student Affairs</w:t>
      </w:r>
      <w:r>
        <w:br/>
      </w:r>
      <w:r>
        <w:t xml:space="preserve">Signature &amp; Official Seal</w:t>
      </w:r>
    </w:p>
    <w:p>
      <w:pPr>
        <w:pStyle w:val="BodyText"/>
      </w:pPr>
      <w:r>
        <w:rPr>
          <w:bCs/>
          <w:b/>
        </w:rPr>
        <w:t xml:space="preserve">For the Service Provider:</w:t>
      </w:r>
    </w:p>
    <w:p>
      <w:pPr>
        <w:pStyle w:val="BodyText"/>
      </w:pPr>
      <w:r>
        <w:t xml:space="preserve">Licensed School Counselor</w:t>
      </w:r>
    </w:p>
    <w:p>
      <w:pPr>
        <w:pStyle w:val="BodyText"/>
      </w:pPr>
      <w:r>
        <w:t xml:space="preserve">Mme. Fatima Zohra Cherif</w:t>
      </w:r>
      <w:r>
        <w:br/>
      </w:r>
      <w:r>
        <w:t xml:space="preserve">School Counselor, Algiers, Algeria</w:t>
      </w:r>
      <w:r>
        <w:br/>
      </w:r>
      <w:r>
        <w:t xml:space="preserve">Signature &amp; Professional License No.</w:t>
      </w:r>
    </w:p>
    <w:p>
      <w:pPr>
        <w:pStyle w:val="BodyText"/>
      </w:pPr>
      <w:r>
        <w:t xml:space="preserve">Purchase Order No. PO-ALG-2025-04782 | Issued in Algiers, Algeria | Page 1 of 1</w:t>
      </w:r>
    </w:p>
    <w:p>
      <w:pPr>
        <w:pStyle w:val="BodyText"/>
      </w:pPr>
      <w:r>
        <w:t xml:space="preserve">This document is valid only when bearing the official seal and signature of the authorized representative of the purchasing institution.</w:t>
      </w:r>
    </w:p>
    <w:p>
      <w:pPr>
        <w:pStyle w:val="BodyText"/>
      </w:pPr>
      <w:r>
        <w:t xml:space="preserve">© 2025 Lycée National d'Excellence, Algiers — Republic of Algeria.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Algeria Algiers</dc:title>
  <dc:creator/>
  <dc:language>en</dc:language>
  <cp:keywords/>
  <dcterms:created xsi:type="dcterms:W3CDTF">2026-10-10T04:08:25Z</dcterms:created>
  <dcterms:modified xsi:type="dcterms:W3CDTF">2026-10-10T04:08:25Z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