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Lagos State, Nigeria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PO/LAG/2025/SC-0472</w:t>
      </w:r>
    </w:p>
    <w:p>
      <w:pPr>
        <w:pStyle w:val="BodyText"/>
      </w:pPr>
      <w:r>
        <w:rPr>
          <w:bCs/>
          <w:b/>
        </w:rPr>
        <w:t xml:space="preserve">Date of Issue:</w:t>
      </w:r>
      <w:r>
        <w:t xml:space="preserve"> </w:t>
      </w:r>
      <w:r>
        <w:t xml:space="preserve">15th June 2025</w:t>
      </w:r>
    </w:p>
    <w:p>
      <w:pPr>
        <w:pStyle w:val="BodyText"/>
      </w:pPr>
      <w:r>
        <w:rPr>
          <w:bCs/>
          <w:b/>
        </w:rPr>
        <w:t xml:space="preserve">Valid Until:</w:t>
      </w:r>
      <w:r>
        <w:t xml:space="preserve"> </w:t>
      </w:r>
      <w:r>
        <w:t xml:space="preserve">15th September 2025</w:t>
      </w:r>
    </w:p>
    <w:p>
      <w:pPr>
        <w:pStyle w:val="BodyText"/>
      </w:pPr>
      <w:r>
        <w:rPr>
          <w:bCs/>
          <w:b/>
        </w:rPr>
        <w:t xml:space="preserve">Currency:</w:t>
      </w:r>
      <w:r>
        <w:t xml:space="preserve"> </w:t>
      </w:r>
      <w:r>
        <w:t xml:space="preserve">Nigerian Naira (NGN)</w:t>
      </w:r>
    </w:p>
    <w:p>
      <w:pPr>
        <w:pStyle w:val="BodyText"/>
      </w:pPr>
      <w:r>
        <w:rPr>
          <w:bCs/>
          <w:b/>
        </w:rPr>
        <w:t xml:space="preserve">Payment Terms:</w:t>
      </w:r>
      <w:r>
        <w:t xml:space="preserve"> </w:t>
      </w:r>
      <w:r>
        <w:t xml:space="preserve">Net 30 Days</w:t>
      </w:r>
    </w:p>
    <w:bookmarkEnd w:id="21"/>
    <w:bookmarkStart w:id="22" w:name="issuing-authority-buyer"/>
    <w:p>
      <w:pPr>
        <w:pStyle w:val="Heading3"/>
      </w:pPr>
      <w:r>
        <w:t xml:space="preserve">Issuing Authority (Buyer)</w:t>
      </w:r>
    </w:p>
    <w:p>
      <w:pPr>
        <w:pStyle w:val="FirstParagraph"/>
      </w:pPr>
      <w:r>
        <w:rPr>
          <w:bCs/>
          <w:b/>
        </w:rPr>
        <w:t xml:space="preserve">Institution:</w:t>
      </w:r>
      <w:r>
        <w:t xml:space="preserve"> </w:t>
      </w:r>
      <w:r>
        <w:t xml:space="preserve">Lagos Metropolitan Educational Trust</w:t>
      </w:r>
    </w:p>
    <w:p>
      <w:pPr>
        <w:pStyle w:val="BodyText"/>
      </w:pPr>
      <w:r>
        <w:rPr>
          <w:bCs/>
          <w:b/>
        </w:rPr>
        <w:t xml:space="preserve">Address:</w:t>
      </w:r>
      <w:r>
        <w:t xml:space="preserve"> </w:t>
      </w:r>
      <w:r>
        <w:t xml:space="preserve">14 Adeola Odeku Street, Victoria Island, Lagos, Nigeria</w:t>
      </w:r>
    </w:p>
    <w:p>
      <w:pPr>
        <w:pStyle w:val="BodyText"/>
      </w:pPr>
      <w:r>
        <w:rPr>
          <w:bCs/>
          <w:b/>
        </w:rPr>
        <w:t xml:space="preserve">Contact:</w:t>
      </w:r>
      <w:r>
        <w:t xml:space="preserve"> </w:t>
      </w:r>
      <w:r>
        <w:t xml:space="preserve">procurement@lmet.ng</w:t>
      </w:r>
    </w:p>
    <w:p>
      <w:pPr>
        <w:pStyle w:val="BodyText"/>
      </w:pPr>
      <w:r>
        <w:rPr>
          <w:bCs/>
          <w:b/>
        </w:rPr>
        <w:t xml:space="preserve">Phone:</w:t>
      </w:r>
      <w:r>
        <w:t xml:space="preserve"> </w:t>
      </w:r>
      <w:r>
        <w:t xml:space="preserve">+234 (0) 803 555 7214</w:t>
      </w:r>
    </w:p>
    <w:p>
      <w:pPr>
        <w:pStyle w:val="BodyText"/>
      </w:pPr>
      <w:r>
        <w:rPr>
          <w:bCs/>
          <w:b/>
        </w:rPr>
        <w:t xml:space="preserve">Tax ID (TIN):</w:t>
      </w:r>
      <w:r>
        <w:t xml:space="preserve"> </w:t>
      </w:r>
      <w:r>
        <w:t xml:space="preserve">1045-8821-3376</w:t>
      </w:r>
    </w:p>
    <w:bookmarkEnd w:id="22"/>
    <w:bookmarkStart w:id="23" w:name="service-provider-vendor"/>
    <w:p>
      <w:pPr>
        <w:pStyle w:val="Heading3"/>
      </w:pPr>
      <w:r>
        <w:t xml:space="preserve">Service Provider (Vendor)</w:t>
      </w:r>
    </w:p>
    <w:p>
      <w:pPr>
        <w:pStyle w:val="FirstParagraph"/>
      </w:pPr>
      <w:r>
        <w:rPr>
          <w:bCs/>
          <w:b/>
        </w:rPr>
        <w:t xml:space="preserve">Company:</w:t>
      </w:r>
      <w:r>
        <w:t xml:space="preserve"> </w:t>
      </w:r>
      <w:r>
        <w:t xml:space="preserve">Lagos Counselling &amp; Wellness Associates Ltd.</w:t>
      </w:r>
    </w:p>
    <w:p>
      <w:pPr>
        <w:pStyle w:val="BodyText"/>
      </w:pPr>
      <w:r>
        <w:rPr>
          <w:bCs/>
          <w:b/>
        </w:rPr>
        <w:t xml:space="preserve">Address:</w:t>
      </w:r>
      <w:r>
        <w:t xml:space="preserve"> </w:t>
      </w:r>
      <w:r>
        <w:t xml:space="preserve">7B Awolowo Avenue, Ikeja, Lagos, Nigeria</w:t>
      </w:r>
    </w:p>
    <w:p>
      <w:pPr>
        <w:pStyle w:val="BodyText"/>
      </w:pPr>
      <w:r>
        <w:rPr>
          <w:bCs/>
          <w:b/>
        </w:rPr>
        <w:t xml:space="preserve">Contact:</w:t>
      </w:r>
      <w:r>
        <w:t xml:space="preserve"> </w:t>
      </w:r>
      <w:r>
        <w:t xml:space="preserve">contracts@lcwa.ng</w:t>
      </w:r>
    </w:p>
    <w:p>
      <w:pPr>
        <w:pStyle w:val="BodyText"/>
      </w:pPr>
      <w:r>
        <w:rPr>
          <w:bCs/>
          <w:b/>
        </w:rPr>
        <w:t xml:space="preserve">Phone:</w:t>
      </w:r>
      <w:r>
        <w:t xml:space="preserve"> </w:t>
      </w:r>
      <w:r>
        <w:t xml:space="preserve">+234 (0) 805 221 9938</w:t>
      </w:r>
    </w:p>
    <w:p>
      <w:pPr>
        <w:pStyle w:val="BodyText"/>
      </w:pPr>
      <w:r>
        <w:rPr>
          <w:bCs/>
          <w:b/>
        </w:rPr>
        <w:t xml:space="preserve">Tax ID (TIN):</w:t>
      </w:r>
      <w:r>
        <w:t xml:space="preserve"> </w:t>
      </w:r>
      <w:r>
        <w:t xml:space="preserve">2291-4456-8812</w:t>
      </w:r>
    </w:p>
    <w:bookmarkEnd w:id="23"/>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the Lagos Metropolitan Educational Trust to formally procure the professional services of a qualified</w:t>
      </w:r>
      <w:r>
        <w:t xml:space="preserve"> </w:t>
      </w:r>
      <w:r>
        <w:t xml:space="preserve">School Counselor</w:t>
      </w:r>
      <w:r>
        <w:t xml:space="preserve"> </w:t>
      </w:r>
      <w:r>
        <w:t xml:space="preserve">to be deployed across our network of secondary and primary schools located in the Lagos metropolitan area,</w:t>
      </w:r>
      <w:r>
        <w:t xml:space="preserve"> </w:t>
      </w:r>
      <w:r>
        <w:t xml:space="preserve">Nigeria Lagos</w:t>
      </w:r>
      <w:r>
        <w:t xml:space="preserve">. The engagement is intended to provide comprehensive student welfare, academic guidance, psychological support, and career advisory services in compliance with the Nigerian Educational Research and Development Council (NERDC) guidelines and the Lagos State Ministry of Education standards for student counselling programmes.</w:t>
      </w:r>
    </w:p>
    <w:p>
      <w:pPr>
        <w:pStyle w:val="BodyText"/>
      </w:pPr>
      <w:r>
        <w:t xml:space="preserve">Scope of Services</w:t>
      </w:r>
    </w:p>
    <w:p>
      <w:pPr>
        <w:pStyle w:val="BodyText"/>
      </w:pP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shall perform the following duties within the</w:t>
      </w:r>
      <w:r>
        <w:t xml:space="preserve"> </w:t>
      </w:r>
      <w:r>
        <w:t xml:space="preserve">Nigeria Lagos</w:t>
      </w:r>
      <w:r>
        <w:t xml:space="preserve"> </w:t>
      </w:r>
      <w:r>
        <w:t xml:space="preserve">educational jurisdiction: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Cost (NGN)</w:t>
            </w:r>
          </w:p>
        </w:tc>
      </w:tr>
      <w:tr>
        <w:tc>
          <w:tcPr/>
          <w:p>
            <w:pPr>
              <w:pStyle w:val="Compact"/>
              <w:jc w:val="left"/>
            </w:pPr>
            <w:r>
              <w:t xml:space="preserve">1</w:t>
            </w:r>
          </w:p>
        </w:tc>
        <w:tc>
          <w:tcPr/>
          <w:p>
            <w:pPr>
              <w:pStyle w:val="Compact"/>
              <w:jc w:val="left"/>
            </w:pPr>
            <w:r>
              <w:t xml:space="preserve">Individual student counselling sessions (academic, emotional, and behavioural support) for students across 12 partner schools in Lagos</w:t>
            </w:r>
          </w:p>
        </w:tc>
        <w:tc>
          <w:tcPr/>
          <w:p>
            <w:pPr>
              <w:pStyle w:val="Compact"/>
              <w:jc w:val="left"/>
            </w:pPr>
            <w:r>
              <w:t xml:space="preserve">12 months</w:t>
            </w:r>
          </w:p>
        </w:tc>
        <w:tc>
          <w:tcPr/>
          <w:p>
            <w:pPr>
              <w:pStyle w:val="Compact"/>
              <w:jc w:val="left"/>
            </w:pPr>
            <w:r>
              <w:t xml:space="preserve">Weekly</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Group counselling and psycho-educational workshops on mental health awareness, anti-bullying, and life skills</w:t>
            </w:r>
          </w:p>
        </w:tc>
        <w:tc>
          <w:tcPr/>
          <w:p>
            <w:pPr>
              <w:pStyle w:val="Compact"/>
              <w:jc w:val="left"/>
            </w:pPr>
            <w:r>
              <w:t xml:space="preserve">12 months</w:t>
            </w:r>
          </w:p>
        </w:tc>
        <w:tc>
          <w:tcPr/>
          <w:p>
            <w:pPr>
              <w:pStyle w:val="Compact"/>
              <w:jc w:val="left"/>
            </w:pPr>
            <w:r>
              <w:t xml:space="preserve">Bi-weekly</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Career guidance and university admission advisory sessions for senior secondary students in Nigeria Lagos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Teacher and parent consultation sessions on student welfare and early intervention strategies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Quarterly progress reports and data analytics on student counselling outcomes for the Lagos Metropolitan Educational Trust</w:t>
            </w:r>
          </w:p>
        </w:tc>
        <w:tc>
          <w:tcPr/>
          <w:p>
            <w:pPr>
              <w:pStyle w:val="Compact"/>
              <w:jc w:val="left"/>
            </w:pPr>
            <w:r>
              <w:t xml:space="preserve">12 months</w:t>
            </w:r>
          </w:p>
        </w:tc>
        <w:tc>
          <w:tcPr/>
          <w:p>
            <w:pPr>
              <w:pStyle w:val="Compact"/>
              <w:jc w:val="left"/>
            </w:pPr>
            <w:r>
              <w:t xml:space="preserve">Quarterly</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Emergency crisis intervention and referral coordination with Lagos State health and social services agencies</w:t>
            </w:r>
          </w:p>
        </w:tc>
        <w:tc>
          <w:tcPr/>
          <w:p>
            <w:pPr>
              <w:pStyle w:val="Compact"/>
              <w:jc w:val="left"/>
            </w:pPr>
            <w:r>
              <w:t xml:space="preserve">12 months</w:t>
            </w:r>
          </w:p>
        </w:tc>
        <w:tc>
          <w:tcPr/>
          <w:p>
            <w:pPr>
              <w:pStyle w:val="Compact"/>
              <w:jc w:val="left"/>
            </w:pPr>
            <w:r>
              <w:t xml:space="preserve">As needed</w:t>
            </w:r>
          </w:p>
        </w:tc>
        <w:tc>
          <w:tcPr/>
          <w:p>
            <w:pPr>
              <w:pStyle w:val="Compact"/>
              <w:jc w:val="left"/>
            </w:pPr>
            <w:r>
              <w:t xml:space="preserve">200,000.00</w:t>
            </w:r>
          </w:p>
        </w:tc>
      </w:tr>
      <w:tr>
        <w:tc>
          <w:tcPr>
            <w:gridSpan w:val="4"/>
          </w:tcPr>
          <w:p>
            <w:pPr>
              <w:pStyle w:val="Compact"/>
              <w:jc w:val="right"/>
            </w:pPr>
            <w:r>
              <w:t xml:space="preserve">TOTAL ANNUAL CONTRACT VALUE:</w:t>
            </w:r>
          </w:p>
        </w:tc>
        <w:tc>
          <w:tcPr/>
          <w:p>
            <w:pPr>
              <w:pStyle w:val="Compact"/>
              <w:jc w:val="left"/>
            </w:pPr>
            <w:r>
              <w:t xml:space="preserve">1,580,000.00 NGN</w:t>
            </w:r>
          </w:p>
        </w:tc>
      </w:tr>
    </w:tbl>
    <w:p>
      <w:pPr>
        <w:pStyle w:val="BodyText"/>
      </w:pPr>
      <w:r>
        <w:t xml:space="preserve">Qualification Requirements for the School Counselor</w:t>
      </w:r>
    </w:p>
    <w:p>
      <w:pPr>
        <w:pStyle w:val="BodyText"/>
      </w:pPr>
      <w:r>
        <w:t xml:space="preserve">The</w:t>
      </w:r>
      <w:r>
        <w:t xml:space="preserve"> </w:t>
      </w:r>
      <w:r>
        <w:t xml:space="preserve">School Counselor</w:t>
      </w:r>
      <w:r>
        <w:t xml:space="preserve"> </w:t>
      </w:r>
      <w:r>
        <w:t xml:space="preserve">appointed under this</w:t>
      </w:r>
      <w:r>
        <w:t xml:space="preserve"> </w:t>
      </w:r>
      <w:r>
        <w:t xml:space="preserve">Purchase Order</w:t>
      </w:r>
      <w:r>
        <w:t xml:space="preserve"> </w:t>
      </w:r>
      <w:r>
        <w:t xml:space="preserve">must satisfy the following mandatory criteria to operate within the</w:t>
      </w:r>
      <w:r>
        <w:t xml:space="preserve"> </w:t>
      </w:r>
      <w:r>
        <w:t xml:space="preserve">Nigeria Lagos</w:t>
      </w:r>
      <w:r>
        <w:t xml:space="preserve"> </w:t>
      </w:r>
      <w:r>
        <w:t xml:space="preserve">educational framework:</w:t>
      </w:r>
    </w:p>
    <w:p>
      <w:pPr>
        <w:numPr>
          <w:ilvl w:val="0"/>
          <w:numId w:val="1001"/>
        </w:numPr>
        <w:pStyle w:val="Compact"/>
      </w:pPr>
      <w:r>
        <w:t xml:space="preserve">A minimum of a Bachelor's degree in Counselling Psychology, Educational Psychology, or a related field from a recognised Nigerian university or an internationally accredited institution.</w:t>
      </w:r>
    </w:p>
    <w:p>
      <w:pPr>
        <w:numPr>
          <w:ilvl w:val="0"/>
          <w:numId w:val="1001"/>
        </w:numPr>
        <w:pStyle w:val="Compact"/>
      </w:pPr>
      <w:r>
        <w:t xml:space="preserve">Professional registration with the Counselling Psychologists Registration Board of Nigeria (CPRBN) and a valid practising licence.</w:t>
      </w:r>
    </w:p>
    <w:p>
      <w:pPr>
        <w:numPr>
          <w:ilvl w:val="0"/>
          <w:numId w:val="1001"/>
        </w:numPr>
        <w:pStyle w:val="Compact"/>
      </w:pPr>
      <w:r>
        <w:t xml:space="preserve">A minimum of five (5) years of documented experience in school-based counselling within Nigeria, with at least two (2) years in the Lagos State educational system.</w:t>
      </w:r>
    </w:p>
    <w:p>
      <w:pPr>
        <w:numPr>
          <w:ilvl w:val="0"/>
          <w:numId w:val="1001"/>
        </w:numPr>
        <w:pStyle w:val="Compact"/>
      </w:pPr>
      <w:r>
        <w:t xml:space="preserve">Completion of a certified training programme in adolescent mental health, trauma-informed care, and culturally sensitive counselling practices relevant to the diverse communities of Nigeria Lagos.</w:t>
      </w:r>
    </w:p>
    <w:p>
      <w:pPr>
        <w:numPr>
          <w:ilvl w:val="0"/>
          <w:numId w:val="1001"/>
        </w:numPr>
        <w:pStyle w:val="Compact"/>
      </w:pPr>
      <w:r>
        <w:t xml:space="preserve">A valid National Identification Number (NIN) and a clean criminal record certificate obtained from the Nigeria Police Force, Lagos Command.</w:t>
      </w:r>
    </w:p>
    <w:p>
      <w:pPr>
        <w:numPr>
          <w:ilvl w:val="0"/>
          <w:numId w:val="1001"/>
        </w:numPr>
        <w:pStyle w:val="Compact"/>
      </w:pPr>
      <w:r>
        <w:t xml:space="preserve">Membership in good standing with the Nigerian Association of Counselling Psychologists (NACP).</w:t>
      </w:r>
    </w:p>
    <w:p>
      <w:pPr>
        <w:pStyle w:val="FirstParagraph"/>
      </w:pPr>
      <w:r>
        <w:t xml:space="preserve">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Lagos Metropolitan Educational Trust and Lagos Counselling &amp; Wellness Associates Ltd. for the provision of</w:t>
      </w:r>
      <w:r>
        <w:t xml:space="preserve"> </w:t>
      </w:r>
      <w:r>
        <w:t xml:space="preserve">School Counselor</w:t>
      </w:r>
      <w:r>
        <w:t xml:space="preserve"> </w:t>
      </w:r>
      <w:r>
        <w:t xml:space="preserve">services within the</w:t>
      </w:r>
      <w:r>
        <w:t xml:space="preserve"> </w:t>
      </w:r>
      <w:r>
        <w:t xml:space="preserve">Nigeria Lagos</w:t>
      </w:r>
      <w:r>
        <w:t xml:space="preserve"> </w:t>
      </w:r>
      <w:r>
        <w:t xml:space="preserve">jurisdiction. Both parties agree to be bound by the terms set forth herein.</w:t>
      </w:r>
    </w:p>
    <w:p>
      <w:pPr>
        <w:numPr>
          <w:ilvl w:val="0"/>
          <w:numId w:val="1002"/>
        </w:numPr>
        <w:pStyle w:val="Compact"/>
      </w:pPr>
      <w:r>
        <w:t xml:space="preserve">The</w:t>
      </w:r>
      <w:r>
        <w:t xml:space="preserve"> </w:t>
      </w:r>
      <w:r>
        <w:t xml:space="preserve">School Counselor</w:t>
      </w:r>
      <w:r>
        <w:t xml:space="preserve"> </w:t>
      </w:r>
      <w:r>
        <w:t xml:space="preserve">shall operate in strict compliance with the National Policy on Education (Nigeria), the Lagos State Education Law, and all applicable data protection regulations, including the Nigeria Data Protection Act 2023, to ensure the confidentiality and privacy of all student records.</w:t>
      </w:r>
    </w:p>
    <w:p>
      <w:pPr>
        <w:numPr>
          <w:ilvl w:val="0"/>
          <w:numId w:val="1002"/>
        </w:numPr>
        <w:pStyle w:val="Compact"/>
      </w:pPr>
      <w:r>
        <w:t xml:space="preserve">Payment shall be made in Nigerian Naira (NGN) via bank transfer to the vendor's designated account within thirty (30) calendar days of receipt of a valid invoice and a satisfactory monthly service report. Late payments shall attract a penalty of 1.5% per month as stipulated under Nigerian commercial law.</w:t>
      </w:r>
    </w:p>
    <w:p>
      <w:pPr>
        <w:numPr>
          <w:ilvl w:val="0"/>
          <w:numId w:val="1002"/>
        </w:numPr>
        <w:pStyle w:val="Compact"/>
      </w:pPr>
      <w:r>
        <w:t xml:space="preserve">The</w:t>
      </w:r>
      <w:r>
        <w:t xml:space="preserve"> </w:t>
      </w:r>
      <w:r>
        <w:t xml:space="preserve">School Counselor</w:t>
      </w:r>
      <w:r>
        <w:t xml:space="preserve"> </w:t>
      </w:r>
      <w:r>
        <w:t xml:space="preserve">shall be required to submit a detailed monthly activity report to the procurement officer of the Lagos Metropolitan Educational Trust by the 5th business day of each month, documenting sessions conducted, student outcomes, and any referrals made within the</w:t>
      </w:r>
      <w:r>
        <w:t xml:space="preserve"> </w:t>
      </w:r>
      <w:r>
        <w:t xml:space="preserve">Nigeria Lagos</w:t>
      </w:r>
      <w:r>
        <w:t xml:space="preserve"> </w:t>
      </w:r>
      <w:r>
        <w:t xml:space="preserve">service area.</w:t>
      </w:r>
    </w:p>
    <w:p>
      <w:pPr>
        <w:numPr>
          <w:ilvl w:val="0"/>
          <w:numId w:val="1002"/>
        </w:numPr>
        <w:pStyle w:val="Compact"/>
      </w:pPr>
      <w:r>
        <w:t xml:space="preserve">Either party may terminate this</w:t>
      </w:r>
      <w:r>
        <w:t xml:space="preserve"> </w:t>
      </w:r>
      <w:r>
        <w:t xml:space="preserve">Purchase Order</w:t>
      </w:r>
      <w:r>
        <w:t xml:space="preserve"> </w:t>
      </w:r>
      <w:r>
        <w:t xml:space="preserve">with a written notice of sixty (60) days. In the event of termination, the vendor shall be compensated for all services rendered up to the effective date of termination, and all student records shall be securely transferred to the institution.</w:t>
      </w:r>
    </w:p>
    <w:p>
      <w:pPr>
        <w:numPr>
          <w:ilvl w:val="0"/>
          <w:numId w:val="1002"/>
        </w:numPr>
        <w:pStyle w:val="Compact"/>
      </w:pPr>
      <w:r>
        <w:t xml:space="preserve">The vendor shall maintain professional indemnity insurance with a minimum coverage of NGN 10,000,000 (Ten Million Naira) for the duration of this</w:t>
      </w:r>
      <w:r>
        <w:t xml:space="preserve"> </w:t>
      </w:r>
      <w:r>
        <w:t xml:space="preserve">Purchase Order</w:t>
      </w:r>
      <w:r>
        <w:t xml:space="preserve">, covering all</w:t>
      </w:r>
      <w:r>
        <w:t xml:space="preserve"> </w:t>
      </w:r>
      <w:r>
        <w:t xml:space="preserve">School Counselor</w:t>
      </w:r>
      <w:r>
        <w:t xml:space="preserve"> </w:t>
      </w:r>
      <w:r>
        <w:t xml:space="preserve">activities conducted in</w:t>
      </w:r>
      <w:r>
        <w:t xml:space="preserve"> </w:t>
      </w:r>
      <w:r>
        <w:t xml:space="preserve">Nigeria Lagos</w:t>
      </w:r>
      <w:r>
        <w:t xml:space="preserve">.</w:t>
      </w:r>
    </w:p>
    <w:p>
      <w:pPr>
        <w:numPr>
          <w:ilvl w:val="0"/>
          <w:numId w:val="1002"/>
        </w:numPr>
        <w:pStyle w:val="Compact"/>
      </w:pPr>
      <w:r>
        <w:t xml:space="preserve">All disputes arising from this</w:t>
      </w:r>
      <w:r>
        <w:t xml:space="preserve"> </w:t>
      </w:r>
      <w:r>
        <w:t xml:space="preserve">Purchase Order</w:t>
      </w:r>
      <w:r>
        <w:t xml:space="preserve"> </w:t>
      </w:r>
      <w:r>
        <w:t xml:space="preserve">shall be resolved through mediation in accordance with the Lagos Multi-Door Courthouse framework, and failing amicable resolution, shall be subject to the exclusive jurisdiction of the courts of law in Lagos State, Nigeria.</w:t>
      </w:r>
    </w:p>
    <w:p>
      <w:pPr>
        <w:numPr>
          <w:ilvl w:val="0"/>
          <w:numId w:val="1002"/>
        </w:numPr>
        <w:pStyle w:val="Compact"/>
      </w:pPr>
      <w:r>
        <w:t xml:space="preserve">This</w:t>
      </w:r>
      <w:r>
        <w:t xml:space="preserve"> </w:t>
      </w:r>
      <w:r>
        <w:t xml:space="preserve">Purchase Order</w:t>
      </w:r>
      <w:r>
        <w:t xml:space="preserve"> </w:t>
      </w:r>
      <w:r>
        <w:t xml:space="preserve">is subject to the prevailing tax regulations of the Federal Republic of Nigeria. Withholding tax at the rate prescribed by the Federal Inland Revenue Service (FIRS) shall be deducted at source and remitted accordingly.</w:t>
      </w:r>
    </w:p>
    <w:p>
      <w:pPr>
        <w:pStyle w:val="FirstParagraph"/>
      </w:pPr>
      <w:r>
        <w:t xml:space="preserve">Authorisation and Acceptance</w:t>
      </w:r>
    </w:p>
    <w:p>
      <w:pPr>
        <w:pStyle w:val="BodyText"/>
      </w:pPr>
      <w:r>
        <w:t xml:space="preserve">By signing below, both parties acknowledge and accept the terms of this</w:t>
      </w:r>
      <w:r>
        <w:t xml:space="preserve"> </w:t>
      </w:r>
      <w:r>
        <w:t xml:space="preserve">Purchase Order</w:t>
      </w:r>
      <w:r>
        <w:t xml:space="preserve"> </w:t>
      </w:r>
      <w:r>
        <w:t xml:space="preserve">for the engagement of a</w:t>
      </w:r>
      <w:r>
        <w:t xml:space="preserve"> </w:t>
      </w:r>
      <w:r>
        <w:t xml:space="preserve">School Counselor</w:t>
      </w:r>
      <w:r>
        <w:t xml:space="preserve"> </w:t>
      </w:r>
      <w:r>
        <w:t xml:space="preserve">to deliver student welfare and guidance services within the</w:t>
      </w:r>
      <w:r>
        <w:t xml:space="preserve"> </w:t>
      </w:r>
      <w:r>
        <w:t xml:space="preserve">Nigeria Lagos</w:t>
      </w:r>
      <w:r>
        <w:t xml:space="preserve"> </w:t>
      </w:r>
      <w:r>
        <w:t xml:space="preserve">educational sector.</w:t>
      </w:r>
    </w:p>
    <w:p>
      <w:pPr>
        <w:pStyle w:val="BodyText"/>
      </w:pPr>
      <w:r>
        <w:rPr>
          <w:bCs/>
          <w:b/>
        </w:rPr>
        <w:t xml:space="preserve">For and on behalf of the Buyer</w:t>
      </w:r>
      <w:r>
        <w:br/>
      </w:r>
      <w:r>
        <w:t xml:space="preserve">Lagos Metropolitan Educational Trust</w:t>
      </w:r>
      <w:r>
        <w:br/>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and on behalf of the Vendor</w:t>
      </w:r>
      <w:r>
        <w:br/>
      </w:r>
      <w:r>
        <w:t xml:space="preserve">Lagos Counselling &amp; Wellness Associates Ltd.</w:t>
      </w:r>
      <w:r>
        <w:br/>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Witness</w:t>
      </w:r>
      <w:r>
        <w:br/>
      </w:r>
      <w:r>
        <w:t xml:space="preserve">Lagos State Ministry of Education</w:t>
      </w:r>
      <w:r>
        <w:br/>
      </w:r>
      <w:r>
        <w:br/>
      </w:r>
      <w:r>
        <w:t xml:space="preserve">Name: ___________________________</w:t>
      </w:r>
      <w:r>
        <w:br/>
      </w:r>
      <w:r>
        <w:t xml:space="preserve">Title: Education Officer</w:t>
      </w:r>
      <w:r>
        <w:br/>
      </w:r>
      <w:r>
        <w:t xml:space="preserve">Date: ___________________________</w:t>
      </w:r>
    </w:p>
    <w:p>
      <w:pPr>
        <w:pStyle w:val="BodyText"/>
      </w:pPr>
      <w:r>
        <w:t xml:space="preserve">This Purchase Order (PO/LAG/2025/SC-0472) is an official document of the Lagos Metropolitan Educational Trust, Lagos, Nigeria. Unauthorised reproduction or distribution is prohibited. For queries, contact the Procurement Department at procurement@lmet.ng or visit our office at 14 Adeola Odeku Street, Victoria Island, Lagos, Nigeria.</w:t>
      </w:r>
    </w:p>
    <w:p>
      <w:pPr>
        <w:pStyle w:val="BodyText"/>
      </w:pPr>
      <w:r>
        <w:t xml:space="preserve">Document Reference: PO/LAG/2025/SC-0472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Nigeria Lagos</dc:title>
  <dc:creator/>
  <dc:language>en</dc:language>
  <cp:keywords/>
  <dcterms:created xsi:type="dcterms:W3CDTF">2026-10-10T04:17:17Z</dcterms:created>
  <dcterms:modified xsi:type="dcterms:W3CDTF">2026-10-10T04:17:17Z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