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PO No: FR-LY-2025-04782</w:t>
      </w:r>
    </w:p>
    <w:bookmarkStart w:id="20" w:name="purchase-order"/>
    <w:p>
      <w:pPr>
        <w:pStyle w:val="Heading1"/>
      </w:pPr>
      <w:r>
        <w:t xml:space="preserve">PURCHASE ORDER</w:t>
      </w:r>
    </w:p>
    <w:p>
      <w:pPr>
        <w:pStyle w:val="FirstParagraph"/>
      </w:pPr>
      <w:r>
        <w:t xml:space="preserve">Procurement of Professional Social Worker Services — France Lyon Region</w:t>
      </w:r>
    </w:p>
    <w:p>
      <w:pPr>
        <w:pStyle w:val="BodyText"/>
      </w:pPr>
      <w:r>
        <w:t xml:space="preserve">Date of Issue: 14 June 2025  |  Valid Until: 14 September 2025</w:t>
      </w:r>
    </w:p>
    <w:bookmarkEnd w:id="20"/>
    <w:bookmarkStart w:id="21" w:name="purchasing-entity-buyer"/>
    <w:p>
      <w:pPr>
        <w:pStyle w:val="Heading3"/>
      </w:pPr>
      <w:r>
        <w:t xml:space="preserve">Purchasing Entity (Buyer)</w:t>
      </w:r>
    </w:p>
    <w:p>
      <w:pPr>
        <w:pStyle w:val="FirstParagraph"/>
      </w:pPr>
      <w:r>
        <w:rPr>
          <w:bCs/>
          <w:b/>
        </w:rPr>
        <w:t xml:space="preserve">Conseil Départemental du Rhône</w:t>
      </w:r>
      <w:r>
        <w:br/>
      </w:r>
      <w:r>
        <w:t xml:space="preserve">Direction des Affaires Sociales</w:t>
      </w:r>
      <w:r>
        <w:br/>
      </w:r>
      <w:r>
        <w:t xml:space="preserve">20 Boulevard de la Paix</w:t>
      </w:r>
      <w:r>
        <w:br/>
      </w:r>
      <w:r>
        <w:t xml:space="preserve">69003 Lyon, France</w:t>
      </w:r>
      <w:r>
        <w:br/>
      </w:r>
      <w:r>
        <w:t xml:space="preserve">SIRET: 22690000100018</w:t>
      </w:r>
      <w:r>
        <w:br/>
      </w:r>
      <w:r>
        <w:t xml:space="preserve">Contact: M. Jean-Pierre Moreau</w:t>
      </w:r>
      <w:r>
        <w:br/>
      </w:r>
      <w:r>
        <w:t xml:space="preserve">Email: j.moreau@conseil-rhone.fr</w:t>
      </w:r>
      <w:r>
        <w:br/>
      </w:r>
      <w:r>
        <w:t xml:space="preserve">Tel: +33 4 72 10 40 00</w:t>
      </w:r>
    </w:p>
    <w:bookmarkEnd w:id="21"/>
    <w:bookmarkStart w:id="22" w:name="service-provider-seller"/>
    <w:p>
      <w:pPr>
        <w:pStyle w:val="Heading3"/>
      </w:pPr>
      <w:r>
        <w:t xml:space="preserve">Service Provider (Seller)</w:t>
      </w:r>
    </w:p>
    <w:p>
      <w:pPr>
        <w:pStyle w:val="FirstParagraph"/>
      </w:pPr>
      <w:r>
        <w:rPr>
          <w:bCs/>
          <w:b/>
        </w:rPr>
        <w:t xml:space="preserve">Agence Lyonnaise d'Intervention Sociale</w:t>
      </w:r>
      <w:r>
        <w:br/>
      </w:r>
      <w:r>
        <w:t xml:space="preserve">15 Rue de la Charité</w:t>
      </w:r>
      <w:r>
        <w:br/>
      </w:r>
      <w:r>
        <w:t xml:space="preserve">69002 Lyon, France</w:t>
      </w:r>
      <w:r>
        <w:br/>
      </w:r>
      <w:r>
        <w:t xml:space="preserve">SIRET: 842 567 891 00023</w:t>
      </w:r>
      <w:r>
        <w:br/>
      </w:r>
      <w:r>
        <w:t xml:space="preserve">Contact: Mme. Claire Dubois</w:t>
      </w:r>
      <w:r>
        <w:br/>
      </w:r>
      <w:r>
        <w:t xml:space="preserve">Email: c.dubois@alis-lyon.fr</w:t>
      </w:r>
      <w:r>
        <w:br/>
      </w:r>
      <w:r>
        <w:t xml:space="preserve">Tel: +33 4 78 42 15 67</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Conseil Départemental du Rhône to formally request and authorize the procurement of qualified</w:t>
      </w:r>
      <w:r>
        <w:t xml:space="preserve"> </w:t>
      </w:r>
      <w:r>
        <w:t xml:space="preserve">Social Worker</w:t>
      </w:r>
      <w:r>
        <w:t xml:space="preserve"> </w:t>
      </w:r>
      <w:r>
        <w:t xml:space="preserve">professional services to be delivered within the metropolitan area of</w:t>
      </w:r>
      <w:r>
        <w:t xml:space="preserve"> </w:t>
      </w:r>
      <w:r>
        <w:t xml:space="preserve">France Lyon</w:t>
      </w:r>
      <w:r>
        <w:t xml:space="preserve"> </w:t>
      </w:r>
      <w:r>
        <w:t xml:space="preserve">and its surrounding communes. The engagement of a certified Social Worker under this Purchase Order is intended to support vulnerable populations, including families in economic distress, elderly residents requiring home-based assistance, and youth at risk of social exclusion, in accordance with the social welfare mandates established by the French State and the Département du Rhône.</w:t>
      </w:r>
    </w:p>
    <w:p>
      <w:pPr>
        <w:pStyle w:val="BodyText"/>
      </w:pPr>
      <w:r>
        <w:t xml:space="preserve">The Social Worker engaged pursuant to this Purchase Order shall operate in full compliance with the French Code de l'Action Sociale et des Familles (CASF), the professional ethical code of the Conseil National de l'Ordre des Assistanats Sociaux, and all applicable regulations governing social intervention services in the France Lyon jurisdiction.</w:t>
      </w:r>
    </w:p>
    <w:bookmarkEnd w:id="23"/>
    <w:bookmarkStart w:id="24" w:name="line-items-social-worker-services"/>
    <w:p>
      <w:pPr>
        <w:pStyle w:val="Heading2"/>
      </w:pPr>
      <w:r>
        <w:t xml:space="preserve">2. Line Items — Social Worker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Full-time Social Worker (Diplômé d'Etat d'Assistante Sociale) — Family Support &amp; Case Management, France Lyon Zone 1 (1er, 2e, 3e arrondissements)</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Part-time Social Worker (0.5 FTE) — Elderly Home Visits &amp; Dependency Assessment, France Lyon Zone 2 (4e, 5e, 6e, 7e, 8e, 9e arrondissements)</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Specialized Social Worker — Youth Protection &amp; School Reintegration Program, France Lyon &amp; Villeurbanne</w:t>
            </w:r>
          </w:p>
        </w:tc>
        <w:tc>
          <w:tcPr/>
          <w:p>
            <w:pPr>
              <w:pStyle w:val="Compact"/>
              <w:jc w:val="left"/>
            </w:pPr>
            <w:r>
              <w:t xml:space="preserve">6 months</w:t>
            </w:r>
          </w:p>
        </w:tc>
        <w:tc>
          <w:tcPr/>
          <w:p>
            <w:pPr>
              <w:pStyle w:val="Compact"/>
              <w:jc w:val="left"/>
            </w:pPr>
            <w:r>
              <w:t xml:space="preserve">3,800.00 / month</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Supervisory Social Worker — Team Coordination, Training &amp; Quality Assurance for all France Lyon social intervention sites</w:t>
            </w:r>
          </w:p>
        </w:tc>
        <w:tc>
          <w:tcPr/>
          <w:p>
            <w:pPr>
              <w:pStyle w:val="Compact"/>
              <w:jc w:val="left"/>
            </w:pPr>
            <w:r>
              <w:t xml:space="preserve">12 months</w:t>
            </w:r>
          </w:p>
        </w:tc>
        <w:tc>
          <w:tcPr/>
          <w:p>
            <w:pPr>
              <w:pStyle w:val="Compact"/>
              <w:jc w:val="left"/>
            </w:pPr>
            <w:r>
              <w:t xml:space="preserve">5,100.00 / month</w:t>
            </w:r>
          </w:p>
        </w:tc>
        <w:tc>
          <w:tcPr/>
          <w:p>
            <w:pPr>
              <w:pStyle w:val="Compact"/>
              <w:jc w:val="left"/>
            </w:pPr>
            <w:r>
              <w:t xml:space="preserve">61,200.00</w:t>
            </w:r>
          </w:p>
        </w:tc>
      </w:tr>
      <w:tr>
        <w:tc>
          <w:tcPr/>
          <w:p>
            <w:pPr>
              <w:pStyle w:val="Compact"/>
              <w:jc w:val="left"/>
            </w:pPr>
            <w:r>
              <w:t xml:space="preserve">05</w:t>
            </w:r>
          </w:p>
        </w:tc>
        <w:tc>
          <w:tcPr/>
          <w:p>
            <w:pPr>
              <w:pStyle w:val="Compact"/>
              <w:jc w:val="left"/>
            </w:pPr>
            <w:r>
              <w:t xml:space="preserve">Administrative &amp; Reporting Support for Social Worker caseload documentation (French &amp; English bilingual reports)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gridSpan w:val="4"/>
          </w:tcPr>
          <w:p>
            <w:pPr>
              <w:pStyle w:val="Compact"/>
              <w:jc w:val="left"/>
            </w:pPr>
            <w:r>
              <w:t xml:space="preserve">TOTAL AMOUNT DUE (TTC)</w:t>
            </w:r>
          </w:p>
        </w:tc>
        <w:tc>
          <w:tcPr/>
          <w:p>
            <w:pPr>
              <w:pStyle w:val="Compact"/>
              <w:jc w:val="left"/>
            </w:pPr>
            <w:r>
              <w:t xml:space="preserve">169,800.00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Service Provider within ten (10) business days of the date of issue. Failure to respond within this period shall render this Purchase Order null and void.</w:t>
      </w:r>
    </w:p>
    <w:p>
      <w:pPr>
        <w:numPr>
          <w:ilvl w:val="0"/>
          <w:numId w:val="1001"/>
        </w:numPr>
        <w:pStyle w:val="Compact"/>
      </w:pPr>
      <w:r>
        <w:rPr>
          <w:bCs/>
          <w:b/>
        </w:rPr>
        <w:t xml:space="preserve">Qualification Requirements:</w:t>
      </w:r>
      <w:r>
        <w:t xml:space="preserve"> </w:t>
      </w:r>
      <w:r>
        <w:t xml:space="preserve">All Social Workers assigned under this Purchase Order must hold a valid Diplômé d'Etat d'Assistante Sociale (DEAS) or equivalent qualification recognized by the French Ministry of Solidarity and Health. Proof of professional liability insurance (assurance réponse civile professionnelle) covering the France Lyon operational area must be provided prior to commencement of services.</w:t>
      </w:r>
    </w:p>
    <w:p>
      <w:pPr>
        <w:numPr>
          <w:ilvl w:val="0"/>
          <w:numId w:val="1001"/>
        </w:numPr>
        <w:pStyle w:val="Compact"/>
      </w:pPr>
      <w:r>
        <w:rPr>
          <w:bCs/>
          <w:b/>
        </w:rPr>
        <w:t xml:space="preserve">Place of Performance:</w:t>
      </w:r>
      <w:r>
        <w:t xml:space="preserve"> </w:t>
      </w:r>
      <w:r>
        <w:t xml:space="preserve">All services shall be rendered within the administrative boundaries of the France Lyon metropolitan area, including the city of Lyon, Villeurbanne, and the communes of the Métropole de Lyon, unless otherwise specified in a written amendment to this Purchase Order.</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by the Conseil Départemental du Rhône via bank transfer to the account designated by the Service Provider. Late payments shall accrue interest at the statutory rate defined under French public procurement law (Code de la Commande Publique).</w:t>
      </w:r>
    </w:p>
    <w:p>
      <w:pPr>
        <w:numPr>
          <w:ilvl w:val="0"/>
          <w:numId w:val="1001"/>
        </w:numPr>
        <w:pStyle w:val="Compact"/>
      </w:pPr>
      <w:r>
        <w:rPr>
          <w:bCs/>
          <w:b/>
        </w:rPr>
        <w:t xml:space="preserve">Confidentiality &amp; Data Protection:</w:t>
      </w:r>
      <w:r>
        <w:t xml:space="preserve"> </w:t>
      </w:r>
      <w:r>
        <w:t xml:space="preserve">The Social Worker and the Service Provider shall comply strictly with the French Data Protection Act (Loi Informatique et Libertés) and the General Data Protection Regulation (GDPR) in handling all personal data of beneficiaries. Confidentiality obligations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The Purchasing Entity may terminate immediately for material breach, including but not limited to the Social Worker's failure to maintain required professional credentials or a violation of ethical standards governing social work practice in France.</w:t>
      </w:r>
    </w:p>
    <w:p>
      <w:pPr>
        <w:numPr>
          <w:ilvl w:val="0"/>
          <w:numId w:val="1001"/>
        </w:numPr>
        <w:pStyle w:val="Compact"/>
      </w:pPr>
      <w:r>
        <w:rPr>
          <w:bCs/>
          <w:b/>
        </w:rPr>
        <w:t xml:space="preserve">Governing Law &amp; Jurisdiction:</w:t>
      </w:r>
      <w:r>
        <w:t xml:space="preserve"> </w:t>
      </w:r>
      <w:r>
        <w:t xml:space="preserve">This Purchase Order is governed by the laws of the French Republic. Any dispute arising from or in connection with this Purchase Order shall be submitted to the exclusive jurisdiction of the Tribunal Administratif de Lyon, France.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France Lyon region.</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parties.</w:t>
      </w:r>
    </w:p>
    <w:bookmarkEnd w:id="25"/>
    <w:bookmarkStart w:id="26" w:name="delivery-and-commencement"/>
    <w:p>
      <w:pPr>
        <w:pStyle w:val="Heading2"/>
      </w:pPr>
      <w:r>
        <w:t xml:space="preserve">4. Delivery and Commencement</w:t>
      </w:r>
    </w:p>
    <w:p>
      <w:pPr>
        <w:pStyle w:val="FirstParagraph"/>
      </w:pPr>
      <w:r>
        <w:t xml:space="preserve">The Social Worker services described in this Purchase Order shall commence on</w:t>
      </w:r>
      <w:r>
        <w:t xml:space="preserve"> </w:t>
      </w:r>
      <w:r>
        <w:rPr>
          <w:bCs/>
          <w:b/>
        </w:rPr>
        <w:t xml:space="preserve">1 September 2025</w:t>
      </w:r>
      <w:r>
        <w:t xml:space="preserve"> </w:t>
      </w:r>
      <w:r>
        <w:t xml:space="preserve">at the designated service locations within France Lyon. The Service Provider shall ensure that all assigned Social Workers complete mandatory onboarding, including a site-specific orientation to the France Lyon social services infrastructure, an introduction to the Conseil Départemental's internal reporting systems, and a review of the local referral pathways with the Centre d'Information sur les Droits des Femmes et de la Famille (CIDFF) Lyon and the local Maison de la Justice et du Droit.</w:t>
      </w:r>
    </w:p>
    <w:bookmarkEnd w:id="26"/>
    <w:p>
      <w:pPr>
        <w:pStyle w:val="BodyText"/>
      </w:pPr>
      <w:r>
        <w:rPr>
          <w:bCs/>
          <w:b/>
        </w:rPr>
        <w:t xml:space="preserve">For and on behalf of the Purchasing Entity</w:t>
      </w:r>
    </w:p>
    <w:p>
      <w:pPr>
        <w:pStyle w:val="BodyText"/>
      </w:pPr>
      <w:r>
        <w:t xml:space="preserve">Conseil Départemental du Rhône</w:t>
      </w:r>
    </w:p>
    <w:p>
      <w:pPr>
        <w:pStyle w:val="BodyText"/>
      </w:pPr>
      <w:r>
        <w:t xml:space="preserve">Name: Jean-Pierre Moreau</w:t>
      </w:r>
      <w:r>
        <w:br/>
      </w:r>
      <w:r>
        <w:t xml:space="preserve">Title: Directeur des Affaires Sociales</w:t>
      </w:r>
      <w:r>
        <w:br/>
      </w:r>
      <w:r>
        <w:t xml:space="preserve">Signature &amp; Date: _________________________</w:t>
      </w:r>
    </w:p>
    <w:p>
      <w:pPr>
        <w:pStyle w:val="BodyText"/>
      </w:pPr>
      <w:r>
        <w:rPr>
          <w:bCs/>
          <w:b/>
        </w:rPr>
        <w:t xml:space="preserve">For and on behalf of the Service Provider</w:t>
      </w:r>
    </w:p>
    <w:p>
      <w:pPr>
        <w:pStyle w:val="BodyText"/>
      </w:pPr>
      <w:r>
        <w:t xml:space="preserve">Agence Lyonnaise d'Intervention Sociale</w:t>
      </w:r>
    </w:p>
    <w:p>
      <w:pPr>
        <w:pStyle w:val="BodyText"/>
      </w:pPr>
      <w:r>
        <w:t xml:space="preserve">Name: Claire Dubois</w:t>
      </w:r>
      <w:r>
        <w:br/>
      </w:r>
      <w:r>
        <w:t xml:space="preserve">Title: Directrice Générale</w:t>
      </w:r>
      <w:r>
        <w:br/>
      </w:r>
      <w:r>
        <w:t xml:space="preserve">Signature &amp; Date: _________________________</w:t>
      </w:r>
    </w:p>
    <w:p>
      <w:pPr>
        <w:pStyle w:val="BodyText"/>
      </w:pPr>
      <w:r>
        <w:t xml:space="preserve">This Purchase Order (PO No: FR-LY-2025-04782) is an official procurement document of the Conseil Départemental du Rhône for the engagement of Social Worker services in France Lyon. It is issued in accordance with the Code de la Commande Publique (2021 revision) and applicable départemental procurement regulations. Unauthorized reproduction or distribution of this document is prohibited.</w:t>
      </w:r>
    </w:p>
    <w:p>
      <w:pPr>
        <w:pStyle w:val="BodyText"/>
      </w:pPr>
      <w:r>
        <w:t xml:space="preserve">Document Reference: DAF-2025-PO-04782 | Classification: Internal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France Lyon</dc:title>
  <dc:creator/>
  <dc:language>en</dc:language>
  <cp:keywords/>
  <dcterms:created xsi:type="dcterms:W3CDTF">2026-10-10T06:49:44Z</dcterms:created>
  <dcterms:modified xsi:type="dcterms:W3CDTF">2026-10-10T06:49:44Z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