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Official Procurement Document for Social Worker Professional Services</w:t>
      </w:r>
    </w:p>
    <w:p>
      <w:pPr>
        <w:pStyle w:val="BodyText"/>
      </w:pPr>
      <w:r>
        <w:t xml:space="preserve">Issued in France Marseille — Provence-Alpes-Côte d'Azur Region</w:t>
      </w:r>
    </w:p>
    <w:p>
      <w:pPr>
        <w:pStyle w:val="BodyText"/>
      </w:pPr>
      <w:r>
        <w:t xml:space="preserve">PO No: FR-MRS-2025-SW-04782</w:t>
      </w:r>
    </w:p>
    <w:bookmarkEnd w:id="20"/>
    <w:bookmarkStart w:id="21" w:name="issued-by-buyer"/>
    <w:p>
      <w:pPr>
        <w:pStyle w:val="Heading3"/>
      </w:pPr>
      <w:r>
        <w:t xml:space="preserve">Issued By (Buyer)</w:t>
      </w:r>
    </w:p>
    <w:p>
      <w:pPr>
        <w:pStyle w:val="FirstParagraph"/>
      </w:pPr>
      <w:r>
        <w:rPr>
          <w:bCs/>
          <w:b/>
        </w:rPr>
        <w:t xml:space="preserve">Association Solidarité Méditerranée</w:t>
      </w:r>
    </w:p>
    <w:p>
      <w:pPr>
        <w:pStyle w:val="BodyText"/>
      </w:pPr>
      <w:r>
        <w:t xml:space="preserve">124 Boulevard Longchamp</w:t>
      </w:r>
    </w:p>
    <w:p>
      <w:pPr>
        <w:pStyle w:val="BodyText"/>
      </w:pPr>
      <w:r>
        <w:t xml:space="preserve">13001 Marseille, France</w:t>
      </w:r>
    </w:p>
    <w:p>
      <w:pPr>
        <w:pStyle w:val="BodyText"/>
      </w:pPr>
      <w:r>
        <w:t xml:space="preserve">Tel: +33 (0)4 91 23 45 67</w:t>
      </w:r>
    </w:p>
    <w:p>
      <w:pPr>
        <w:pStyle w:val="BodyText"/>
      </w:pPr>
      <w:r>
        <w:t xml:space="preserve">Email: procurement@solidarite-marseille.fr</w:t>
      </w:r>
    </w:p>
    <w:p>
      <w:pPr>
        <w:pStyle w:val="BodyText"/>
      </w:pPr>
      <w:r>
        <w:t xml:space="preserve">SIRET: 842 567 891 00032</w:t>
      </w:r>
    </w:p>
    <w:bookmarkEnd w:id="21"/>
    <w:bookmarkStart w:id="22" w:name="provided-by-vendor"/>
    <w:p>
      <w:pPr>
        <w:pStyle w:val="Heading3"/>
      </w:pPr>
      <w:r>
        <w:t xml:space="preserve">Provided By (Vendor)</w:t>
      </w:r>
    </w:p>
    <w:p>
      <w:pPr>
        <w:pStyle w:val="FirstParagraph"/>
      </w:pPr>
      <w:r>
        <w:rPr>
          <w:bCs/>
          <w:b/>
        </w:rPr>
        <w:t xml:space="preserve">Cabinet de Travail Social Provence</w:t>
      </w:r>
    </w:p>
    <w:p>
      <w:pPr>
        <w:pStyle w:val="BodyText"/>
      </w:pPr>
      <w:r>
        <w:t xml:space="preserve">45 Rue de la République</w:t>
      </w:r>
    </w:p>
    <w:p>
      <w:pPr>
        <w:pStyle w:val="BodyText"/>
      </w:pPr>
      <w:r>
        <w:t xml:space="preserve">13002 Marseille, France</w:t>
      </w:r>
    </w:p>
    <w:p>
      <w:pPr>
        <w:pStyle w:val="BodyText"/>
      </w:pPr>
      <w:r>
        <w:t xml:space="preserve">Tel: +33 (0)4 96 87 12 34</w:t>
      </w:r>
    </w:p>
    <w:p>
      <w:pPr>
        <w:pStyle w:val="BodyText"/>
      </w:pPr>
      <w:r>
        <w:t xml:space="preserve">Email: services@cabinet-ts-provence.fr</w:t>
      </w:r>
    </w:p>
    <w:p>
      <w:pPr>
        <w:pStyle w:val="BodyText"/>
      </w:pPr>
      <w:r>
        <w:t xml:space="preserve">SIRET: 719 345 678 00015</w:t>
      </w:r>
    </w:p>
    <w:bookmarkEnd w:id="22"/>
    <w:bookmarkStart w:id="23" w:name="purchase-order-details"/>
    <w:p>
      <w:pPr>
        <w:pStyle w:val="Heading3"/>
      </w:pPr>
      <w:r>
        <w:t xml:space="preserve">Purchase 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Delivery/Start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Service Location:</w:t>
      </w:r>
      <w:r>
        <w:t xml:space="preserve"> </w:t>
      </w:r>
      <w:r>
        <w:t xml:space="preserve">Marseille, France (13th arrondissement primarily)</w:t>
      </w:r>
    </w:p>
    <w:p>
      <w:pPr>
        <w:pStyle w:val="BodyText"/>
      </w:pPr>
      <w:r>
        <w:rPr>
          <w:bCs/>
          <w:b/>
        </w:rPr>
        <w:t xml:space="preserve">Currency:</w:t>
      </w:r>
      <w:r>
        <w:t xml:space="preserve"> </w:t>
      </w:r>
      <w:r>
        <w:t xml:space="preserve">Euro (EUR)</w:t>
      </w:r>
    </w:p>
    <w:bookmarkEnd w:id="23"/>
    <w:bookmarkStart w:id="24" w:name="authorized-by"/>
    <w:p>
      <w:pPr>
        <w:pStyle w:val="Heading3"/>
      </w:pPr>
      <w:r>
        <w:t xml:space="preserve">Authorized By</w:t>
      </w:r>
    </w:p>
    <w:p>
      <w:pPr>
        <w:pStyle w:val="FirstParagraph"/>
      </w:pPr>
      <w:r>
        <w:rPr>
          <w:bCs/>
          <w:b/>
        </w:rPr>
        <w:t xml:space="preserve">Name:</w:t>
      </w:r>
      <w:r>
        <w:t xml:space="preserve"> </w:t>
      </w:r>
      <w:r>
        <w:t xml:space="preserve">Dr. Claire Fontaine</w:t>
      </w:r>
    </w:p>
    <w:p>
      <w:pPr>
        <w:pStyle w:val="BodyText"/>
      </w:pPr>
      <w:r>
        <w:rPr>
          <w:bCs/>
          <w:b/>
        </w:rPr>
        <w:t xml:space="preserve">Title:</w:t>
      </w:r>
      <w:r>
        <w:t xml:space="preserve"> </w:t>
      </w:r>
      <w:r>
        <w:t xml:space="preserve">Director of Social Services</w:t>
      </w:r>
    </w:p>
    <w:p>
      <w:pPr>
        <w:pStyle w:val="BodyText"/>
      </w:pPr>
      <w:r>
        <w:rPr>
          <w:bCs/>
          <w:b/>
        </w:rPr>
        <w:t xml:space="preserve">Department:</w:t>
      </w:r>
      <w:r>
        <w:t xml:space="preserve"> </w:t>
      </w:r>
      <w:r>
        <w:t xml:space="preserve">Human Resources &amp; Procurement</w:t>
      </w:r>
    </w:p>
    <w:p>
      <w:pPr>
        <w:pStyle w:val="BodyText"/>
      </w:pPr>
      <w:r>
        <w:rPr>
          <w:bCs/>
          <w:b/>
        </w:rPr>
        <w:t xml:space="preserve">Approval Reference:</w:t>
      </w:r>
      <w:r>
        <w:t xml:space="preserve"> </w:t>
      </w:r>
      <w:r>
        <w:t xml:space="preserve">HR-2025-0891</w:t>
      </w:r>
    </w:p>
    <w:bookmarkEnd w:id="24"/>
    <w:bookmarkStart w:id="26" w:name="line-items-social-worker-services"/>
    <w:p>
      <w:pPr>
        <w:pStyle w:val="Heading2"/>
      </w:pPr>
      <w:r>
        <w:t xml:space="preserve">Line Items — Social Worker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Social Worker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qualified Social Worker (Diplôme d'État) for community outreach and family support programs in the 13th arrondissement of Marseille, France. Includes case management, home visits, and coordination with local municipal services.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48,600.00</w:t>
            </w:r>
          </w:p>
        </w:tc>
        <w:tc>
          <w:tcPr/>
          <w:p>
            <w:pPr>
              <w:pStyle w:val="Compact"/>
              <w:jc w:val="left"/>
            </w:pPr>
            <w:r>
              <w:t xml:space="preserve">48,600.00</w:t>
            </w:r>
          </w:p>
        </w:tc>
      </w:tr>
      <w:tr>
        <w:tc>
          <w:tcPr/>
          <w:p>
            <w:pPr>
              <w:pStyle w:val="Compact"/>
              <w:jc w:val="left"/>
            </w:pPr>
            <w:r>
              <w:t xml:space="preserve">02</w:t>
            </w:r>
          </w:p>
        </w:tc>
        <w:tc>
          <w:tcPr/>
          <w:p>
            <w:pPr>
              <w:pStyle w:val="Compact"/>
              <w:jc w:val="left"/>
            </w:pPr>
            <w:r>
              <w:t xml:space="preserve">Part-time Social Worker specializing in youth at-risk intervention and school liaison services. Minimum 20 hours per week across partner schools in Marseille, France. Includes individual counseling sessions and group workshops.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24,300.00</w:t>
            </w:r>
          </w:p>
        </w:tc>
        <w:tc>
          <w:tcPr/>
          <w:p>
            <w:pPr>
              <w:pStyle w:val="Compact"/>
              <w:jc w:val="left"/>
            </w:pPr>
            <w:r>
              <w:t xml:space="preserve">24,300.00</w:t>
            </w:r>
          </w:p>
        </w:tc>
      </w:tr>
      <w:tr>
        <w:tc>
          <w:tcPr/>
          <w:p>
            <w:pPr>
              <w:pStyle w:val="Compact"/>
              <w:jc w:val="left"/>
            </w:pPr>
            <w:r>
              <w:t xml:space="preserve">03</w:t>
            </w:r>
          </w:p>
        </w:tc>
        <w:tc>
          <w:tcPr/>
          <w:p>
            <w:pPr>
              <w:pStyle w:val="Compact"/>
              <w:jc w:val="left"/>
            </w:pPr>
            <w:r>
              <w:t xml:space="preserve">Senior Social Worker (supervisory role) for clinical supervision, quality assurance, and compliance with French social welfare regulations (Code de l'action sociale et des familles). Includes monthly reporting to the Marseille municipal council.</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56,400.00</w:t>
            </w:r>
          </w:p>
        </w:tc>
        <w:tc>
          <w:tcPr/>
          <w:p>
            <w:pPr>
              <w:pStyle w:val="Compact"/>
              <w:jc w:val="left"/>
            </w:pPr>
            <w:r>
              <w:t xml:space="preserve">56,400.00</w:t>
            </w:r>
          </w:p>
        </w:tc>
      </w:tr>
      <w:tr>
        <w:tc>
          <w:tcPr/>
          <w:p>
            <w:pPr>
              <w:pStyle w:val="Compact"/>
              <w:jc w:val="left"/>
            </w:pPr>
            <w:r>
              <w:t xml:space="preserve">04</w:t>
            </w:r>
          </w:p>
        </w:tc>
        <w:tc>
          <w:tcPr/>
          <w:p>
            <w:pPr>
              <w:pStyle w:val="Compact"/>
              <w:jc w:val="left"/>
            </w:pPr>
            <w:r>
              <w:t xml:space="preserve">Specialized Social Worker for migrant and refugee integration support. Bilingual (French/Arabic or French/Albanian) Social Worker providing cultural mediation, administrative guidance, and psychological first aid in Marseille, France.</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Professional development and mandatory continuing education for all Social Worker staff. Includes training on French social policy updates, trauma-informed care certification, and inter-agency collaboration protocols specific to the Marseille metropolitan area.</w:t>
            </w:r>
          </w:p>
        </w:tc>
        <w:tc>
          <w:tcPr/>
          <w:p>
            <w:pPr>
              <w:pStyle w:val="Compact"/>
              <w:jc w:val="left"/>
            </w:pPr>
            <w:r>
              <w:t xml:space="preserve">4</w:t>
            </w:r>
          </w:p>
        </w:tc>
        <w:tc>
          <w:tcPr/>
          <w:p>
            <w:pPr>
              <w:pStyle w:val="Compact"/>
              <w:jc w:val="left"/>
            </w:pPr>
            <w:r>
              <w:t xml:space="preserve">Staff members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Administrative support and case-file management system licensing for Social Worker documentation. Includes secure digital platform access compliant with French data protection regulations (RGPD/GDPR) for client records in Marseille, France.</w:t>
            </w:r>
          </w:p>
        </w:tc>
        <w:tc>
          <w:tcPr/>
          <w:p>
            <w:pPr>
              <w:pStyle w:val="Compact"/>
              <w:jc w:val="left"/>
            </w:pPr>
            <w:r>
              <w:t xml:space="preserve">1</w:t>
            </w:r>
          </w:p>
        </w:tc>
        <w:tc>
          <w:tcPr/>
          <w:p>
            <w:pPr>
              <w:pStyle w:val="Compact"/>
              <w:jc w:val="left"/>
            </w:pPr>
            <w:r>
              <w:t xml:space="preserve">Annual license</w:t>
            </w:r>
          </w:p>
        </w:tc>
        <w:tc>
          <w:tcPr/>
          <w:p>
            <w:pPr>
              <w:pStyle w:val="Compact"/>
              <w:jc w:val="left"/>
            </w:pPr>
            <w:r>
              <w:t xml:space="preserve">3,600.00</w:t>
            </w:r>
          </w:p>
        </w:tc>
        <w:tc>
          <w:tcPr/>
          <w:p>
            <w:pPr>
              <w:pStyle w:val="Compact"/>
              <w:jc w:val="left"/>
            </w:pPr>
            <w:r>
              <w:t xml:space="preserve">3,600.00</w:t>
            </w:r>
          </w:p>
        </w:tc>
      </w:tr>
    </w:tbl>
    <w:p>
      <w:pPr>
        <w:pStyle w:val="BodyText"/>
      </w:pPr>
      <w:r>
        <w:t xml:space="preserve">Subtotal: € 179,700.00</w:t>
      </w:r>
    </w:p>
    <w:p>
      <w:pPr>
        <w:pStyle w:val="BodyText"/>
      </w:pPr>
      <w:r>
        <w:t xml:space="preserve">VAT (TVA) at 20%: € 35,940.00</w:t>
      </w:r>
    </w:p>
    <w:p>
      <w:pPr>
        <w:pStyle w:val="BodyText"/>
      </w:pPr>
      <w:r>
        <w:t xml:space="preserve">Grand Total: € 215,640.00</w:t>
      </w:r>
    </w:p>
    <w:p>
      <w:pPr>
        <w:pStyle w:val="BodyText"/>
      </w:pPr>
      <w:r>
        <w:rPr>
          <w:bCs/>
          <w:b/>
        </w:rPr>
        <w:t xml:space="preserve">Note:</w:t>
      </w:r>
      <w:r>
        <w:t xml:space="preserve"> </w:t>
      </w:r>
      <w:r>
        <w:t xml:space="preserve">This Purchase Order is issued in accordance with the French public procurement framework (Code de la commande publique) and the specific social services regulations governing the deployment of Social Worker professionals within the city of Marseille, France. All Social Worker personnel engaged under this Purchase Order must hold a valid Diplôme d'État de Travailleur Social (DETS) or equivalent qualification recognized by the French Ministry of Solidarity and Health.</w:t>
      </w:r>
    </w:p>
    <w:bookmarkStart w:id="25" w:name="Xde1b1aa910af0d218dd23eb59edb0f3a99f22fc"/>
    <w:p>
      <w:pPr>
        <w:pStyle w:val="Heading3"/>
      </w:pPr>
      <w:r>
        <w:t xml:space="preserve">Terms and Conditions of This Purchase Order</w:t>
      </w:r>
    </w:p>
    <w:p>
      <w:pPr>
        <w:numPr>
          <w:ilvl w:val="0"/>
          <w:numId w:val="1001"/>
        </w:numPr>
        <w:pStyle w:val="Compact"/>
      </w:pPr>
      <w:r>
        <w:rPr>
          <w:bCs/>
          <w:b/>
        </w:rPr>
        <w:t xml:space="preserve">Scope of Services:</w:t>
      </w:r>
      <w:r>
        <w:t xml:space="preserve"> </w:t>
      </w:r>
      <w:r>
        <w:t xml:space="preserve">The vendor shall provide qualified Social Worker professionals as specified in the line items above. All Social Worker services shall be delivered within the administrative boundaries of Marseille, France, with primary operations in the 13th arrondissement and secondary coverage in the 1st, 2nd, and 3rd arrondissements.</w:t>
      </w:r>
    </w:p>
    <w:p>
      <w:pPr>
        <w:numPr>
          <w:ilvl w:val="0"/>
          <w:numId w:val="1001"/>
        </w:numPr>
        <w:pStyle w:val="Compact"/>
      </w:pPr>
      <w:r>
        <w:rPr>
          <w:bCs/>
          <w:b/>
        </w:rPr>
        <w:t xml:space="preserve">Payment Terms:</w:t>
      </w:r>
      <w:r>
        <w:t xml:space="preserve"> </w:t>
      </w:r>
      <w:r>
        <w:t xml:space="preserve">Payment shall be made within 30 days of receipt of a valid invoice. Invoices must reference this Purchase Order number (FR-MRS-2025-SW-04782) and include the vendor's SIRET number. Payment shall be processed via bank transfer to the account designated by Cabinet de Travail Social Provence.</w:t>
      </w:r>
    </w:p>
    <w:p>
      <w:pPr>
        <w:numPr>
          <w:ilvl w:val="0"/>
          <w:numId w:val="1001"/>
        </w:numPr>
        <w:pStyle w:val="Compact"/>
      </w:pPr>
      <w:r>
        <w:rPr>
          <w:bCs/>
          <w:b/>
        </w:rPr>
        <w:t xml:space="preserve">Compliance:</w:t>
      </w:r>
      <w:r>
        <w:t xml:space="preserve"> </w:t>
      </w:r>
      <w:r>
        <w:t xml:space="preserve">All Social Worker personnel must comply with the French Code de l'action sociale et des familles, the Code du travail, and all applicable regulations of the Conseil Départemental des Bouches-du-Rhône. The vendor guarantees that each Social Worker assigned under this Purchase Order maintains professional liability insurance (assurance responsabilité civile professionnelle) with a minimum coverage of €500,000.</w:t>
      </w:r>
    </w:p>
    <w:p>
      <w:pPr>
        <w:numPr>
          <w:ilvl w:val="0"/>
          <w:numId w:val="1001"/>
        </w:numPr>
        <w:pStyle w:val="Compact"/>
      </w:pPr>
      <w:r>
        <w:rPr>
          <w:bCs/>
          <w:b/>
        </w:rPr>
        <w:t xml:space="preserve">Confidentiality:</w:t>
      </w:r>
      <w:r>
        <w:t xml:space="preserve"> </w:t>
      </w:r>
      <w:r>
        <w:t xml:space="preserve">All Social Worker staff engaged under this Purchase Order are bound by strict professional secrecy (secret professionnel) as defined under Article 37 of the French Code de l'action sociale et des familles. Client information pertaining to residents of Marseille, France, shall be handled in full compliance with the RGPD (Règlement Général sur la Protection des Données).</w:t>
      </w:r>
    </w:p>
    <w:p>
      <w:pPr>
        <w:numPr>
          <w:ilvl w:val="0"/>
          <w:numId w:val="1001"/>
        </w:numPr>
        <w:pStyle w:val="Compact"/>
      </w:pPr>
      <w:r>
        <w:rPr>
          <w:bCs/>
          <w:b/>
        </w:rPr>
        <w:t xml:space="preserve">Performance Standards:</w:t>
      </w:r>
      <w:r>
        <w:t xml:space="preserve"> </w:t>
      </w:r>
      <w:r>
        <w:t xml:space="preserve">The vendor shall ensure that each Social Worker maintains a minimum caseload of 25 active clients and conducts a minimum of 4 home visits per week. Monthly performance reports shall be submitted to the Association Solidarité Méditerranée by the 5th of each month.</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vendor shall ensure a minimum 30-day transition period to guarantee continuity of Social Worker services for all active clients in Marseille, France.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submitted to the competent courts of Marseille, France (Tribunal de Commerce de Marseille).</w:t>
      </w:r>
    </w:p>
    <w:p>
      <w:pPr>
        <w:numPr>
          <w:ilvl w:val="0"/>
          <w:numId w:val="1001"/>
        </w:numPr>
        <w:pStyle w:val="Compact"/>
      </w:pPr>
      <w:r>
        <w:rPr>
          <w:bCs/>
          <w:b/>
        </w:rPr>
        <w:t xml:space="preserve">Subcontracting:</w:t>
      </w:r>
      <w:r>
        <w:t xml:space="preserve"> </w:t>
      </w:r>
      <w:r>
        <w:t xml:space="preserve">The vendor shall not subcontract any Social Worker services without prior written consent from the buyer. All Social Worker personnel must be directly employed by or under direct contractual obligation to the vendor named in this Purchase Order.</w:t>
      </w:r>
    </w:p>
    <w:bookmarkEnd w:id="25"/>
    <w:p>
      <w:pPr>
        <w:pStyle w:val="FirstParagraph"/>
      </w:pPr>
      <w:r>
        <w:rPr>
          <w:bCs/>
          <w:b/>
        </w:rPr>
        <w:t xml:space="preserve">For and on behalf of the Buyer:</w:t>
      </w:r>
    </w:p>
    <w:p>
      <w:pPr>
        <w:pStyle w:val="BodyText"/>
      </w:pPr>
      <w:r>
        <w:t xml:space="preserve">Association Solidarité Méditerranée</w:t>
      </w:r>
    </w:p>
    <w:p>
      <w:pPr>
        <w:pStyle w:val="BodyText"/>
      </w:pPr>
      <w:r>
        <w:t xml:space="preserve">Dr. Claire Fontaine — Director of Social Services</w:t>
      </w:r>
    </w:p>
    <w:p>
      <w:pPr>
        <w:pStyle w:val="BodyText"/>
      </w:pPr>
      <w:r>
        <w:t xml:space="preserve">Date: _______________    Signature: _______________</w:t>
      </w:r>
    </w:p>
    <w:p>
      <w:pPr>
        <w:pStyle w:val="BodyText"/>
      </w:pPr>
      <w:r>
        <w:rPr>
          <w:bCs/>
          <w:b/>
        </w:rPr>
        <w:t xml:space="preserve">For and on behalf of the Vendor:</w:t>
      </w:r>
    </w:p>
    <w:p>
      <w:pPr>
        <w:pStyle w:val="BodyText"/>
      </w:pPr>
      <w:r>
        <w:t xml:space="preserve">Cabinet de Travail Social Provence</w:t>
      </w:r>
    </w:p>
    <w:p>
      <w:pPr>
        <w:pStyle w:val="BodyText"/>
      </w:pPr>
      <w:r>
        <w:t xml:space="preserve">M. Philippe Durand — Managing Director</w:t>
      </w:r>
    </w:p>
    <w:p>
      <w:pPr>
        <w:pStyle w:val="BodyText"/>
      </w:pPr>
      <w:r>
        <w:t xml:space="preserve">Date: _______________    Signature: _______________</w:t>
      </w:r>
    </w:p>
    <w:p>
      <w:pPr>
        <w:pStyle w:val="BodyText"/>
      </w:pPr>
      <w:r>
        <w:t xml:space="preserve">This Purchase Order document was generated for use in France Marseille, Provence-Alpes-Côte d'Azur, France.</w:t>
      </w:r>
    </w:p>
    <w:p>
      <w:pPr>
        <w:pStyle w:val="BodyText"/>
      </w:pPr>
      <w:r>
        <w:t xml:space="preserve">Document Reference: PO FR-MRS-2025-SW-04782 | Version 1.0 | Classification: Internal / Procurement</w:t>
      </w:r>
    </w:p>
    <w:p>
      <w:pPr>
        <w:pStyle w:val="BodyText"/>
      </w:pPr>
      <w:r>
        <w:t xml:space="preserve">© 2025 Association Solidarité Méditerranée. All rights reserved. This Purchase Order is a legally binding document upon execution by both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France Marseille</dc:title>
  <dc:creator/>
  <dc:language>en</dc:language>
  <cp:keywords/>
  <dcterms:created xsi:type="dcterms:W3CDTF">2026-10-10T07:32:59Z</dcterms:created>
  <dcterms:modified xsi:type="dcterms:W3CDTF">2026-10-10T07:32:59Z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