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Karachi Social Development Foundation (KSDF)</w:t>
      </w:r>
    </w:p>
    <w:p>
      <w:pPr>
        <w:pStyle w:val="BodyText"/>
      </w:pPr>
      <w:r>
        <w:t xml:space="preserve">Plot 47, Clifton Block 5, Karachi, Sindh, Pakistan</w:t>
      </w:r>
    </w:p>
    <w:p>
      <w:pPr>
        <w:pStyle w:val="BodyText"/>
      </w:pPr>
      <w:r>
        <w:t xml:space="preserve">Phone: +92-21-3587-4421 | Email: procurement@ksdf.org.pk | NTN: 7854321-0</w:t>
      </w:r>
    </w:p>
    <w:bookmarkEnd w:id="20"/>
    <w:p>
      <w:pPr>
        <w:pStyle w:val="BodyText"/>
      </w:pPr>
      <w:r>
        <w:rPr>
          <w:bCs/>
          <w:b/>
        </w:rPr>
        <w:t xml:space="preserve">Purchase Order Number:</w:t>
      </w:r>
      <w:r>
        <w:t xml:space="preserve"> </w:t>
      </w:r>
      <w:r>
        <w:t xml:space="preserve">PO-KSDF-2025-0347</w:t>
      </w:r>
      <w:r>
        <w:t xml:space="preserve"> </w:t>
      </w:r>
      <w:r>
        <w:rPr>
          <w:bCs/>
          <w:b/>
        </w:rPr>
        <w:t xml:space="preserve">Date of Issue:</w:t>
      </w:r>
      <w:r>
        <w:t xml:space="preserve"> </w:t>
      </w:r>
      <w:r>
        <w:t xml:space="preserve">15 June 2025</w:t>
      </w:r>
      <w:r>
        <w:t xml:space="preserve"> </w:t>
      </w:r>
      <w:r>
        <w:rPr>
          <w:bCs/>
          <w:b/>
        </w:rPr>
        <w:t xml:space="preserve">Validity Period:</w:t>
      </w:r>
      <w:r>
        <w:t xml:space="preserve"> </w:t>
      </w:r>
      <w:r>
        <w:t xml:space="preserve">30 days from date of issue</w:t>
      </w:r>
      <w:r>
        <w:t xml:space="preserve"> </w:t>
      </w:r>
      <w:r>
        <w:rPr>
          <w:bCs/>
          <w:b/>
        </w:rPr>
        <w:t xml:space="preserve">Payment Terms:</w:t>
      </w:r>
      <w:r>
        <w:t xml:space="preserve"> </w:t>
      </w:r>
      <w:r>
        <w:t xml:space="preserve">Net 30 days</w:t>
      </w:r>
    </w:p>
    <w:p>
      <w:pPr>
        <w:pStyle w:val="BodyText"/>
      </w:pPr>
      <w:r>
        <w:rPr>
          <w:bCs/>
          <w:b/>
        </w:rPr>
        <w:t xml:space="preserve">Vendor / Service Provider:</w:t>
      </w:r>
      <w:r>
        <w:t xml:space="preserve"> </w:t>
      </w:r>
      <w:r>
        <w:t xml:space="preserve">Ms. Ayesha Raza, Licensed Social Worker</w:t>
      </w:r>
      <w:r>
        <w:t xml:space="preserve"> </w:t>
      </w:r>
      <w:r>
        <w:t xml:space="preserve">Registration No: SW-PK-2019-0884</w:t>
      </w:r>
      <w:r>
        <w:t xml:space="preserve"> </w:t>
      </w:r>
      <w:r>
        <w:t xml:space="preserve">Address: House 22, Street 9, DHA Phase VI, Karachi, Pakistan</w:t>
      </w:r>
      <w:r>
        <w:t xml:space="preserve"> </w:t>
      </w:r>
      <w:r>
        <w:t xml:space="preserve">Phone: +92-300-4567890</w:t>
      </w:r>
      <w:r>
        <w:t xml:space="preserve"> </w:t>
      </w:r>
      <w:r>
        <w:t xml:space="preserve">Email: ayesha.raza.socialworker@gmail.com</w:t>
      </w:r>
    </w:p>
    <w:p>
      <w:pPr>
        <w:pStyle w:val="BodyText"/>
      </w:pPr>
      <w:r>
        <w:t xml:space="preserve">1. Description of Services – Social Worker Engagement</w:t>
      </w:r>
    </w:p>
    <w:p>
      <w:pPr>
        <w:pStyle w:val="BodyText"/>
      </w:pPr>
      <w:r>
        <w:t xml:space="preserve">This</w:t>
      </w:r>
      <w:r>
        <w:t xml:space="preserve"> </w:t>
      </w:r>
      <w:r>
        <w:t xml:space="preserve">Purchase Order</w:t>
      </w:r>
      <w:r>
        <w:t xml:space="preserve"> </w:t>
      </w:r>
      <w:r>
        <w:t xml:space="preserve">is issued by the Karachi Social Development Foundation (KSDF) to formally engage the services of a qualified</w:t>
      </w:r>
      <w:r>
        <w:t xml:space="preserve"> </w:t>
      </w:r>
      <w:r>
        <w:t xml:space="preserve">Social Worker</w:t>
      </w:r>
      <w:r>
        <w:t xml:space="preserve"> </w:t>
      </w:r>
      <w:r>
        <w:t xml:space="preserve">for the implementation of community welfare programmes in</w:t>
      </w:r>
      <w:r>
        <w:t xml:space="preserve"> </w:t>
      </w:r>
      <w:r>
        <w:t xml:space="preserve">Pakistan Karachi</w:t>
      </w:r>
      <w:r>
        <w:t xml:space="preserve">. The</w:t>
      </w:r>
      <w:r>
        <w:t xml:space="preserve"> </w:t>
      </w:r>
      <w:r>
        <w:t xml:space="preserve">Social Worker</w:t>
      </w:r>
      <w:r>
        <w:t xml:space="preserve"> </w:t>
      </w:r>
      <w:r>
        <w:t xml:space="preserve">shall provide professional case management, family counselling, child protection advocacy, and community mobilisation services in accordance with the National Social Welfare Policy of Pakistan and the regulations set forth by the Sindh Social Welfare Department. The scope of this</w:t>
      </w:r>
      <w:r>
        <w:t xml:space="preserve"> </w:t>
      </w:r>
      <w:r>
        <w:t xml:space="preserve">Purchase Order</w:t>
      </w:r>
      <w:r>
        <w:t xml:space="preserve"> </w:t>
      </w:r>
      <w:r>
        <w:t xml:space="preserve">covers a twelve-month engagement period commencing on 1 July 2025 and concluding on 30 June 2026, during which the</w:t>
      </w:r>
      <w:r>
        <w:t xml:space="preserve"> </w:t>
      </w:r>
      <w:r>
        <w:t xml:space="preserve">Social Worker</w:t>
      </w:r>
      <w:r>
        <w:t xml:space="preserve"> </w:t>
      </w:r>
      <w:r>
        <w:t xml:space="preserve">shall be stationed at the KSDF field office located in the Korangi Industrial Area, Karachi, Sindh, Pakistan.</w:t>
      </w:r>
    </w:p>
    <w:p>
      <w:pPr>
        <w:pStyle w:val="BodyText"/>
      </w:pPr>
      <w:r>
        <w:t xml:space="preserve">2. Scope of Work and Deliverables</w:t>
      </w:r>
    </w:p>
    <w:p>
      <w:pPr>
        <w:pStyle w:val="BodyText"/>
      </w:pPr>
      <w:r>
        <w:t xml:space="preserve">The</w:t>
      </w:r>
      <w:r>
        <w:t xml:space="preserve"> </w:t>
      </w:r>
      <w:r>
        <w:t xml:space="preserve">Social Worker</w:t>
      </w:r>
      <w:r>
        <w:t xml:space="preserve"> </w:t>
      </w:r>
      <w:r>
        <w:t xml:space="preserve">engaged under this</w:t>
      </w:r>
      <w:r>
        <w:t xml:space="preserve"> </w:t>
      </w:r>
      <w:r>
        <w:t xml:space="preserve">Purchase Order</w:t>
      </w:r>
      <w:r>
        <w:t xml:space="preserve"> </w:t>
      </w:r>
      <w:r>
        <w:t xml:space="preserve">shall perform the following duties within the metropolitan area of</w:t>
      </w:r>
      <w:r>
        <w:t xml:space="preserve"> </w:t>
      </w:r>
      <w:r>
        <w:t xml:space="preserve">Pakistan Karachi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Rate (PKR)</w:t>
            </w:r>
          </w:p>
        </w:tc>
      </w:tr>
      <w:tr>
        <w:tc>
          <w:tcPr/>
          <w:p>
            <w:pPr>
              <w:pStyle w:val="Compact"/>
              <w:jc w:val="left"/>
            </w:pPr>
            <w:r>
              <w:t xml:space="preserve">1</w:t>
            </w:r>
          </w:p>
        </w:tc>
        <w:tc>
          <w:tcPr/>
          <w:p>
            <w:pPr>
              <w:pStyle w:val="Compact"/>
              <w:jc w:val="left"/>
            </w:pPr>
            <w:r>
              <w:t xml:space="preserve">Case management and psychosocial support for vulnerable families in Karachi's informal settlements (Orangi, Lyari, and Korangi areas)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185,000 / month</w:t>
            </w:r>
          </w:p>
        </w:tc>
      </w:tr>
      <w:tr>
        <w:tc>
          <w:tcPr/>
          <w:p>
            <w:pPr>
              <w:pStyle w:val="Compact"/>
              <w:jc w:val="left"/>
            </w:pPr>
            <w:r>
              <w:t xml:space="preserve">2</w:t>
            </w:r>
          </w:p>
        </w:tc>
        <w:tc>
          <w:tcPr/>
          <w:p>
            <w:pPr>
              <w:pStyle w:val="Compact"/>
              <w:jc w:val="left"/>
            </w:pPr>
            <w:r>
              <w:t xml:space="preserve">Child protection monitoring and reporting in coordination with the Sindh Child Protection Authority, Karachi</w:t>
            </w:r>
          </w:p>
        </w:tc>
        <w:tc>
          <w:tcPr/>
          <w:p>
            <w:pPr>
              <w:pStyle w:val="Compact"/>
              <w:jc w:val="left"/>
            </w:pPr>
            <w:r>
              <w:t xml:space="preserve">Bi-weekly</w:t>
            </w:r>
          </w:p>
        </w:tc>
        <w:tc>
          <w:tcPr/>
          <w:p>
            <w:pPr>
              <w:pStyle w:val="Compact"/>
              <w:jc w:val="left"/>
            </w:pPr>
            <w:r>
              <w:t xml:space="preserve">12 months</w:t>
            </w:r>
          </w:p>
        </w:tc>
        <w:tc>
          <w:tcPr/>
          <w:p>
            <w:pPr>
              <w:pStyle w:val="Compact"/>
              <w:jc w:val="left"/>
            </w:pPr>
            <w:r>
              <w:t xml:space="preserve">95,000 / month</w:t>
            </w:r>
          </w:p>
        </w:tc>
      </w:tr>
      <w:tr>
        <w:tc>
          <w:tcPr/>
          <w:p>
            <w:pPr>
              <w:pStyle w:val="Compact"/>
              <w:jc w:val="left"/>
            </w:pPr>
            <w:r>
              <w:t xml:space="preserve">3</w:t>
            </w:r>
          </w:p>
        </w:tc>
        <w:tc>
          <w:tcPr/>
          <w:p>
            <w:pPr>
              <w:pStyle w:val="Compact"/>
              <w:jc w:val="left"/>
            </w:pPr>
            <w:r>
              <w:t xml:space="preserve">Community mobilisation workshops for women's empowerment and livelihood programmes in Pakistan Karachi</w:t>
            </w:r>
          </w:p>
        </w:tc>
        <w:tc>
          <w:tcPr/>
          <w:p>
            <w:pPr>
              <w:pStyle w:val="Compact"/>
              <w:jc w:val="left"/>
            </w:pPr>
            <w:r>
              <w:t xml:space="preserve">Monthly (4 sessions)</w:t>
            </w:r>
          </w:p>
        </w:tc>
        <w:tc>
          <w:tcPr/>
          <w:p>
            <w:pPr>
              <w:pStyle w:val="Compact"/>
              <w:jc w:val="left"/>
            </w:pPr>
            <w:r>
              <w:t xml:space="preserve">12 months</w:t>
            </w:r>
          </w:p>
        </w:tc>
        <w:tc>
          <w:tcPr/>
          <w:p>
            <w:pPr>
              <w:pStyle w:val="Compact"/>
              <w:jc w:val="left"/>
            </w:pPr>
            <w:r>
              <w:t xml:space="preserve">72,000 / month</w:t>
            </w:r>
          </w:p>
        </w:tc>
      </w:tr>
      <w:tr>
        <w:tc>
          <w:tcPr/>
          <w:p>
            <w:pPr>
              <w:pStyle w:val="Compact"/>
              <w:jc w:val="left"/>
            </w:pPr>
            <w:r>
              <w:t xml:space="preserve">4</w:t>
            </w:r>
          </w:p>
        </w:tc>
        <w:tc>
          <w:tcPr/>
          <w:p>
            <w:pPr>
              <w:pStyle w:val="Compact"/>
              <w:jc w:val="left"/>
            </w:pPr>
            <w:r>
              <w:t xml:space="preserve">Referral coordination with government health facilities, NGOs, and legal aid centres across Karachi, Sindh</w:t>
            </w:r>
          </w:p>
        </w:tc>
        <w:tc>
          <w:tcPr/>
          <w:p>
            <w:pPr>
              <w:pStyle w:val="Compact"/>
              <w:jc w:val="left"/>
            </w:pPr>
            <w:r>
              <w:t xml:space="preserve">Ongoing</w:t>
            </w:r>
          </w:p>
        </w:tc>
        <w:tc>
          <w:tcPr/>
          <w:p>
            <w:pPr>
              <w:pStyle w:val="Compact"/>
              <w:jc w:val="left"/>
            </w:pPr>
            <w:r>
              <w:t xml:space="preserve">12 months</w:t>
            </w:r>
          </w:p>
        </w:tc>
        <w:tc>
          <w:tcPr/>
          <w:p>
            <w:pPr>
              <w:pStyle w:val="Compact"/>
              <w:jc w:val="left"/>
            </w:pPr>
            <w:r>
              <w:t xml:space="preserve">55,000 / month</w:t>
            </w:r>
          </w:p>
        </w:tc>
      </w:tr>
      <w:tr>
        <w:tc>
          <w:tcPr/>
          <w:p>
            <w:pPr>
              <w:pStyle w:val="Compact"/>
              <w:jc w:val="left"/>
            </w:pPr>
            <w:r>
              <w:t xml:space="preserve">5</w:t>
            </w:r>
          </w:p>
        </w:tc>
        <w:tc>
          <w:tcPr/>
          <w:p>
            <w:pPr>
              <w:pStyle w:val="Compact"/>
              <w:jc w:val="left"/>
            </w:pPr>
            <w:r>
              <w:t xml:space="preserve">Preparation of monthly progress reports, impact assessments, and quarterly evaluation documents for KSDF and donor reporting</w:t>
            </w:r>
          </w:p>
        </w:tc>
        <w:tc>
          <w:tcPr/>
          <w:p>
            <w:pPr>
              <w:pStyle w:val="Compact"/>
              <w:jc w:val="left"/>
            </w:pPr>
            <w:r>
              <w:t xml:space="preserve">Monthly / Quarterly</w:t>
            </w:r>
          </w:p>
        </w:tc>
        <w:tc>
          <w:tcPr/>
          <w:p>
            <w:pPr>
              <w:pStyle w:val="Compact"/>
              <w:jc w:val="left"/>
            </w:pPr>
            <w:r>
              <w:t xml:space="preserve">12 months</w:t>
            </w:r>
          </w:p>
        </w:tc>
        <w:tc>
          <w:tcPr/>
          <w:p>
            <w:pPr>
              <w:pStyle w:val="Compact"/>
              <w:jc w:val="left"/>
            </w:pPr>
            <w:r>
              <w:t xml:space="preserve">40,000 / month</w:t>
            </w:r>
          </w:p>
        </w:tc>
      </w:tr>
      <w:tr>
        <w:tc>
          <w:tcPr>
            <w:gridSpan w:val="4"/>
          </w:tcPr>
          <w:p>
            <w:pPr>
              <w:pStyle w:val="Compact"/>
              <w:jc w:val="left"/>
            </w:pPr>
            <w:r>
              <w:rPr>
                <w:bCs/>
                <w:b/>
              </w:rPr>
              <w:t xml:space="preserve">Total Monthly Value (PKR)</w:t>
            </w:r>
          </w:p>
        </w:tc>
        <w:tc>
          <w:tcPr/>
          <w:p>
            <w:pPr>
              <w:pStyle w:val="Compact"/>
              <w:jc w:val="left"/>
            </w:pPr>
            <w:r>
              <w:rPr>
                <w:bCs/>
                <w:b/>
              </w:rPr>
              <w:t xml:space="preserve">447,000</w:t>
            </w:r>
          </w:p>
        </w:tc>
      </w:tr>
      <w:tr>
        <w:tc>
          <w:tcPr>
            <w:gridSpan w:val="4"/>
          </w:tcPr>
          <w:p>
            <w:pPr>
              <w:pStyle w:val="Compact"/>
              <w:jc w:val="left"/>
            </w:pPr>
            <w:r>
              <w:rPr>
                <w:bCs/>
                <w:b/>
              </w:rPr>
              <w:t xml:space="preserve">Total Contract Value for 12 Months (PKR)</w:t>
            </w:r>
          </w:p>
        </w:tc>
        <w:tc>
          <w:tcPr/>
          <w:p>
            <w:pPr>
              <w:pStyle w:val="Compact"/>
              <w:jc w:val="left"/>
            </w:pPr>
            <w:r>
              <w:rPr>
                <w:bCs/>
                <w:b/>
              </w:rPr>
              <w:t xml:space="preserve">5,364,000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KSDF and the named</w:t>
      </w:r>
      <w:r>
        <w:t xml:space="preserve"> </w:t>
      </w:r>
      <w:r>
        <w:t xml:space="preserve">Social Worker</w:t>
      </w:r>
      <w:r>
        <w:t xml:space="preserve"> </w:t>
      </w:r>
      <w:r>
        <w:t xml:space="preserve">for the provision of professional social work services in</w:t>
      </w:r>
      <w:r>
        <w:t xml:space="preserve"> </w:t>
      </w:r>
      <w:r>
        <w:t xml:space="preserve">Pakistan Karachi</w:t>
      </w:r>
      <w:r>
        <w:t xml:space="preserve">. Both parties acknowledge that this engagement is governed by the laws of the Islamic Republic of Pakistan, specifically the Sindh Labour Welfare Ordinance and applicable federal social welfare legislation.</w:t>
      </w:r>
    </w:p>
    <w:p>
      <w:pPr>
        <w:numPr>
          <w:ilvl w:val="0"/>
          <w:numId w:val="1001"/>
        </w:numPr>
        <w:pStyle w:val="Compact"/>
      </w:pPr>
      <w:r>
        <w:t xml:space="preserve">The</w:t>
      </w:r>
      <w:r>
        <w:t xml:space="preserve"> </w:t>
      </w:r>
      <w:r>
        <w:t xml:space="preserve">Social Worker</w:t>
      </w:r>
      <w:r>
        <w:t xml:space="preserve"> </w:t>
      </w:r>
      <w:r>
        <w:t xml:space="preserve">must hold a valid registration with the Pakistan Social Workers Association (PSWA) and a current professional liability insurance policy covering all activities conducted within the Karachi metropolitan region. Proof of both credentials must be submitted to KSDF procurement within five (5) working days of this</w:t>
      </w:r>
      <w:r>
        <w:t xml:space="preserve"> </w:t>
      </w:r>
      <w:r>
        <w:t xml:space="preserve">Purchase Order</w:t>
      </w:r>
      <w:r>
        <w:t xml:space="preserve"> </w:t>
      </w:r>
      <w:r>
        <w:t xml:space="preserve">being signed.</w:t>
      </w:r>
    </w:p>
    <w:p>
      <w:pPr>
        <w:numPr>
          <w:ilvl w:val="0"/>
          <w:numId w:val="1001"/>
        </w:numPr>
        <w:pStyle w:val="Compact"/>
      </w:pPr>
      <w:r>
        <w:t xml:space="preserve">Payment shall be processed on a monthly basis via bank transfer to the account designated by the</w:t>
      </w:r>
      <w:r>
        <w:t xml:space="preserve"> </w:t>
      </w:r>
      <w:r>
        <w:t xml:space="preserve">Social Worker</w:t>
      </w:r>
      <w:r>
        <w:t xml:space="preserve">. Invoices must be submitted by the 5th of each month for services rendered in the preceding month. KSDF reserves the right to withhold payment if deliverables outlined in this</w:t>
      </w:r>
      <w:r>
        <w:t xml:space="preserve"> </w:t>
      </w:r>
      <w:r>
        <w:t xml:space="preserve">Purchase Order</w:t>
      </w:r>
      <w:r>
        <w:t xml:space="preserve"> </w:t>
      </w:r>
      <w:r>
        <w:t xml:space="preserve">are not met to the satisfaction of the Programme Director.</w:t>
      </w:r>
    </w:p>
    <w:p>
      <w:pPr>
        <w:numPr>
          <w:ilvl w:val="0"/>
          <w:numId w:val="1001"/>
        </w:numPr>
        <w:pStyle w:val="Compact"/>
      </w:pPr>
      <w:r>
        <w:t xml:space="preserve">The</w:t>
      </w:r>
      <w:r>
        <w:t xml:space="preserve"> </w:t>
      </w:r>
      <w:r>
        <w:t xml:space="preserve">Social Worker</w:t>
      </w:r>
      <w:r>
        <w:t xml:space="preserve"> </w:t>
      </w:r>
      <w:r>
        <w:t xml:space="preserve">shall comply with all data protection and client confidentiality standards as mandated by the Pakistan Personal Data Protection Bill and KSDF's internal ethical guidelines. All case files and beneficiary records pertaining to families in</w:t>
      </w:r>
      <w:r>
        <w:t xml:space="preserve"> </w:t>
      </w:r>
      <w:r>
        <w:t xml:space="preserve">Pakistan Karachi</w:t>
      </w:r>
      <w:r>
        <w:t xml:space="preserve"> </w:t>
      </w:r>
      <w:r>
        <w:t xml:space="preserve">must be stored securely and shall not be disclosed to any third party without written consent.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by KSDF for cause (including but not limited to professional misconduct, failure to meet deliverables, or violation of ethical standards), no further payment shall be due beyond the last completed month of service.</w:t>
      </w:r>
    </w:p>
    <w:p>
      <w:pPr>
        <w:numPr>
          <w:ilvl w:val="0"/>
          <w:numId w:val="1001"/>
        </w:numPr>
        <w:pStyle w:val="Compact"/>
      </w:pPr>
      <w:r>
        <w:t xml:space="preserve">The</w:t>
      </w:r>
      <w:r>
        <w:t xml:space="preserve"> </w:t>
      </w:r>
      <w:r>
        <w:t xml:space="preserve">Social Worker</w:t>
      </w:r>
      <w:r>
        <w:t xml:space="preserve"> </w:t>
      </w:r>
      <w:r>
        <w:t xml:space="preserve">is responsible for all transportation, field visit expenses, and communication costs incurred while performing duties across various neighbourhoods of Karachi, Sindh, Pakistan. KSDF shall provide a dedicated field office, desk, computer, and internet access at the Korangi Industrial Area location.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 Karachi, Sindh, Pakistan, in accordance with the Arbitration Act, 1940 of Pakistan. The courts of Karachi shall have exclusive jurisdiction.</w:t>
      </w:r>
    </w:p>
    <w:p>
      <w:pPr>
        <w:numPr>
          <w:ilvl w:val="0"/>
          <w:numId w:val="1001"/>
        </w:numPr>
        <w:pStyle w:val="Compact"/>
      </w:pPr>
      <w:r>
        <w:t xml:space="preserve">This</w:t>
      </w:r>
      <w:r>
        <w:t xml:space="preserve"> </w:t>
      </w:r>
      <w:r>
        <w:t xml:space="preserve">Purchase Order</w:t>
      </w:r>
      <w:r>
        <w:t xml:space="preserve"> </w:t>
      </w:r>
      <w:r>
        <w:t xml:space="preserve">is valid for a period of thirty (30) days from the date of issue. If not accepted and signed by the</w:t>
      </w:r>
      <w:r>
        <w:t xml:space="preserve"> </w:t>
      </w:r>
      <w:r>
        <w:t xml:space="preserve">Social Worker</w:t>
      </w:r>
      <w:r>
        <w:t xml:space="preserve"> </w:t>
      </w:r>
      <w:r>
        <w:t xml:space="preserve">within this period, it shall automatically lapse and KSDF shall reissue a revised</w:t>
      </w:r>
      <w:r>
        <w:t xml:space="preserve"> </w:t>
      </w:r>
      <w:r>
        <w:t xml:space="preserve">Purchase Order</w:t>
      </w:r>
      <w:r>
        <w:t xml:space="preserve"> </w:t>
      </w:r>
      <w:r>
        <w:t xml:space="preserve">if the engagement is still required.</w:t>
      </w:r>
    </w:p>
    <w:p>
      <w:pPr>
        <w:pStyle w:val="FirstParagraph"/>
      </w:pPr>
      <w:r>
        <w:t xml:space="preserve">4. Acceptance and Authorisation</w:t>
      </w:r>
    </w:p>
    <w:p>
      <w:pPr>
        <w:pStyle w:val="BodyText"/>
      </w:pPr>
      <w:r>
        <w:t xml:space="preserve">By signing below, both parties confirm that they have read, understood, and agree to all terms specified in this</w:t>
      </w:r>
      <w:r>
        <w:t xml:space="preserve"> </w:t>
      </w:r>
      <w:r>
        <w:t xml:space="preserve">Purchase Order</w:t>
      </w:r>
      <w:r>
        <w:t xml:space="preserve"> </w:t>
      </w:r>
      <w:r>
        <w:t xml:space="preserve">for the engagement of a</w:t>
      </w:r>
      <w:r>
        <w:t xml:space="preserve"> </w:t>
      </w:r>
      <w:r>
        <w:t xml:space="preserve">Social Worker</w:t>
      </w:r>
      <w:r>
        <w:t xml:space="preserve"> </w:t>
      </w:r>
      <w:r>
        <w:t xml:space="preserve">to deliver community welfare services in</w:t>
      </w:r>
      <w:r>
        <w:t xml:space="preserve"> </w:t>
      </w:r>
      <w:r>
        <w:t xml:space="preserve">Pakistan Karachi</w:t>
      </w:r>
      <w:r>
        <w:t xml:space="preserve">.</w:t>
      </w:r>
    </w:p>
    <w:p>
      <w:pPr>
        <w:pStyle w:val="BodyText"/>
      </w:pPr>
      <w:r>
        <w:rPr>
          <w:bCs/>
          <w:b/>
        </w:rPr>
        <w:t xml:space="preserve">For and on behalf of KSDF</w:t>
      </w:r>
      <w:r>
        <w:br/>
      </w:r>
      <w:r>
        <w:t xml:space="preserve">Name: Mr. Imran Siddiqui</w:t>
      </w:r>
      <w:r>
        <w:br/>
      </w:r>
      <w:r>
        <w:t xml:space="preserve">Designation: Chief Executive Officer</w:t>
      </w:r>
      <w:r>
        <w:br/>
      </w:r>
      <w:r>
        <w:t xml:space="preserve">Date: _______________</w:t>
      </w:r>
    </w:p>
    <w:p>
      <w:pPr>
        <w:pStyle w:val="BodyText"/>
      </w:pPr>
      <w:r>
        <w:rPr>
          <w:bCs/>
          <w:b/>
        </w:rPr>
        <w:t xml:space="preserve">Service Provider (Social Worker)</w:t>
      </w:r>
      <w:r>
        <w:br/>
      </w:r>
      <w:r>
        <w:t xml:space="preserve">Name: Ms. Ayesha Raza</w:t>
      </w:r>
      <w:r>
        <w:br/>
      </w:r>
      <w:r>
        <w:t xml:space="preserve">PSWA Registration: SW-PK-2019-0884</w:t>
      </w:r>
      <w:r>
        <w:br/>
      </w:r>
      <w:r>
        <w:t xml:space="preserve">Date: _______________</w:t>
      </w:r>
    </w:p>
    <w:p>
      <w:pPr>
        <w:pStyle w:val="BodyText"/>
      </w:pPr>
      <w:r>
        <w:t xml:space="preserve">This Purchase Order (PO-KSDF-2025-0347) was prepared and issued by the Procurement and Contracts Division, Karachi Social Development Foundation, Karachi, Sindh, Pakistan. For queries, contact procurement@ksdf.org.pk or visit our office at Plot 47, Clifton Block 5, Karachi, Pakistan. This document is valid only when bearing the official KSDF seal and authorised signatures. © 2025 Karachi Social Development Foundation.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Pakistan Karachi</dc:title>
  <dc:creator/>
  <dc:language>en</dc:language>
  <cp:keywords/>
  <dcterms:created xsi:type="dcterms:W3CDTF">2026-10-10T05:49:53Z</dcterms:created>
  <dcterms:modified xsi:type="dcterms:W3CDTF">2026-10-10T05:49:53Z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