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Social Worker Services Procurement Document</w:t>
      </w:r>
    </w:p>
    <w:p>
      <w:pPr>
        <w:pStyle w:val="BodyText"/>
      </w:pPr>
      <w:r>
        <w:t xml:space="preserve">Issued for the Municipality of South Africa Johannesburg</w:t>
      </w:r>
    </w:p>
    <w:p>
      <w:pPr>
        <w:pStyle w:val="BodyText"/>
      </w:pPr>
      <w:r>
        <w:t xml:space="preserve">Document Reference: PO-JHB-SW-2025-04782</w:t>
      </w:r>
    </w:p>
    <w:bookmarkEnd w:id="20"/>
    <w:p>
      <w:pPr>
        <w:pStyle w:val="BodyText"/>
      </w:pPr>
      <w:r>
        <w:rPr>
          <w:bCs/>
          <w:b/>
        </w:rPr>
        <w:t xml:space="preserve">Purchase Order Number:</w:t>
      </w:r>
      <w:r>
        <w:t xml:space="preserve"> </w:t>
      </w:r>
      <w:r>
        <w:t xml:space="preserve">PO-JHB-SW-2025-04782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Procurement Authority:</w:t>
      </w:r>
      <w:r>
        <w:t xml:space="preserve"> </w:t>
      </w:r>
      <w:r>
        <w:t xml:space="preserve">City of Johannesburg Social Development Department</w:t>
      </w:r>
      <w:r>
        <w:br/>
      </w:r>
      <w:r>
        <w:rPr>
          <w:bCs/>
          <w:b/>
        </w:rPr>
        <w:t xml:space="preserve">Department:</w:t>
      </w:r>
      <w:r>
        <w:t xml:space="preserve"> </w:t>
      </w:r>
      <w:r>
        <w:t xml:space="preserve">Human Services &amp; Community Welfare</w:t>
      </w:r>
      <w:r>
        <w:br/>
      </w:r>
      <w:r>
        <w:rPr>
          <w:bCs/>
          <w:b/>
        </w:rPr>
        <w:t xml:space="preserve">Office Location:</w:t>
      </w:r>
      <w:r>
        <w:t xml:space="preserve"> </w:t>
      </w:r>
      <w:r>
        <w:t xml:space="preserve">1st Floor, Civic Centre, South Africa Johannesburg</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City of Johannesburg Metropolitan Municipality – Social Development Department</w:t>
            </w:r>
          </w:p>
        </w:tc>
      </w:tr>
      <w:tr>
        <w:tc>
          <w:tcPr/>
          <w:p>
            <w:pPr>
              <w:pStyle w:val="Compact"/>
              <w:jc w:val="left"/>
            </w:pPr>
            <w:r>
              <w:t xml:space="preserve">Physical Address</w:t>
            </w:r>
          </w:p>
        </w:tc>
        <w:tc>
          <w:tcPr/>
          <w:p>
            <w:pPr>
              <w:pStyle w:val="Compact"/>
              <w:jc w:val="left"/>
            </w:pPr>
            <w:r>
              <w:t xml:space="preserve">Civic Centre, 1st Floor, 11 Jan Smuts Avenue, South Africa Johannesburg, 2001</w:t>
            </w:r>
          </w:p>
        </w:tc>
      </w:tr>
      <w:tr>
        <w:tc>
          <w:tcPr/>
          <w:p>
            <w:pPr>
              <w:pStyle w:val="Compact"/>
              <w:jc w:val="left"/>
            </w:pPr>
            <w:r>
              <w:t xml:space="preserve">Registration Number</w:t>
            </w:r>
          </w:p>
        </w:tc>
        <w:tc>
          <w:tcPr/>
          <w:p>
            <w:pPr>
              <w:pStyle w:val="Compact"/>
              <w:jc w:val="left"/>
            </w:pPr>
            <w:r>
              <w:t xml:space="preserve">2001/001234/21</w:t>
            </w:r>
          </w:p>
        </w:tc>
      </w:tr>
      <w:tr>
        <w:tc>
          <w:tcPr/>
          <w:p>
            <w:pPr>
              <w:pStyle w:val="Compact"/>
              <w:jc w:val="left"/>
            </w:pPr>
            <w:r>
              <w:t xml:space="preserve">VAT Number</w:t>
            </w:r>
          </w:p>
        </w:tc>
        <w:tc>
          <w:tcPr/>
          <w:p>
            <w:pPr>
              <w:pStyle w:val="Compact"/>
              <w:jc w:val="left"/>
            </w:pPr>
            <w:r>
              <w:t xml:space="preserve">4930123456</w:t>
            </w:r>
          </w:p>
        </w:tc>
      </w:tr>
      <w:tr>
        <w:tc>
          <w:tcPr/>
          <w:p>
            <w:pPr>
              <w:pStyle w:val="Compact"/>
              <w:jc w:val="left"/>
            </w:pPr>
            <w:r>
              <w:t xml:space="preserve">Authorised Officer</w:t>
            </w:r>
          </w:p>
        </w:tc>
        <w:tc>
          <w:tcPr/>
          <w:p>
            <w:pPr>
              <w:pStyle w:val="Compact"/>
              <w:jc w:val="left"/>
            </w:pPr>
            <w:r>
              <w:t xml:space="preserve">Ms. Naledi Mokoena, Senior Procurement Manager</w:t>
            </w:r>
          </w:p>
        </w:tc>
      </w:tr>
      <w:tr>
        <w:tc>
          <w:tcPr/>
          <w:p>
            <w:pPr>
              <w:pStyle w:val="Compact"/>
              <w:jc w:val="left"/>
            </w:pPr>
            <w:r>
              <w:t xml:space="preserve">Contact Email</w:t>
            </w:r>
          </w:p>
        </w:tc>
        <w:tc>
          <w:tcPr/>
          <w:p>
            <w:pPr>
              <w:pStyle w:val="Compact"/>
              <w:jc w:val="left"/>
            </w:pPr>
            <w:r>
              <w:t xml:space="preserve">procurement.socialdev@joburg.org.za</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Ubuntu Community Care &amp; Social Services (Pty) Ltd</w:t>
            </w:r>
          </w:p>
        </w:tc>
      </w:tr>
      <w:tr>
        <w:tc>
          <w:tcPr/>
          <w:p>
            <w:pPr>
              <w:pStyle w:val="Compact"/>
              <w:jc w:val="left"/>
            </w:pPr>
            <w:r>
              <w:t xml:space="preserve">Physical Address</w:t>
            </w:r>
          </w:p>
        </w:tc>
        <w:tc>
          <w:tcPr/>
          <w:p>
            <w:pPr>
              <w:pStyle w:val="Compact"/>
              <w:jc w:val="left"/>
            </w:pPr>
            <w:r>
              <w:t xml:space="preserve">142 Rivonia Road, Sandton, South Africa Johannesburg, 2196</w:t>
            </w:r>
          </w:p>
        </w:tc>
      </w:tr>
      <w:tr>
        <w:tc>
          <w:tcPr/>
          <w:p>
            <w:pPr>
              <w:pStyle w:val="Compact"/>
              <w:jc w:val="left"/>
            </w:pPr>
            <w:r>
              <w:t xml:space="preserve">Registration Number</w:t>
            </w:r>
          </w:p>
        </w:tc>
        <w:tc>
          <w:tcPr/>
          <w:p>
            <w:pPr>
              <w:pStyle w:val="Compact"/>
              <w:jc w:val="left"/>
            </w:pPr>
            <w:r>
              <w:t xml:space="preserve">2018/456789/07</w:t>
            </w:r>
          </w:p>
        </w:tc>
      </w:tr>
      <w:tr>
        <w:tc>
          <w:tcPr/>
          <w:p>
            <w:pPr>
              <w:pStyle w:val="Compact"/>
              <w:jc w:val="left"/>
            </w:pPr>
            <w:r>
              <w:t xml:space="preserve">VAT Number</w:t>
            </w:r>
          </w:p>
        </w:tc>
        <w:tc>
          <w:tcPr/>
          <w:p>
            <w:pPr>
              <w:pStyle w:val="Compact"/>
              <w:jc w:val="left"/>
            </w:pPr>
            <w:r>
              <w:t xml:space="preserve">5012345678</w:t>
            </w:r>
          </w:p>
        </w:tc>
      </w:tr>
      <w:tr>
        <w:tc>
          <w:tcPr/>
          <w:p>
            <w:pPr>
              <w:pStyle w:val="Compact"/>
              <w:jc w:val="left"/>
            </w:pPr>
            <w:r>
              <w:t xml:space="preserve">Primary Contact</w:t>
            </w:r>
          </w:p>
        </w:tc>
        <w:tc>
          <w:tcPr/>
          <w:p>
            <w:pPr>
              <w:pStyle w:val="Compact"/>
              <w:jc w:val="left"/>
            </w:pPr>
            <w:r>
              <w:t xml:space="preserve">Mr. Thabo Dlamini, Director of Social Work Operations</w:t>
            </w:r>
          </w:p>
        </w:tc>
      </w:tr>
      <w:tr>
        <w:tc>
          <w:tcPr/>
          <w:p>
            <w:pPr>
              <w:pStyle w:val="Compact"/>
              <w:jc w:val="left"/>
            </w:pPr>
            <w:r>
              <w:t xml:space="preserve">Professional Registration</w:t>
            </w:r>
          </w:p>
        </w:tc>
        <w:tc>
          <w:tcPr/>
          <w:p>
            <w:pPr>
              <w:pStyle w:val="Compact"/>
              <w:jc w:val="left"/>
            </w:pPr>
            <w:r>
              <w:t xml:space="preserve">South African Council for Social Service Professions (SACSSP) – Firm Reg. No. SWF-2024-0891</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to procure the professional services of a qualified Social Worker to be deployed within the South Africa Johannesburg metropolitan area. The Social Worker shall provide comprehensive case management, community outreach, crisis intervention, and psychosocial support services to vulnerable populations identified by the City of Johannesburg Social Development Department. The scope of this Purchase Order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Full-time qualified Social Worker (Level 7, SACSSP-registered) – Case Management &amp; Client Intake in South Africa Johannesburg</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2</w:t>
            </w:r>
          </w:p>
        </w:tc>
        <w:tc>
          <w:tcPr/>
          <w:p>
            <w:pPr>
              <w:pStyle w:val="Compact"/>
              <w:jc w:val="left"/>
            </w:pPr>
            <w:r>
              <w:t xml:space="preserve">Community Outreach Programmes – Monthly field visits to underserved areas in South Africa Johannesburg (Soweto, Khayelitsha, Diep River)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Crisis Intervention &amp; Emergency Response – On-call Social Worker availability (24/7 rotation)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4</w:t>
            </w:r>
          </w:p>
        </w:tc>
        <w:tc>
          <w:tcPr/>
          <w:p>
            <w:pPr>
              <w:pStyle w:val="Compact"/>
              <w:jc w:val="left"/>
            </w:pPr>
            <w:r>
              <w:t xml:space="preserve">Monthly Progress Reporting &amp; Quarterly Performance Reviews to the City of Johannesburg</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Professional Development &amp; SACSSP Continuing Education Compliance for the Social Worker</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AMOUNT (Incl. 15% VAT)</w:t>
            </w:r>
          </w:p>
        </w:tc>
        <w:tc>
          <w:tcPr/>
          <w:p>
            <w:pPr>
              <w:pStyle w:val="Compact"/>
              <w:jc w:val="left"/>
            </w:pPr>
            <w:r>
              <w:t xml:space="preserve">674,400.00</w:t>
            </w:r>
          </w:p>
        </w:tc>
      </w:tr>
    </w:tbl>
    <w:bookmarkEnd w:id="23"/>
    <w:bookmarkStart w:id="24" w:name="Xde1b1aa910af0d218dd23eb59edb0f3a99f22fc"/>
    <w:p>
      <w:pPr>
        <w:pStyle w:val="Heading2"/>
      </w:pPr>
      <w:r>
        <w:t xml:space="preserve">4. Terms and Conditions of This Purchase Order</w:t>
      </w:r>
    </w:p>
    <w:p>
      <w:pPr>
        <w:pStyle w:val="FirstParagraph"/>
      </w:pPr>
      <w:r>
        <w:t xml:space="preserve">4.1 This Purchase Order is governed by the Municipal Finance Management Act (MFMA) No. 56 of 2003 and the City of Johannesburg Procurement Policy. All services rendered under this Purchase Order must comply with the South African Social Service Professions Act (Act 110 of 1978) and the regulations of the South African Council for Social Service Professions (SACSSP).</w:t>
      </w:r>
    </w:p>
    <w:p>
      <w:pPr>
        <w:pStyle w:val="BodyText"/>
      </w:pPr>
      <w:r>
        <w:t xml:space="preserve">4.2 The Social Worker engaged under this Purchase Order must hold a valid SACSSP professional registration certificate and a current South African identity document. The Social Worker shall operate exclusively within the jurisdiction of South Africa Johannesburg unless prior written approval is obtained from the Authorised Officer.</w:t>
      </w:r>
    </w:p>
    <w:p>
      <w:pPr>
        <w:pStyle w:val="BodyText"/>
      </w:pPr>
      <w:r>
        <w:t xml:space="preserve">4.3 Payment terms: The City of Johannesburg shall settle all invoices within thirty (30) calendar days of receipt of a valid tax invoice, subject to satisfactory verification of services rendered by the Social Worker. Payment shall be made via electronic funds transfer (EFT) to the supplier's designated bank account in South Africa Johannesburg.</w:t>
      </w:r>
    </w:p>
    <w:p>
      <w:pPr>
        <w:pStyle w:val="BodyText"/>
      </w:pPr>
      <w:r>
        <w:t xml:space="preserve">4.4 The Social Worker is bound by strict confidentiality obligations in accordance with the Protection of Personal Information Act (POPIA) No. 4 of 2013. All client records generated in South Africa Johannesburg shall be stored in compliance with municipal data retention policies.</w:t>
      </w:r>
    </w:p>
    <w:p>
      <w:pPr>
        <w:pStyle w:val="BodyText"/>
      </w:pPr>
      <w:r>
        <w:t xml:space="preserve">4.5 This Purchase Order may be terminated by either party with thirty (30) days' written notice. In the event of termination, the Social Worker shall complete all outstanding case files and hand over all client documentation to the City of Johannesburg within fourteen (14) days.</w:t>
      </w:r>
    </w:p>
    <w:p>
      <w:pPr>
        <w:pStyle w:val="BodyText"/>
      </w:pPr>
      <w:r>
        <w:t xml:space="preserve">4.6 The supplier warrants that the Social Worker assigned to this Purchase Order shall not be concurrently employed by any other government department or municipality within South Africa Johannesburg without prior written consent.</w:t>
      </w:r>
    </w:p>
    <w:bookmarkEnd w:id="24"/>
    <w:bookmarkStart w:id="25" w:name="delivery-and-performance-schedule"/>
    <w:p>
      <w:pPr>
        <w:pStyle w:val="Heading2"/>
      </w:pPr>
      <w:r>
        <w:t xml:space="preserve">5. Delivery and Performance Schedule</w:t>
      </w:r>
    </w:p>
    <w:p>
      <w:pPr>
        <w:pStyle w:val="FirstParagraph"/>
      </w:pPr>
      <w:r>
        <w:t xml:space="preserve">Services under this Purchase Order shall commence on 1 July 2025 and conclude on 30 June 2026. The Social Worker shall report to the City of Johannesburg Social Development Department office located in South Africa Johannesburg on the first business day of each month for a performance review. All community outreach activities in South Africa Johannesburg shall be scheduled in consultation with the relevant ward councillors and community development workers.</w:t>
      </w:r>
    </w:p>
    <w:bookmarkEnd w:id="25"/>
    <w:bookmarkStart w:id="26" w:name="acceptance-and-authorisation"/>
    <w:p>
      <w:pPr>
        <w:pStyle w:val="Heading2"/>
      </w:pPr>
      <w:r>
        <w:t xml:space="preserve">6. Acceptance and Authorisation</w:t>
      </w:r>
    </w:p>
    <w:p>
      <w:pPr>
        <w:pStyle w:val="FirstParagraph"/>
      </w:pPr>
      <w:r>
        <w:rPr>
          <w:bCs/>
          <w:b/>
        </w:rPr>
        <w:t xml:space="preserve">NOTE:</w:t>
      </w:r>
      <w:r>
        <w:t xml:space="preserve"> </w:t>
      </w:r>
      <w:r>
        <w:t xml:space="preserve">This Purchase Order becomes binding upon signature by both the Authorised Officer of the City of Johannesburg and the Director of the service provider. No services shall commence until this Purchase Order is fully executed and filed with the municipal procurement records office in South Africa Johannesburg.</w:t>
      </w:r>
    </w:p>
    <w:p>
      <w:pPr>
        <w:pStyle w:val="BodyText"/>
      </w:pPr>
      <w:r>
        <w:rPr>
          <w:bCs/>
          <w:b/>
        </w:rPr>
        <w:t xml:space="preserve">For and on behalf of the Buyer:</w:t>
      </w:r>
    </w:p>
    <w:p>
      <w:pPr>
        <w:pStyle w:val="BodyText"/>
      </w:pPr>
      <w:r>
        <w:t xml:space="preserve">City of Johannesburg Social Development Department</w:t>
      </w:r>
    </w:p>
    <w:p>
      <w:pPr>
        <w:pStyle w:val="BodyText"/>
      </w:pPr>
      <w:r>
        <w:t xml:space="preserve">Name: Ms. Naledi Mokoena</w:t>
      </w:r>
      <w:r>
        <w:br/>
      </w:r>
      <w:r>
        <w:t xml:space="preserve">Designation: Senior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Ubuntu Community Care &amp; Social Services (Pty) Ltd</w:t>
      </w:r>
    </w:p>
    <w:p>
      <w:pPr>
        <w:pStyle w:val="BodyText"/>
      </w:pPr>
      <w:r>
        <w:t xml:space="preserve">Name: Mr. Thabo Dlamini</w:t>
      </w:r>
      <w:r>
        <w:br/>
      </w:r>
      <w:r>
        <w:t xml:space="preserve">Designation: Director of Social Work Operations</w:t>
      </w:r>
      <w:r>
        <w:br/>
      </w:r>
      <w:r>
        <w:t xml:space="preserve">Signature: _________________________</w:t>
      </w:r>
      <w:r>
        <w:br/>
      </w:r>
      <w:r>
        <w:t xml:space="preserve">Date: _________________________</w:t>
      </w:r>
    </w:p>
    <w:bookmarkEnd w:id="26"/>
    <w:p>
      <w:pPr>
        <w:pStyle w:val="BodyText"/>
      </w:pPr>
      <w:r>
        <w:t xml:space="preserve">This Purchase Order document was generated by the City of Johannesburg Procurement Division, South Africa Johannesburg. Document ID: PO-JHB-SW-2025-04782. For queries regarding this Purchase Order or the Social Worker services contract, contact the Procurement Helpdesk at procurement.socialdev@joburg.org.za or visit the Civic Centre, 11 Jan Smuts Avenue, South Africa Johannesburg, 2001. This document is the property of the City of Johannesburg and may not be reproduced without written authorisation.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South Africa Johannesburg</dc:title>
  <dc:creator/>
  <dc:language>en</dc:language>
  <cp:keywords/>
  <dcterms:created xsi:type="dcterms:W3CDTF">2026-10-10T12:04:30Z</dcterms:created>
  <dcterms:modified xsi:type="dcterms:W3CDTF">2026-10-10T12:04:30Z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