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Colombo,</w:t>
      </w:r>
      <w:r>
        <w:t xml:space="preserve"> </w:t>
      </w:r>
      <w:r>
        <w:t xml:space="preserve">Sri</w:t>
      </w:r>
      <w:r>
        <w:t xml:space="preserve"> </w:t>
      </w:r>
      <w:r>
        <w:t xml:space="preserve">Lanka</w:t>
      </w:r>
    </w:p>
    <w:bookmarkStart w:id="20" w:name="purchase-order"/>
    <w:p>
      <w:pPr>
        <w:pStyle w:val="Heading1"/>
      </w:pPr>
      <w:r>
        <w:t xml:space="preserve">PURCHASE ORDER</w:t>
      </w:r>
    </w:p>
    <w:p>
      <w:pPr>
        <w:pStyle w:val="FirstParagraph"/>
      </w:pPr>
      <w:r>
        <w:t xml:space="preserve">PO No: SL/CO/2025/SW/0047</w:t>
      </w:r>
    </w:p>
    <w:p>
      <w:pPr>
        <w:pStyle w:val="BodyText"/>
      </w:pPr>
      <w:r>
        <w:t xml:space="preserve">Date of Issue: 15 June 2025</w:t>
      </w:r>
    </w:p>
    <w:p>
      <w:pPr>
        <w:pStyle w:val="BodyText"/>
      </w:pPr>
      <w:r>
        <w:t xml:space="preserve">Valid Until: 15 September 2025</w:t>
      </w:r>
    </w:p>
    <w:p>
      <w:pPr>
        <w:pStyle w:val="BodyText"/>
      </w:pPr>
      <w:r>
        <w:t xml:space="preserve">Country of Operation:</w:t>
      </w:r>
      <w:r>
        <w:t xml:space="preserve"> </w:t>
      </w:r>
      <w:r>
        <w:rPr>
          <w:bCs/>
          <w:b/>
        </w:rPr>
        <w:t xml:space="preserve">Sri Lanka Colombo</w:t>
      </w:r>
    </w:p>
    <w:bookmarkEnd w:id="20"/>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Colombo Municipal Social Welfare Board</w:t>
      </w:r>
    </w:p>
    <w:p>
      <w:pPr>
        <w:pStyle w:val="BodyText"/>
      </w:pPr>
      <w:r>
        <w:rPr>
          <w:bCs/>
          <w:b/>
        </w:rPr>
        <w:t xml:space="preserve">Address:</w:t>
      </w:r>
      <w:r>
        <w:t xml:space="preserve"> </w:t>
      </w:r>
      <w:r>
        <w:t xml:space="preserve">42, Galle Road, Colombo 03, Sri Lanka</w:t>
      </w:r>
    </w:p>
    <w:p>
      <w:pPr>
        <w:pStyle w:val="BodyText"/>
      </w:pPr>
      <w:r>
        <w:rPr>
          <w:bCs/>
          <w:b/>
        </w:rPr>
        <w:t xml:space="preserve">Contact Person:</w:t>
      </w:r>
      <w:r>
        <w:t xml:space="preserve"> </w:t>
      </w:r>
      <w:r>
        <w:t xml:space="preserve">Ms. Nimali Perera, Procurement Officer</w:t>
      </w:r>
    </w:p>
    <w:p>
      <w:pPr>
        <w:pStyle w:val="BodyText"/>
      </w:pPr>
      <w:r>
        <w:rPr>
          <w:bCs/>
          <w:b/>
        </w:rPr>
        <w:t xml:space="preserve">Telephone:</w:t>
      </w:r>
      <w:r>
        <w:t xml:space="preserve"> </w:t>
      </w:r>
      <w:r>
        <w:t xml:space="preserve">+94 11 234 5678</w:t>
      </w:r>
    </w:p>
    <w:p>
      <w:pPr>
        <w:pStyle w:val="BodyText"/>
      </w:pPr>
      <w:r>
        <w:rPr>
          <w:bCs/>
          <w:b/>
        </w:rPr>
        <w:t xml:space="preserve">Email:</w:t>
      </w:r>
      <w:r>
        <w:t xml:space="preserve"> </w:t>
      </w:r>
      <w:r>
        <w:t xml:space="preserve">procurement@colombo-swboard.lk</w:t>
      </w:r>
    </w:p>
    <w:p>
      <w:pPr>
        <w:pStyle w:val="BodyText"/>
      </w:pPr>
      <w:r>
        <w:rPr>
          <w:bCs/>
          <w:b/>
        </w:rPr>
        <w:t xml:space="preserve">Tax Identification No.:</w:t>
      </w:r>
      <w:r>
        <w:t xml:space="preserve"> </w:t>
      </w:r>
      <w:r>
        <w:t xml:space="preserve">700123456-0000</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Lanka Integrated Social Services (Pvt) Ltd.</w:t>
      </w:r>
    </w:p>
    <w:p>
      <w:pPr>
        <w:pStyle w:val="BodyText"/>
      </w:pPr>
      <w:r>
        <w:rPr>
          <w:bCs/>
          <w:b/>
        </w:rPr>
        <w:t xml:space="preserve">Address:</w:t>
      </w:r>
      <w:r>
        <w:t xml:space="preserve"> </w:t>
      </w:r>
      <w:r>
        <w:t xml:space="preserve">18, Temple Road, Colombo 10, Sri Lanka</w:t>
      </w:r>
    </w:p>
    <w:p>
      <w:pPr>
        <w:pStyle w:val="BodyText"/>
      </w:pPr>
      <w:r>
        <w:rPr>
          <w:bCs/>
          <w:b/>
        </w:rPr>
        <w:t xml:space="preserve">Contact Person:</w:t>
      </w:r>
      <w:r>
        <w:t xml:space="preserve"> </w:t>
      </w:r>
      <w:r>
        <w:t xml:space="preserve">Mr. Anura Jayasuriya, Director</w:t>
      </w:r>
    </w:p>
    <w:p>
      <w:pPr>
        <w:pStyle w:val="BodyText"/>
      </w:pPr>
      <w:r>
        <w:rPr>
          <w:bCs/>
          <w:b/>
        </w:rPr>
        <w:t xml:space="preserve">Telephone:</w:t>
      </w:r>
      <w:r>
        <w:t xml:space="preserve"> </w:t>
      </w:r>
      <w:r>
        <w:t xml:space="preserve">+94 11 456 7890</w:t>
      </w:r>
    </w:p>
    <w:p>
      <w:pPr>
        <w:pStyle w:val="BodyText"/>
      </w:pPr>
      <w:r>
        <w:rPr>
          <w:bCs/>
          <w:b/>
        </w:rPr>
        <w:t xml:space="preserve">Email:</w:t>
      </w:r>
      <w:r>
        <w:t xml:space="preserve"> </w:t>
      </w:r>
      <w:r>
        <w:t xml:space="preserve">info@lankaisocial.lk</w:t>
      </w:r>
    </w:p>
    <w:p>
      <w:pPr>
        <w:pStyle w:val="BodyText"/>
      </w:pPr>
      <w:r>
        <w:rPr>
          <w:bCs/>
          <w:b/>
        </w:rPr>
        <w:t xml:space="preserve">Registration No.:</w:t>
      </w:r>
      <w:r>
        <w:t xml:space="preserve"> </w:t>
      </w:r>
      <w:r>
        <w:t xml:space="preserve">C012345678</w:t>
      </w:r>
    </w:p>
    <w:bookmarkEnd w:id="22"/>
    <w:bookmarkStart w:id="23" w:name="X2c81ed587da873943fae3c5bd35877745ca1fc0"/>
    <w:p>
      <w:pPr>
        <w:pStyle w:val="Heading2"/>
      </w:pPr>
      <w:r>
        <w:t xml:space="preserve">DESCRIPTION OF SERVICES – SOCIAL WORKER PROCUREMENT</w:t>
      </w:r>
    </w:p>
    <w:p>
      <w:pPr>
        <w:pStyle w:val="FirstParagraph"/>
      </w:pPr>
      <w:r>
        <w:t xml:space="preserve">This</w:t>
      </w:r>
      <w:r>
        <w:t xml:space="preserve"> </w:t>
      </w:r>
      <w:r>
        <w:rPr>
          <w:bCs/>
          <w:b/>
        </w:rPr>
        <w:t xml:space="preserve">Purchase Order</w:t>
      </w:r>
      <w:r>
        <w:t xml:space="preserve"> </w:t>
      </w:r>
      <w:r>
        <w:t xml:space="preserve">is issued by the Colombo Municipal Social Welfare Board for the procurement and engagement of qualified</w:t>
      </w:r>
      <w:r>
        <w:t xml:space="preserve"> </w:t>
      </w:r>
      <w:r>
        <w:rPr>
          <w:bCs/>
          <w:b/>
        </w:rPr>
        <w:t xml:space="preserve">Social Worker</w:t>
      </w:r>
      <w:r>
        <w:t xml:space="preserve"> </w:t>
      </w:r>
      <w:r>
        <w:t xml:space="preserve">professionals to deliver community-based social welfare services within the Colombo District,</w:t>
      </w:r>
      <w:r>
        <w:t xml:space="preserve"> </w:t>
      </w:r>
      <w:r>
        <w:rPr>
          <w:bCs/>
          <w:b/>
        </w:rPr>
        <w:t xml:space="preserve">Sri Lanka Colombo</w:t>
      </w:r>
      <w:r>
        <w:t xml:space="preserve">. The services are intended to support vulnerable populations including elderly citizens, single-parent households, children at risk, and individuals experiencing homelessness in the Colombo metropolitan area. The Social Worker engagement is governed by the Sri Lanka Social Services Act (No. 14 of 1995) and the regulations set forth by the Ministry of Social Services and Child Care, Sri Lanka.</w:t>
      </w:r>
    </w:p>
    <w:bookmarkEnd w:id="23"/>
    <w:bookmarkStart w:id="24" w:name="line-items-social-worker-services"/>
    <w:p>
      <w:pPr>
        <w:pStyle w:val="Heading2"/>
      </w:pPr>
      <w:r>
        <w:t xml:space="preserve">LINE ITEMS – SOCIAL WORKER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Senior Social Worker – Full-time engagement for community assessment, case management, and intervention planning in Colombo District. Minimum 5 years post-qualification experience. Must hold a BSW or MSW from a Sri Lanka-recognized institution.</w:t>
            </w:r>
          </w:p>
        </w:tc>
        <w:tc>
          <w:tcPr/>
          <w:p>
            <w:pPr>
              <w:pStyle w:val="Compact"/>
              <w:jc w:val="left"/>
            </w:pPr>
            <w:r>
              <w:t xml:space="preserve">3</w:t>
            </w:r>
          </w:p>
        </w:tc>
        <w:tc>
          <w:tcPr/>
          <w:p>
            <w:pPr>
              <w:pStyle w:val="Compact"/>
              <w:jc w:val="left"/>
            </w:pPr>
            <w:r>
              <w:t xml:space="preserve">Positions / 12 months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Junior Social Worker – Part-time engagement for field visits, family counselling, and documentation of welfare cases in Colombo 01 through Colombo 15 divisions.</w:t>
            </w:r>
          </w:p>
        </w:tc>
        <w:tc>
          <w:tcPr/>
          <w:p>
            <w:pPr>
              <w:pStyle w:val="Compact"/>
              <w:jc w:val="left"/>
            </w:pPr>
            <w:r>
              <w:t xml:space="preserve">5</w:t>
            </w:r>
          </w:p>
        </w:tc>
        <w:tc>
          <w:tcPr/>
          <w:p>
            <w:pPr>
              <w:pStyle w:val="Compact"/>
              <w:jc w:val="left"/>
            </w:pPr>
            <w:r>
              <w:t xml:space="preserve">Positions / 12 months</w:t>
            </w:r>
          </w:p>
        </w:tc>
        <w:tc>
          <w:tcPr/>
          <w:p>
            <w:pPr>
              <w:pStyle w:val="Compact"/>
              <w:jc w:val="left"/>
            </w:pPr>
            <w:r>
              <w:t xml:space="preserve">1,120,000</w:t>
            </w:r>
          </w:p>
        </w:tc>
        <w:tc>
          <w:tcPr/>
          <w:p>
            <w:pPr>
              <w:pStyle w:val="Compact"/>
              <w:jc w:val="left"/>
            </w:pPr>
            <w:r>
              <w:t xml:space="preserve">5,600,000</w:t>
            </w:r>
          </w:p>
        </w:tc>
      </w:tr>
      <w:tr>
        <w:tc>
          <w:tcPr/>
          <w:p>
            <w:pPr>
              <w:pStyle w:val="Compact"/>
              <w:jc w:val="left"/>
            </w:pPr>
            <w:r>
              <w:t xml:space="preserve">03</w:t>
            </w:r>
          </w:p>
        </w:tc>
        <w:tc>
          <w:tcPr/>
          <w:p>
            <w:pPr>
              <w:pStyle w:val="Compact"/>
              <w:jc w:val="left"/>
            </w:pPr>
            <w:r>
              <w:t xml:space="preserve">Specialized Social Worker (Child Protection) – Full-time engagement for child safeguarding, abuse reporting, and coordination with the Department of Social Services in Sri Lanka Colombo.</w:t>
            </w:r>
          </w:p>
        </w:tc>
        <w:tc>
          <w:tcPr/>
          <w:p>
            <w:pPr>
              <w:pStyle w:val="Compact"/>
              <w:jc w:val="left"/>
            </w:pPr>
            <w:r>
              <w:t xml:space="preserve">2</w:t>
            </w:r>
          </w:p>
        </w:tc>
        <w:tc>
          <w:tcPr/>
          <w:p>
            <w:pPr>
              <w:pStyle w:val="Compact"/>
              <w:jc w:val="left"/>
            </w:pPr>
            <w:r>
              <w:t xml:space="preserve">Positions / 12 months</w:t>
            </w:r>
          </w:p>
        </w:tc>
        <w:tc>
          <w:tcPr/>
          <w:p>
            <w:pPr>
              <w:pStyle w:val="Compact"/>
              <w:jc w:val="left"/>
            </w:pPr>
            <w:r>
              <w:t xml:space="preserve">2,100,000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Supervisory Social Worker – Full-time engagement for team supervision, quality assurance, performance monitoring, and reporting to the Colombo Municipal Social Welfare Board.</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05</w:t>
            </w:r>
          </w:p>
        </w:tc>
        <w:tc>
          <w:tcPr/>
          <w:p>
            <w:pPr>
              <w:pStyle w:val="Compact"/>
              <w:jc w:val="left"/>
            </w:pPr>
            <w:r>
              <w:t xml:space="preserve">Training and Professional Development – Annual continuing education for all Social Worker staff including workshops on trauma-informed care, cultural sensitivity in Sri Lankan communities, and digital case management systems.</w:t>
            </w:r>
          </w:p>
        </w:tc>
        <w:tc>
          <w:tcPr/>
          <w:p>
            <w:pPr>
              <w:pStyle w:val="Compact"/>
              <w:jc w:val="left"/>
            </w:pPr>
            <w:r>
              <w:t xml:space="preserve">1</w:t>
            </w:r>
          </w:p>
        </w:tc>
        <w:tc>
          <w:tcPr/>
          <w:p>
            <w:pPr>
              <w:pStyle w:val="Compact"/>
              <w:jc w:val="left"/>
            </w:pPr>
            <w:r>
              <w:t xml:space="preserve">Programme / 12 months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Field Equipment and Resources – Provision of laptops, mobile communication devices, and transport allowances for Social Worker field operations across Sri Lanka Colombo.</w:t>
            </w:r>
          </w:p>
        </w:tc>
        <w:tc>
          <w:tcPr/>
          <w:p>
            <w:pPr>
              <w:pStyle w:val="Compact"/>
              <w:jc w:val="left"/>
            </w:pPr>
            <w:r>
              <w:t xml:space="preserve">11</w:t>
            </w:r>
          </w:p>
        </w:tc>
        <w:tc>
          <w:tcPr/>
          <w:p>
            <w:pPr>
              <w:pStyle w:val="Compact"/>
              <w:jc w:val="left"/>
            </w:pPr>
            <w:r>
              <w:t xml:space="preserve">Set / 12 months</w:t>
            </w:r>
          </w:p>
        </w:tc>
        <w:tc>
          <w:tcPr/>
          <w:p>
            <w:pPr>
              <w:pStyle w:val="Compact"/>
              <w:jc w:val="left"/>
            </w:pPr>
            <w:r>
              <w:t xml:space="preserve">180,000</w:t>
            </w:r>
          </w:p>
        </w:tc>
        <w:tc>
          <w:tcPr/>
          <w:p>
            <w:pPr>
              <w:pStyle w:val="Compact"/>
              <w:jc w:val="left"/>
            </w:pPr>
            <w:r>
              <w:t xml:space="preserve">1,980,000</w:t>
            </w:r>
          </w:p>
        </w:tc>
      </w:tr>
      <w:tr>
        <w:tc>
          <w:tcPr>
            <w:gridSpan w:val="5"/>
          </w:tcPr>
          <w:p>
            <w:pPr>
              <w:pStyle w:val="Compact"/>
              <w:jc w:val="right"/>
            </w:pPr>
            <w:r>
              <w:t xml:space="preserve">GRAND TOTAL (LKR)</w:t>
            </w:r>
          </w:p>
        </w:tc>
        <w:tc>
          <w:tcPr/>
          <w:p>
            <w:pPr>
              <w:pStyle w:val="Compact"/>
              <w:jc w:val="left"/>
            </w:pPr>
            <w:r>
              <w:t xml:space="preserve">20,630,000</w:t>
            </w:r>
          </w:p>
        </w:tc>
      </w:tr>
      <w:tr>
        <w:tc>
          <w:tcPr>
            <w:gridSpan w:val="5"/>
          </w:tcPr>
          <w:p>
            <w:pPr>
              <w:pStyle w:val="Compact"/>
              <w:jc w:val="right"/>
            </w:pPr>
            <w:r>
              <w:t xml:space="preserve">VAT @ 18% (LKR)</w:t>
            </w:r>
          </w:p>
        </w:tc>
        <w:tc>
          <w:tcPr/>
          <w:p>
            <w:pPr>
              <w:pStyle w:val="Compact"/>
              <w:jc w:val="left"/>
            </w:pPr>
            <w:r>
              <w:t xml:space="preserve">3,713,400</w:t>
            </w:r>
          </w:p>
        </w:tc>
      </w:tr>
      <w:tr>
        <w:tc>
          <w:tcPr>
            <w:gridSpan w:val="5"/>
          </w:tcPr>
          <w:p>
            <w:pPr>
              <w:pStyle w:val="Compact"/>
              <w:jc w:val="right"/>
            </w:pPr>
            <w:r>
              <w:t xml:space="preserve">TOTAL AMOUNT PAYABLE (LKR)</w:t>
            </w:r>
          </w:p>
        </w:tc>
        <w:tc>
          <w:tcPr/>
          <w:p>
            <w:pPr>
              <w:pStyle w:val="Compact"/>
              <w:jc w:val="left"/>
            </w:pPr>
            <w:r>
              <w:t xml:space="preserve">24,343,400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Supplier shall provide qualified Social Worker professionals as specified in this Purchase Order to deliver social welfare services within the Colombo District, Sri Lanka Colombo. All Social Workers must be registered with the Sri Lanka Social Work Association and hold valid professional indemnity insurance.</w:t>
      </w:r>
    </w:p>
    <w:p>
      <w:pPr>
        <w:numPr>
          <w:ilvl w:val="0"/>
          <w:numId w:val="1001"/>
        </w:numPr>
        <w:pStyle w:val="Compact"/>
      </w:pPr>
      <w:r>
        <w:rPr>
          <w:bCs/>
          <w:b/>
        </w:rPr>
        <w:t xml:space="preserve">Delivery and Commencement:</w:t>
      </w:r>
      <w:r>
        <w:t xml:space="preserve"> </w:t>
      </w:r>
      <w:r>
        <w:t xml:space="preserve">All Social Worker positions shall be filled and operational within thirty (30) calendar days from the date of acceptance of this Purchase Order. The service period shall run from 01 July 2025 to 30 June 2026.</w:t>
      </w:r>
    </w:p>
    <w:p>
      <w:pPr>
        <w:numPr>
          <w:ilvl w:val="0"/>
          <w:numId w:val="1001"/>
        </w:numPr>
        <w:pStyle w:val="Compact"/>
      </w:pPr>
      <w:r>
        <w:rPr>
          <w:bCs/>
          <w:b/>
        </w:rPr>
        <w:t xml:space="preserve">Payment Terms:</w:t>
      </w:r>
      <w:r>
        <w:t xml:space="preserve"> </w:t>
      </w:r>
      <w:r>
        <w:t xml:space="preserve">Payment shall be made in quarterly instalments within thirty (30) days of receipt of a valid invoice and the corresponding quarterly performance report submitted by the Supervisory Social Worker. Payment shall be made via bank transfer to the Supplier's designated account in Sri Lanka Lankan Rupees (LKR).</w:t>
      </w:r>
    </w:p>
    <w:p>
      <w:pPr>
        <w:numPr>
          <w:ilvl w:val="0"/>
          <w:numId w:val="1001"/>
        </w:numPr>
        <w:pStyle w:val="Compact"/>
      </w:pPr>
      <w:r>
        <w:rPr>
          <w:bCs/>
          <w:b/>
        </w:rPr>
        <w:t xml:space="preserve">Performance Standards:</w:t>
      </w:r>
      <w:r>
        <w:t xml:space="preserve"> </w:t>
      </w:r>
      <w:r>
        <w:t xml:space="preserve">The Social Worker team shall conduct a minimum of 200 family visits per month across Sri Lanka Colombo, maintain case files in the national social services database, and submit monthly progress reports to the Colombo Municipal Social Welfare Board by the 5th of each subsequent month.</w:t>
      </w:r>
    </w:p>
    <w:p>
      <w:pPr>
        <w:numPr>
          <w:ilvl w:val="0"/>
          <w:numId w:val="1001"/>
        </w:numPr>
        <w:pStyle w:val="Compact"/>
      </w:pPr>
      <w:r>
        <w:rPr>
          <w:bCs/>
          <w:b/>
        </w:rPr>
        <w:t xml:space="preserve">Compliance:</w:t>
      </w:r>
      <w:r>
        <w:t xml:space="preserve"> </w:t>
      </w:r>
      <w:r>
        <w:t xml:space="preserve">The Supplier and all Social Worker personnel shall comply with all applicable laws of Sri Lanka, including the Social Services Act, the Child Care and Protection Act, the Labour Act, and data protection regulations. All services shall be delivered with due regard to the cultural, linguistic, and religious diversity of the Sri Lanka Colombo community.</w:t>
      </w:r>
    </w:p>
    <w:p>
      <w:pPr>
        <w:numPr>
          <w:ilvl w:val="0"/>
          <w:numId w:val="1001"/>
        </w:numPr>
        <w:pStyle w:val="Compact"/>
      </w:pPr>
      <w:r>
        <w:rPr>
          <w:bCs/>
          <w:b/>
        </w:rPr>
        <w:t xml:space="preserve">Confidentiality:</w:t>
      </w:r>
      <w:r>
        <w:t xml:space="preserve"> </w:t>
      </w:r>
      <w:r>
        <w:t xml:space="preserve">All Social Worker personnel shall maintain strict confidentiality regarding client information in accordance with Sri Lankan professional ethics codes. Breach of confidentiality shall constitute grounds for immediate termination of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The Buyer may terminate immediately for material breach, failure to maintain qualified Social Worker staffing levels, or non-compliance with Sri Lankan statutory requirements.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Colombo, Sri Lanka, and failing that, through the courts of competent jurisdiction in Colombo, Sri Lanka.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government-imposed restrictions, or other events beyond reasonable control, provided written notice is given within seven (7) days of the event.</w:t>
      </w:r>
    </w:p>
    <w:bookmarkEnd w:id="25"/>
    <w:bookmarkStart w:id="26" w:name="approval-and-authorization"/>
    <w:p>
      <w:pPr>
        <w:pStyle w:val="Heading2"/>
      </w:pPr>
      <w:r>
        <w:t xml:space="preserve">APPROVAL AND AUTHORIZATION</w:t>
      </w:r>
    </w:p>
    <w:p>
      <w:pPr>
        <w:pStyle w:val="FirstParagraph"/>
      </w:pPr>
      <w:r>
        <w:t xml:space="preserve">This Purchase Order for Social Worker services in Sri Lanka Colombo has been reviewed and authorized by the undersigned officers of the Colombo Municipal Social Welfare Board. The Supplier acknowledges receipt and acceptance of all terms and conditions set forth herein.</w:t>
      </w:r>
    </w:p>
    <w:bookmarkEnd w:id="26"/>
    <w:p>
      <w:pPr>
        <w:pStyle w:val="BodyText"/>
      </w:pPr>
      <w:r>
        <w:rPr>
          <w:bCs/>
          <w:b/>
        </w:rPr>
        <w:t xml:space="preserve">For and on behalf of the Buyer</w:t>
      </w:r>
      <w:r>
        <w:br/>
      </w:r>
      <w:r>
        <w:t xml:space="preserve">Colombo Municipal Social Welfare Board</w:t>
      </w:r>
      <w:r>
        <w:br/>
      </w:r>
      <w:r>
        <w:br/>
      </w:r>
      <w:r>
        <w:t xml:space="preserve">Name: Ms. Nimali Perera</w:t>
      </w:r>
      <w:r>
        <w:br/>
      </w:r>
      <w:r>
        <w:t xml:space="preserve">Designation: Procurement Officer</w:t>
      </w:r>
      <w:r>
        <w:br/>
      </w:r>
      <w:r>
        <w:t xml:space="preserve">Date: _______________</w:t>
      </w:r>
    </w:p>
    <w:p>
      <w:pPr>
        <w:pStyle w:val="BodyText"/>
      </w:pPr>
      <w:r>
        <w:rPr>
          <w:bCs/>
          <w:b/>
        </w:rPr>
        <w:t xml:space="preserve">For and on behalf of the Supplier</w:t>
      </w:r>
      <w:r>
        <w:br/>
      </w:r>
      <w:r>
        <w:t xml:space="preserve">Lanka Integrated Social Services (Pvt) Ltd.</w:t>
      </w:r>
      <w:r>
        <w:br/>
      </w:r>
      <w:r>
        <w:br/>
      </w:r>
      <w:r>
        <w:t xml:space="preserve">Name: Mr. Anura Jayasuriya</w:t>
      </w:r>
      <w:r>
        <w:br/>
      </w:r>
      <w:r>
        <w:t xml:space="preserve">Designation: Director</w:t>
      </w:r>
      <w:r>
        <w:br/>
      </w:r>
      <w:r>
        <w:t xml:space="preserve">Date: _______________</w:t>
      </w:r>
    </w:p>
    <w:p>
      <w:pPr>
        <w:pStyle w:val="BodyText"/>
      </w:pPr>
      <w:r>
        <w:t xml:space="preserve">This Purchase Order (PO No: SL/CO/2025/SW/0047) is issued for Social Worker service procurement in Sri Lanka Colombo. This document is valid only when signed and stamped by both parties. Unauthorized reproduction is prohibited. © 2025 Colombo Municipal Social Welfare Board,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Colombo, Sri Lanka</dc:title>
  <dc:creator/>
  <dc:language>en</dc:language>
  <cp:keywords/>
  <dcterms:created xsi:type="dcterms:W3CDTF">2026-10-10T06:29:42Z</dcterms:created>
  <dcterms:modified xsi:type="dcterms:W3CDTF">2026-10-10T06:29:42Z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