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community-development-trust-hcdt"/>
    <w:p>
      <w:pPr>
        <w:pStyle w:val="Heading1"/>
      </w:pPr>
      <w:r>
        <w:t xml:space="preserve">Harare Community Development Trust (HCDT)</w:t>
      </w:r>
    </w:p>
    <w:p>
      <w:pPr>
        <w:pStyle w:val="FirstParagraph"/>
      </w:pPr>
      <w:r>
        <w:t xml:space="preserve">12 Samora Machel Avenue, Harare, Zimbabwe | Tel: +263 242 700 123 | Email: procurement@hcdt.co.zw</w:t>
      </w:r>
    </w:p>
    <w:p>
      <w:pPr>
        <w:pStyle w:val="BodyText"/>
      </w:pPr>
      <w:r>
        <w:t xml:space="preserve">Registration No: ZW-2019-04567 | VAT Reg: 456789012</w:t>
      </w:r>
    </w:p>
    <w:bookmarkEnd w:id="20"/>
    <w:p>
      <w:pPr>
        <w:pStyle w:val="BodyText"/>
      </w:pPr>
      <w:r>
        <w:t xml:space="preserve">Purchase Order</w:t>
      </w:r>
    </w:p>
    <w:p>
      <w:pPr>
        <w:pStyle w:val="BodyText"/>
      </w:pPr>
      <w:r>
        <w:t xml:space="preserve">Purchase Order No: HCDT-PO-2025-00847</w:t>
      </w:r>
    </w:p>
    <w:bookmarkStart w:id="21" w:name="purchaser-buyer"/>
    <w:p>
      <w:pPr>
        <w:pStyle w:val="Heading3"/>
      </w:pPr>
      <w:r>
        <w:t xml:space="preserve">Purchaser (Buyer)</w:t>
      </w:r>
    </w:p>
    <w:p>
      <w:pPr>
        <w:pStyle w:val="FirstParagraph"/>
      </w:pPr>
      <w:r>
        <w:rPr>
          <w:bCs/>
          <w:b/>
        </w:rPr>
        <w:t xml:space="preserve">Harare Community Development Trust</w:t>
      </w:r>
    </w:p>
    <w:p>
      <w:pPr>
        <w:pStyle w:val="BodyText"/>
      </w:pPr>
      <w:r>
        <w:t xml:space="preserve">12 Samora Machel Avenue</w:t>
      </w:r>
    </w:p>
    <w:p>
      <w:pPr>
        <w:pStyle w:val="BodyText"/>
      </w:pPr>
      <w:r>
        <w:t xml:space="preserve">Harare, Zimbabwe</w:t>
      </w:r>
    </w:p>
    <w:p>
      <w:pPr>
        <w:pStyle w:val="BodyText"/>
      </w:pPr>
      <w:r>
        <w:t xml:space="preserve">Tel: +263 242 700 123</w:t>
      </w:r>
    </w:p>
    <w:p>
      <w:pPr>
        <w:pStyle w:val="BodyText"/>
      </w:pPr>
      <w:r>
        <w:t xml:space="preserve">Email: procurement@hcdt.co.zw</w:t>
      </w:r>
    </w:p>
    <w:bookmarkEnd w:id="21"/>
    <w:bookmarkStart w:id="22" w:name="supplier-service-provider"/>
    <w:p>
      <w:pPr>
        <w:pStyle w:val="Heading3"/>
      </w:pPr>
      <w:r>
        <w:t xml:space="preserve">Supplier / Service Provider</w:t>
      </w:r>
    </w:p>
    <w:p>
      <w:pPr>
        <w:pStyle w:val="FirstParagraph"/>
      </w:pPr>
      <w:r>
        <w:rPr>
          <w:bCs/>
          <w:b/>
        </w:rPr>
        <w:t xml:space="preserve">Professional Social Services Zimbabwe (PSSZ)</w:t>
      </w:r>
    </w:p>
    <w:p>
      <w:pPr>
        <w:pStyle w:val="BodyText"/>
      </w:pPr>
      <w:r>
        <w:t xml:space="preserve">45 Independence Avenue, 3rd Floor</w:t>
      </w:r>
    </w:p>
    <w:p>
      <w:pPr>
        <w:pStyle w:val="BodyText"/>
      </w:pPr>
      <w:r>
        <w:t xml:space="preserve">Harare, Zimbabwe</w:t>
      </w:r>
    </w:p>
    <w:p>
      <w:pPr>
        <w:pStyle w:val="BodyText"/>
      </w:pPr>
      <w:r>
        <w:t xml:space="preserve">Tel: +263 242 555 890</w:t>
      </w:r>
    </w:p>
    <w:p>
      <w:pPr>
        <w:pStyle w:val="BodyText"/>
      </w:pPr>
      <w:r>
        <w:t xml:space="preserve">Email: contracts@pssz.co.zw</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July 2025</w:t>
      </w:r>
    </w:p>
    <w:p>
      <w:pPr>
        <w:pStyle w:val="BodyText"/>
      </w:pPr>
      <w:r>
        <w:rPr>
          <w:bCs/>
          <w:b/>
        </w:rPr>
        <w:t xml:space="preserve">Delivery Location:</w:t>
      </w:r>
      <w:r>
        <w:t xml:space="preserve"> </w:t>
      </w:r>
      <w:r>
        <w:t xml:space="preserve">HCDT Office, Harare, Zimbabwe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Zimbabwe Dollar (ZWL) / USD</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Community Welfare &amp; Social Support Programme</w:t>
      </w:r>
    </w:p>
    <w:p>
      <w:pPr>
        <w:pStyle w:val="BodyText"/>
      </w:pPr>
      <w:r>
        <w:rPr>
          <w:bCs/>
          <w:b/>
        </w:rPr>
        <w:t xml:space="preserve">Department:</w:t>
      </w:r>
      <w:r>
        <w:t xml:space="preserve"> </w:t>
      </w:r>
      <w:r>
        <w:t xml:space="preserve">Social Services Division</w:t>
      </w:r>
    </w:p>
    <w:p>
      <w:pPr>
        <w:pStyle w:val="BodyText"/>
      </w:pPr>
      <w:r>
        <w:rPr>
          <w:bCs/>
          <w:b/>
        </w:rPr>
        <w:t xml:space="preserve">Authorised By:</w:t>
      </w:r>
      <w:r>
        <w:t xml:space="preserve"> </w:t>
      </w:r>
      <w:r>
        <w:t xml:space="preserve">Dr. Tendai Moyo, Director</w:t>
      </w:r>
    </w:p>
    <w:p>
      <w:pPr>
        <w:pStyle w:val="BodyText"/>
      </w:pPr>
      <w:r>
        <w:rPr>
          <w:bCs/>
          <w:b/>
        </w:rPr>
        <w:t xml:space="preserve">Cost Centre:</w:t>
      </w:r>
      <w:r>
        <w:t xml:space="preserve"> </w:t>
      </w:r>
      <w:r>
        <w:t xml:space="preserve">CC-SS-2025-014</w:t>
      </w:r>
    </w:p>
    <w:bookmarkEnd w:id="24"/>
    <w:bookmarkStart w:id="26" w:name="line-items-social-worker-services"/>
    <w:p>
      <w:pPr>
        <w:pStyle w:val="Heading2"/>
      </w:pPr>
      <w:r>
        <w:t xml:space="preserve">Line Items –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a qualified Social Worker (Level 6 Diploma in Social Work, registered with the Zimbabwe Council for Professional Social Workers) for full-time community welfare assessment and case management services in the Harare metropolitan area.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Monthly stipend and professional allowance for the Social Worker covering a twelve (12) month contract period, inclusive of statutory contributions to the National Social Security Authority (NSSA) as required by Zimbabwean labour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Fieldwork and transportation allowance for the Social Worker to conduct home visits, community outreach, and client follow-ups across Harare suburbs including Borrowdale, Avondale, Mbare, and Highfield.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Professional development and continuing education for the Social Worker, including attendance at the Zimbabwe Council for Professional Social Workers annual conference and two (2) specialised workshops on child protection and trauma-informed care.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Provision of office equipment and resources for the Social Worker: laptop computer, mobile phone with data plan, filing system, and access to the HCDT case management software platform.</w:t>
            </w:r>
          </w:p>
        </w:tc>
        <w:tc>
          <w:tcPr/>
          <w:p>
            <w:pPr>
              <w:pStyle w:val="Compact"/>
              <w:jc w:val="left"/>
            </w:pPr>
            <w:r>
              <w:t xml:space="preserve">1</w:t>
            </w:r>
          </w:p>
        </w:tc>
        <w:tc>
          <w:tcPr/>
          <w:p>
            <w:pPr>
              <w:pStyle w:val="Compact"/>
              <w:jc w:val="left"/>
            </w:pPr>
            <w:r>
              <w:t xml:space="preserve">Set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Supervision and mentorship services: bi-weekly clinical supervision sessions for the Social Worker provided by a senior social work practitioner, covering a twelve-month period.</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75.00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Insurance and occupational health coverage for the Social Worker, including professional indemnity insurance and workplace accident cover as mandated by the Zimbabwe Occupational Safety and Health 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w:t>
            </w:r>
          </w:p>
        </w:tc>
        <w:tc>
          <w:tcPr/>
          <w:p>
            <w:pPr>
              <w:pStyle w:val="Compact"/>
              <w:jc w:val="left"/>
            </w:pPr>
            <w:r>
              <w:t xml:space="preserve">1,140.00</w:t>
            </w:r>
          </w:p>
        </w:tc>
      </w:tr>
      <w:tr>
        <w:tc>
          <w:tcPr>
            <w:gridSpan w:val="5"/>
          </w:tcPr>
          <w:p>
            <w:pPr>
              <w:pStyle w:val="Compact"/>
              <w:jc w:val="right"/>
            </w:pPr>
            <w:r>
              <w:t xml:space="preserve">TOTAL AMOUNT DUE</w:t>
            </w:r>
          </w:p>
        </w:tc>
        <w:tc>
          <w:tcPr/>
          <w:p>
            <w:pPr>
              <w:pStyle w:val="Compact"/>
              <w:jc w:val="left"/>
            </w:pPr>
            <w:r>
              <w:t xml:space="preserve">23,290.00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Harare Community Development Trust (HCDT) and constitutes a binding agreement for the procurement of Social Worker professional services to be delivered within the Harare, Zimbabwe operational area.</w:t>
      </w:r>
    </w:p>
    <w:p>
      <w:pPr>
        <w:numPr>
          <w:ilvl w:val="0"/>
          <w:numId w:val="1001"/>
        </w:numPr>
        <w:pStyle w:val="Compact"/>
      </w:pPr>
      <w:r>
        <w:t xml:space="preserve">The Social Worker engaged under this Purchase Order must hold a valid Level 6 Diploma in Social Work or equivalent qualification and must be registered in good standing with the Zimbabwe Council for Professional Social Workers (ZCPSW). Proof of registration shall be submitted prior to commencement of duties.</w:t>
      </w:r>
    </w:p>
    <w:p>
      <w:pPr>
        <w:numPr>
          <w:ilvl w:val="0"/>
          <w:numId w:val="1001"/>
        </w:numPr>
        <w:pStyle w:val="Compact"/>
      </w:pPr>
      <w:r>
        <w:t xml:space="preserve">All services rendered by the Social Worker shall comply with the Zimbabwe Social Work Act [Chapter 14:11], the Children's Act [Chapter 5:08], and all applicable regulations of the Ministry of Youth, Sport, Arts and Recreation, Harare.</w:t>
      </w:r>
    </w:p>
    <w:p>
      <w:pPr>
        <w:numPr>
          <w:ilvl w:val="0"/>
          <w:numId w:val="1001"/>
        </w:numPr>
        <w:pStyle w:val="Compact"/>
      </w:pPr>
      <w:r>
        <w:t xml:space="preserve">The Social Worker shall report directly to the HCDT Social Services Division Manager and shall operate from the HCDT premises located at 12 Samora Machel Avenue, Harare, Zimbabwe, with fieldwork conducted across designated Harare communities.</w:t>
      </w:r>
    </w:p>
    <w:p>
      <w:pPr>
        <w:numPr>
          <w:ilvl w:val="0"/>
          <w:numId w:val="1001"/>
        </w:numPr>
        <w:pStyle w:val="Compact"/>
      </w:pPr>
      <w:r>
        <w:t xml:space="preserve">Payment for all services under this Purchase Order shall be made within thirty (30) calendar days of receipt of a valid invoice from the supplier. Payments shall be processed via bank transfer to the account designated by Professional Social Services Zimbabwe (PSSZ).</w:t>
      </w:r>
    </w:p>
    <w:p>
      <w:pPr>
        <w:numPr>
          <w:ilvl w:val="0"/>
          <w:numId w:val="1001"/>
        </w:numPr>
        <w:pStyle w:val="Compact"/>
      </w:pPr>
      <w:r>
        <w:t xml:space="preserve">The supplier (PSSZ) warrants that the Social Worker assigned to this Purchase Order shall not be concurrently engaged by any other organisation in a manner that would create a conflict of interest or compromise the quality of service delivery in Harare.</w:t>
      </w:r>
    </w:p>
    <w:p>
      <w:pPr>
        <w:numPr>
          <w:ilvl w:val="0"/>
          <w:numId w:val="1001"/>
        </w:numPr>
        <w:pStyle w:val="Compact"/>
      </w:pPr>
      <w:r>
        <w:t xml:space="preserve">Confidentiality: The Social Worker shall adhere to strict confidentiality protocols in accordance with the Zimbabwe Data Protection Act [Chapter 11:12]. All client records and case files shall be stored securely at the HCDT Harare office and shall not be removed from the premises without written authorisation.</w:t>
      </w:r>
    </w:p>
    <w:p>
      <w:pPr>
        <w:numPr>
          <w:ilvl w:val="0"/>
          <w:numId w:val="1001"/>
        </w:numPr>
        <w:pStyle w:val="Compact"/>
      </w:pPr>
      <w:r>
        <w:t xml:space="preserve">This Purchase Order may be terminated by either party with thirty (30) days written notice. In the event of termination, the Social Worker shall complete all outstanding case files and hand over all client records to the HCDT Social Services Division.</w:t>
      </w:r>
    </w:p>
    <w:p>
      <w:pPr>
        <w:numPr>
          <w:ilvl w:val="0"/>
          <w:numId w:val="1001"/>
        </w:numPr>
        <w:pStyle w:val="Compact"/>
      </w:pPr>
      <w:r>
        <w:t xml:space="preserve">All disputes arising from this Purchase Order shall be resolved through mediation in Harare, Zimbabwe, in accordance with the Zimbabwe Mediation Act. If mediation fails, disputes shall be referred to the High Court of Zimbabwe, Harare.</w:t>
      </w:r>
    </w:p>
    <w:p>
      <w:pPr>
        <w:numPr>
          <w:ilvl w:val="0"/>
          <w:numId w:val="1001"/>
        </w:numPr>
        <w:pStyle w:val="Compact"/>
      </w:pPr>
      <w:r>
        <w:t xml:space="preserve">This Purchase Order is governed by the laws of the Republic of Zimbabwe. Any amendments to this document must be made in writing and signed by both parties.</w:t>
      </w:r>
    </w:p>
    <w:bookmarkEnd w:id="25"/>
    <w:p>
      <w:pPr>
        <w:pStyle w:val="FirstParagraph"/>
      </w:pPr>
      <w:r>
        <w:rPr>
          <w:bCs/>
          <w:b/>
        </w:rPr>
        <w:t xml:space="preserve">Authorised by (Purchaser):</w:t>
      </w:r>
    </w:p>
    <w:p>
      <w:pPr>
        <w:pStyle w:val="BodyText"/>
      </w:pPr>
      <w:r>
        <w:t xml:space="preserve">Dr. Tendai Moyo</w:t>
      </w:r>
      <w:r>
        <w:br/>
      </w:r>
      <w:r>
        <w:t xml:space="preserve">Director, Harare Community Development Trust</w:t>
      </w:r>
      <w:r>
        <w:br/>
      </w:r>
      <w:r>
        <w:t xml:space="preserve">Date: _______________</w:t>
      </w:r>
    </w:p>
    <w:p>
      <w:pPr>
        <w:pStyle w:val="BodyText"/>
      </w:pPr>
      <w:r>
        <w:rPr>
          <w:bCs/>
          <w:b/>
        </w:rPr>
        <w:t xml:space="preserve">Accepted by (Supplier):</w:t>
      </w:r>
    </w:p>
    <w:p>
      <w:pPr>
        <w:pStyle w:val="BodyText"/>
      </w:pPr>
      <w:r>
        <w:t xml:space="preserve">Mrs. Rudo Chikafu</w:t>
      </w:r>
      <w:r>
        <w:br/>
      </w:r>
      <w:r>
        <w:t xml:space="preserve">Contracts Manager, Professional Social Services Zimbabwe</w:t>
      </w:r>
      <w:r>
        <w:br/>
      </w:r>
      <w:r>
        <w:t xml:space="preserve">Date: _______________</w:t>
      </w:r>
    </w:p>
    <w:p>
      <w:pPr>
        <w:pStyle w:val="BodyText"/>
      </w:pPr>
      <w:r>
        <w:t xml:space="preserve">This Purchase Order (HCDT-PO-2025-00847) is valid for 60 days from the date of issue. For queries regarding this Purchase Order, contact the HCDT Procurement Department at procurement@hcdt.co.zw or +263 242 700 123, Harare, Zimbabwe.</w:t>
      </w:r>
    </w:p>
    <w:p>
      <w:pPr>
        <w:pStyle w:val="BodyText"/>
      </w:pPr>
      <w:r>
        <w:t xml:space="preserve">Document generated: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Zimbabwe Harare</dc:title>
  <dc:creator/>
  <dc:language>en</dc:language>
  <cp:keywords/>
  <dcterms:created xsi:type="dcterms:W3CDTF">2026-10-10T07:32:00Z</dcterms:created>
  <dcterms:modified xsi:type="dcterms:W3CDTF">2026-10-10T07:32:00Z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