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Jurisdiction: Australia Melbourne, Victoria</w:t>
      </w:r>
    </w:p>
    <w:bookmarkEnd w:id="20"/>
    <w:p>
      <w:pPr>
        <w:pStyle w:val="BodyText"/>
      </w:pPr>
      <w:r>
        <w:rPr>
          <w:bCs/>
          <w:b/>
        </w:rPr>
        <w:t xml:space="preserve">Purchase Order No.:</w:t>
      </w:r>
      <w:r>
        <w:t xml:space="preserve"> </w:t>
      </w:r>
      <w:r>
        <w:t xml:space="preserve">PO-2025-MEL-SE-0472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(Client):</w:t>
      </w:r>
      <w:r>
        <w:t xml:space="preserve"> </w:t>
      </w:r>
      <w:r>
        <w:t xml:space="preserve">Meridian Digital Solutions Pty Ltd</w:t>
      </w:r>
      <w:r>
        <w:br/>
      </w:r>
      <w:r>
        <w:rPr>
          <w:bCs/>
          <w:b/>
        </w:rPr>
        <w:t xml:space="preserve">ABN:</w:t>
      </w:r>
      <w:r>
        <w:t xml:space="preserve"> </w:t>
      </w:r>
      <w:r>
        <w:t xml:space="preserve">52 847 391 062</w:t>
      </w:r>
      <w:r>
        <w:br/>
      </w:r>
      <w:r>
        <w:rPr>
          <w:bCs/>
          <w:b/>
        </w:rPr>
        <w:t xml:space="preserve">Address:</w:t>
      </w:r>
      <w:r>
        <w:t xml:space="preserve"> </w:t>
      </w:r>
      <w:r>
        <w:t xml:space="preserve">Level 12, 400 Collins Street, Melbourne VIC 3000, Australia</w:t>
      </w:r>
    </w:p>
    <w:p>
      <w:pPr>
        <w:pStyle w:val="BodyText"/>
      </w:pPr>
      <w:r>
        <w:rPr>
          <w:bCs/>
          <w:b/>
        </w:rPr>
        <w:t xml:space="preserve">Supplier (Service Provider):</w:t>
      </w:r>
      <w:r>
        <w:t xml:space="preserve"> </w:t>
      </w:r>
      <w:r>
        <w:t xml:space="preserve">Apex Talent Partners Australia</w:t>
      </w:r>
      <w:r>
        <w:br/>
      </w:r>
      <w:r>
        <w:rPr>
          <w:bCs/>
          <w:b/>
        </w:rPr>
        <w:t xml:space="preserve">ABN:</w:t>
      </w:r>
      <w:r>
        <w:t xml:space="preserve"> </w:t>
      </w:r>
      <w:r>
        <w:t xml:space="preserve">71 203 558 914</w:t>
      </w:r>
      <w:r>
        <w:br/>
      </w:r>
      <w:r>
        <w:rPr>
          <w:bCs/>
          <w:b/>
        </w:rPr>
        <w:t xml:space="preserve">Address:</w:t>
      </w:r>
      <w:r>
        <w:t xml:space="preserve"> </w:t>
      </w:r>
      <w:r>
        <w:t xml:space="preserve">Suite 5, 180 Flinders Lane, Melbourne VIC 3000, Australia</w:t>
      </w:r>
    </w:p>
    <w:p>
      <w:pPr>
        <w:pStyle w:val="BodyText"/>
      </w:pPr>
      <w:r>
        <w:t xml:space="preserve">1. Description of Purchase — Software Engineer Services</w:t>
      </w:r>
    </w:p>
    <w:p>
      <w:pPr>
        <w:pStyle w:val="BodyText"/>
      </w:pPr>
      <w:r>
        <w:t xml:space="preserve">This Purchase Order is issued by Meridian Digital Solutions Pty Ltd (hereinafter referred to as the "Buyer") to Apex Talent Partners Australia (hereinafter referred to as the "Supplier") for the procurement of a</w:t>
      </w:r>
      <w:r>
        <w:t xml:space="preserve"> </w:t>
      </w:r>
      <w:r>
        <w:t xml:space="preserve">Software Engineer</w:t>
      </w:r>
      <w:r>
        <w:t xml:space="preserve"> </w:t>
      </w:r>
      <w:r>
        <w:t xml:space="preserve">professional services engagement. The</w:t>
      </w:r>
      <w:r>
        <w:t xml:space="preserve"> </w:t>
      </w:r>
      <w:r>
        <w:t xml:space="preserve">Software Engineer</w:t>
      </w:r>
      <w:r>
        <w:t xml:space="preserve"> </w:t>
      </w:r>
      <w:r>
        <w:t xml:space="preserve">shall be engaged on a full-time, fixed-term basis to perform software development, system architecture design, code review, and technical consultancy duties for the Buyer's enterprise application portfolio. The role is to be performed physically and remotely from the Buyer's principal place of business located in</w:t>
      </w:r>
      <w:r>
        <w:t xml:space="preserve"> </w:t>
      </w:r>
      <w:r>
        <w:t xml:space="preserve">Australia Melbourne</w:t>
      </w:r>
      <w:r>
        <w:t xml:space="preserve">, specifically at the Level 12 office on Collins Street, Melbourne VIC 3000, with the option of hybrid remote work not exceeding two (2) days per week.</w:t>
      </w:r>
    </w:p>
    <w:p>
      <w:pPr>
        <w:pStyle w:val="BodyText"/>
      </w:pPr>
      <w:r>
        <w:t xml:space="preserve">2. Scope of Work — Software Engineer Role</w:t>
      </w:r>
    </w:p>
    <w:p>
      <w:pPr>
        <w:pStyle w:val="BodyText"/>
      </w:pPr>
      <w:r>
        <w:t xml:space="preserve">The</w:t>
      </w:r>
      <w:r>
        <w:t xml:space="preserve"> </w:t>
      </w:r>
      <w:r>
        <w:t xml:space="preserve">Software Engineer</w:t>
      </w:r>
      <w:r>
        <w:t xml:space="preserve"> </w:t>
      </w:r>
      <w:r>
        <w:t xml:space="preserve">engaged under this Purchase Order shall be responsible for the following duties and deliverables:</w:t>
      </w:r>
    </w:p>
    <w:p>
      <w:pPr>
        <w:numPr>
          <w:ilvl w:val="0"/>
          <w:numId w:val="1001"/>
        </w:numPr>
        <w:pStyle w:val="Compact"/>
      </w:pPr>
      <w:r>
        <w:t xml:space="preserve">Design, develop, test, and deploy scalable software solutions using modern programming languages including but not limited to Python, Java, and TypeScript.</w:t>
      </w:r>
    </w:p>
    <w:p>
      <w:pPr>
        <w:numPr>
          <w:ilvl w:val="0"/>
          <w:numId w:val="1001"/>
        </w:numPr>
        <w:pStyle w:val="Compact"/>
      </w:pPr>
      <w:r>
        <w:t xml:space="preserve">Architect and maintain microservices infrastructure supporting the Buyer's customer-facing platforms hosted within the</w:t>
      </w:r>
      <w:r>
        <w:t xml:space="preserve"> </w:t>
      </w:r>
      <w:r>
        <w:t xml:space="preserve">Australia Melbourne</w:t>
      </w:r>
      <w:r>
        <w:t xml:space="preserve"> </w:t>
      </w:r>
      <w:r>
        <w:t xml:space="preserve">data centre region.</w:t>
      </w:r>
    </w:p>
    <w:p>
      <w:pPr>
        <w:numPr>
          <w:ilvl w:val="0"/>
          <w:numId w:val="1001"/>
        </w:numPr>
        <w:pStyle w:val="Compact"/>
      </w:pPr>
      <w:r>
        <w:t xml:space="preserve">Conduct peer code reviews, write comprehensive technical documentation, and ensure adherence to the Buyer's engineering standards and coding conventions.</w:t>
      </w:r>
    </w:p>
    <w:p>
      <w:pPr>
        <w:numPr>
          <w:ilvl w:val="0"/>
          <w:numId w:val="1001"/>
        </w:numPr>
        <w:pStyle w:val="Compact"/>
      </w:pPr>
      <w:r>
        <w:t xml:space="preserve">Collaborate with cross-functional teams based in</w:t>
      </w:r>
      <w:r>
        <w:t xml:space="preserve"> </w:t>
      </w:r>
      <w:r>
        <w:t xml:space="preserve">Australia Melbourne</w:t>
      </w:r>
      <w:r>
        <w:t xml:space="preserve"> </w:t>
      </w:r>
      <w:r>
        <w:t xml:space="preserve">to define sprint objectives, estimate workloads, and deliver incremental software releases on a bi-weekly cadence.</w:t>
      </w:r>
    </w:p>
    <w:p>
      <w:pPr>
        <w:numPr>
          <w:ilvl w:val="0"/>
          <w:numId w:val="1001"/>
        </w:numPr>
        <w:pStyle w:val="Compact"/>
      </w:pPr>
      <w:r>
        <w:t xml:space="preserve">Perform root-cause analysis on production incidents and implement corrective measures to ensure system uptime exceeding 99.9%.</w:t>
      </w:r>
    </w:p>
    <w:p>
      <w:pPr>
        <w:numPr>
          <w:ilvl w:val="0"/>
          <w:numId w:val="1001"/>
        </w:numPr>
        <w:pStyle w:val="Compact"/>
      </w:pPr>
      <w:r>
        <w:t xml:space="preserve">Mentor junior developers and contribute to the Buyer's internal knowledge-sharing programme conducted at the Melbourne office.</w:t>
      </w:r>
    </w:p>
    <w:p>
      <w:pPr>
        <w:pStyle w:val="FirstParagraph"/>
      </w:pPr>
      <w:r>
        <w:t xml:space="preserve">3. Financial Terms — Purchase Order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Software Engineer — Full-Time Professional Services (based in Australia Melbourne)</w:t>
            </w:r>
          </w:p>
        </w:tc>
        <w:tc>
          <w:tcPr/>
          <w:p>
            <w:pPr>
              <w:pStyle w:val="Compact"/>
              <w:jc w:val="left"/>
            </w:pPr>
            <w:r>
              <w:t xml:space="preserve">12 Months</w:t>
            </w:r>
          </w:p>
        </w:tc>
        <w:tc>
          <w:tcPr/>
          <w:p>
            <w:pPr>
              <w:pStyle w:val="Compact"/>
              <w:jc w:val="left"/>
            </w:pPr>
            <w:r>
              <w:t xml:space="preserve">$145,000 / annum</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Onboarding, Equipment Provisioning &amp; Workspace Setup (Melbourne Office)</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Professional Indemnity Insurance &amp; Compliance Administration (Australia Melbourne jurisdiction)</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Annual Performance Review &amp; Contract Administration Fee</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$2,500.00</w:t>
            </w:r>
          </w:p>
        </w:tc>
      </w:tr>
      <w:tr>
        <w:tc>
          <w:tcPr>
            <w:gridSpan w:val="4"/>
          </w:tcPr>
          <w:p>
            <w:pPr>
              <w:pStyle w:val="Compact"/>
              <w:jc w:val="left"/>
            </w:pPr>
            <w:r>
              <w:t xml:space="preserve">Subtotal (AUD)</w:t>
            </w:r>
          </w:p>
        </w:tc>
        <w:tc>
          <w:tcPr/>
          <w:p>
            <w:pPr>
              <w:pStyle w:val="Compact"/>
              <w:jc w:val="left"/>
            </w:pPr>
            <w:r>
              <w:t xml:space="preserve">$155,550.00</w:t>
            </w:r>
          </w:p>
        </w:tc>
      </w:tr>
      <w:tr>
        <w:tc>
          <w:tcPr>
            <w:gridSpan w:val="4"/>
          </w:tcPr>
          <w:p>
            <w:pPr>
              <w:pStyle w:val="Compact"/>
              <w:jc w:val="left"/>
            </w:pPr>
            <w:r>
              <w:t xml:space="preserve">GST (10%) — Australia Melbourne Tax Jurisdiction</w:t>
            </w:r>
          </w:p>
        </w:tc>
        <w:tc>
          <w:tcPr/>
          <w:p>
            <w:pPr>
              <w:pStyle w:val="Compact"/>
              <w:jc w:val="left"/>
            </w:pPr>
            <w:r>
              <w:t xml:space="preserve">$15,555.00</w:t>
            </w:r>
          </w:p>
        </w:tc>
      </w:tr>
      <w:tr>
        <w:tc>
          <w:tcPr>
            <w:gridSpan w:val="4"/>
          </w:tcPr>
          <w:p>
            <w:pPr>
              <w:pStyle w:val="Compact"/>
              <w:jc w:val="left"/>
            </w:pPr>
            <w:r>
              <w:rPr>
                <w:bCs/>
                <w:b/>
              </w:rPr>
              <w:t xml:space="preserve">Total Purchase Order Value (AUD, incl. GST)</w:t>
            </w:r>
          </w:p>
        </w:tc>
        <w:tc>
          <w:tcPr/>
          <w:p>
            <w:pPr>
              <w:pStyle w:val="Compact"/>
              <w:jc w:val="left"/>
            </w:pPr>
            <w:r>
              <w:rPr>
                <w:bCs/>
                <w:b/>
              </w:rPr>
              <w:t xml:space="preserve">$171,105.00</w:t>
            </w:r>
          </w:p>
        </w:tc>
      </w:tr>
    </w:tbl>
    <w:p>
      <w:pPr>
        <w:pStyle w:val="BodyText"/>
      </w:pPr>
      <w:r>
        <w:t xml:space="preserve">4. Payment Terms</w:t>
      </w:r>
    </w:p>
    <w:p>
      <w:pPr>
        <w:pStyle w:val="BodyText"/>
      </w:pPr>
      <w:r>
        <w:t xml:space="preserve">All payments under this Purchase Order shall be made in Australian Dollars (AUD) via direct bank transfer to the Supplier's nominated account. Invoices shall be submitted monthly in arrears, due within thirty (30) calendar days of the invoice date. Late payments shall attract interest at the rate prescribed under the Australian Consumer Law and the Competition and Consumer Act 2010 (Cth), as applicable to transactions conducted in</w:t>
      </w:r>
      <w:r>
        <w:t xml:space="preserve"> </w:t>
      </w:r>
      <w:r>
        <w:t xml:space="preserve">Australia Melbourne</w:t>
      </w:r>
      <w:r>
        <w:t xml:space="preserve">. The Buyer reserves the right to withhold payment for any deliverables that do not meet the acceptance criteria outlined in the Statement of Work attached as Schedule A to this Purchase Order.</w:t>
      </w:r>
    </w:p>
    <w:p>
      <w:pPr>
        <w:pStyle w:val="BodyText"/>
      </w:pPr>
      <w:r>
        <w:t xml:space="preserve">5. Commencement &amp; Delivery Location</w:t>
      </w:r>
    </w:p>
    <w:p>
      <w:pPr>
        <w:pStyle w:val="BodyText"/>
      </w:pPr>
      <w:r>
        <w:t xml:space="preserve">The</w:t>
      </w:r>
      <w:r>
        <w:t xml:space="preserve"> </w:t>
      </w:r>
      <w:r>
        <w:t xml:space="preserve">Software Engineer</w:t>
      </w:r>
      <w:r>
        <w:t xml:space="preserve"> </w:t>
      </w:r>
      <w:r>
        <w:t xml:space="preserve">engagement shall commence on 1 July 2025 and conclude on 30 June 2026, unless extended by mutual written agreement. All primary work shall be performed at the Buyer's office located in</w:t>
      </w:r>
      <w:r>
        <w:t xml:space="preserve"> </w:t>
      </w:r>
      <w:r>
        <w:t xml:space="preserve">Australia Melbourne</w:t>
      </w:r>
      <w:r>
        <w:t xml:space="preserve"> </w:t>
      </w:r>
      <w:r>
        <w:t xml:space="preserve">(Level 12, 400 Collins Street, Melbourne VIC 3000). The Supplier warrants that the</w:t>
      </w:r>
      <w:r>
        <w:t xml:space="preserve"> </w:t>
      </w:r>
      <w:r>
        <w:t xml:space="preserve">Software Engineer</w:t>
      </w:r>
      <w:r>
        <w:t xml:space="preserve"> </w:t>
      </w:r>
      <w:r>
        <w:t xml:space="preserve">shall be physically present in</w:t>
      </w:r>
      <w:r>
        <w:t xml:space="preserve"> </w:t>
      </w:r>
      <w:r>
        <w:t xml:space="preserve">Australia Melbourne</w:t>
      </w:r>
      <w:r>
        <w:t xml:space="preserve"> </w:t>
      </w:r>
      <w:r>
        <w:t xml:space="preserve">for a minimum of three (3) business days per week, with the remaining days permitted as remote work from a location within the state of Victoria, Australia.</w:t>
      </w:r>
    </w:p>
    <w:p>
      <w:pPr>
        <w:pStyle w:val="BodyText"/>
      </w:pPr>
      <w:r>
        <w:t xml:space="preserve">6. Terms and Conditions</w:t>
      </w:r>
    </w:p>
    <w:p>
      <w:pPr>
        <w:numPr>
          <w:ilvl w:val="0"/>
          <w:numId w:val="1002"/>
        </w:numPr>
        <w:pStyle w:val="Compact"/>
      </w:pPr>
      <w:r>
        <w:t xml:space="preserve">This Purchase Order is governed by and shall be construed in accordance with the laws of the State of Victoria, Australia, and the Commonwealth of Australia.</w:t>
      </w:r>
    </w:p>
    <w:p>
      <w:pPr>
        <w:numPr>
          <w:ilvl w:val="0"/>
          <w:numId w:val="1002"/>
        </w:numPr>
        <w:pStyle w:val="Compact"/>
      </w:pPr>
      <w:r>
        <w:t xml:space="preserve">The Supplier shall ensure that the</w:t>
      </w:r>
      <w:r>
        <w:t xml:space="preserve"> </w:t>
      </w:r>
      <w:r>
        <w:t xml:space="preserve">Software Engineer</w:t>
      </w:r>
      <w:r>
        <w:t xml:space="preserve"> </w:t>
      </w:r>
      <w:r>
        <w:t xml:space="preserve">holds all necessary professional qualifications, certifications, and working rights to perform services in</w:t>
      </w:r>
      <w:r>
        <w:t xml:space="preserve"> </w:t>
      </w:r>
      <w:r>
        <w:t xml:space="preserve">Australia Melbourne</w:t>
      </w:r>
      <w:r>
        <w:t xml:space="preserve">.</w:t>
      </w:r>
    </w:p>
    <w:p>
      <w:pPr>
        <w:numPr>
          <w:ilvl w:val="0"/>
          <w:numId w:val="1002"/>
        </w:numPr>
        <w:pStyle w:val="Compact"/>
      </w:pPr>
      <w:r>
        <w:t xml:space="preserve">All intellectual property created by the</w:t>
      </w:r>
      <w:r>
        <w:t xml:space="preserve"> </w:t>
      </w:r>
      <w:r>
        <w:t xml:space="preserve">Software Engineer</w:t>
      </w:r>
      <w:r>
        <w:t xml:space="preserve"> </w:t>
      </w:r>
      <w:r>
        <w:t xml:space="preserve">in the course of performing duties under this Purchase Order shall vest exclusively in the Buyer upon creation.</w:t>
      </w:r>
    </w:p>
    <w:p>
      <w:pPr>
        <w:numPr>
          <w:ilvl w:val="0"/>
          <w:numId w:val="1002"/>
        </w:numPr>
        <w:pStyle w:val="Compact"/>
      </w:pPr>
      <w:r>
        <w:t xml:space="preserve">The Supplier shall maintain professional indemnity insurance with a minimum cover of AUD $10,000,000 for the duration of this Purchase Order.</w:t>
      </w:r>
    </w:p>
    <w:p>
      <w:pPr>
        <w:numPr>
          <w:ilvl w:val="0"/>
          <w:numId w:val="1002"/>
        </w:numPr>
        <w:pStyle w:val="Compact"/>
      </w:pPr>
      <w:r>
        <w:t xml:space="preserve">Either party may terminate this Purchase Order with thirty (30) days' written notice. Upon termination, the Buyer shall pay for all services rendered up to the effective date of termination.</w:t>
      </w:r>
    </w:p>
    <w:p>
      <w:pPr>
        <w:numPr>
          <w:ilvl w:val="0"/>
          <w:numId w:val="1002"/>
        </w:numPr>
        <w:pStyle w:val="Compact"/>
      </w:pPr>
      <w:r>
        <w:t xml:space="preserve">Disputes arising from this Purchase Order shall be resolved through mediation in</w:t>
      </w:r>
      <w:r>
        <w:t xml:space="preserve"> </w:t>
      </w:r>
      <w:r>
        <w:t xml:space="preserve">Australia Melbourne</w:t>
      </w:r>
      <w:r>
        <w:t xml:space="preserve"> </w:t>
      </w:r>
      <w:r>
        <w:t xml:space="preserve">in accordance with the Victorian Commercial Arbitration Act 2011 before escalation to the Victorian Supreme Court.</w:t>
      </w:r>
    </w:p>
    <w:p>
      <w:pPr>
        <w:numPr>
          <w:ilvl w:val="0"/>
          <w:numId w:val="1002"/>
        </w:numPr>
        <w:pStyle w:val="Compact"/>
      </w:pPr>
      <w:r>
        <w:t xml:space="preserve">The Supplier shall comply with all applicable Australian workplace health and safety legislation, including the Occupational Health and Safety Act 2004 (Vic), for all personnel operating within the</w:t>
      </w:r>
      <w:r>
        <w:t xml:space="preserve"> </w:t>
      </w:r>
      <w:r>
        <w:t xml:space="preserve">Australia Melbourne</w:t>
      </w:r>
      <w:r>
        <w:t xml:space="preserve"> </w:t>
      </w:r>
      <w:r>
        <w:t xml:space="preserve">premises.</w:t>
      </w:r>
    </w:p>
    <w:p>
      <w:pPr>
        <w:pStyle w:val="FirstParagraph"/>
      </w:pPr>
      <w:r>
        <w:t xml:space="preserve">7. Acceptance &amp; Authorisation</w:t>
      </w:r>
    </w:p>
    <w:p>
      <w:pPr>
        <w:pStyle w:val="BodyText"/>
      </w:pPr>
      <w:r>
        <w:t xml:space="preserve">By signing below, both parties acknowledge and agree to all terms, conditions, and obligations set forth in this Purchase Order for the engagement of a</w:t>
      </w:r>
      <w:r>
        <w:t xml:space="preserve"> </w:t>
      </w:r>
      <w:r>
        <w:t xml:space="preserve">Software Engineer</w:t>
      </w:r>
      <w:r>
        <w:t xml:space="preserve"> </w:t>
      </w:r>
      <w:r>
        <w:t xml:space="preserve">in</w:t>
      </w:r>
      <w:r>
        <w:t xml:space="preserve"> </w:t>
      </w:r>
      <w:r>
        <w:t xml:space="preserve">Australia Melbourne</w:t>
      </w:r>
      <w:r>
        <w:t xml:space="preserve">. This Purchase Order constitutes a binding agreement upon execution by both authorised representatives.</w:t>
      </w:r>
    </w:p>
    <w:p>
      <w:pPr>
        <w:pStyle w:val="BodyText"/>
      </w:pPr>
      <w:r>
        <w:rPr>
          <w:bCs/>
          <w:b/>
        </w:rPr>
        <w:t xml:space="preserve">For and on behalf of the Buyer:</w:t>
      </w:r>
      <w:r>
        <w:br/>
      </w:r>
      <w:r>
        <w:t xml:space="preserve">Meridian Digital Solutions Pty Ltd</w:t>
      </w:r>
    </w:p>
    <w:p>
      <w:pPr>
        <w:pStyle w:val="BodyText"/>
      </w:pPr>
      <w:r>
        <w:t xml:space="preserve">Name: Sarah Chen</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Apex Talent Partners Australia</w:t>
      </w:r>
    </w:p>
    <w:p>
      <w:pPr>
        <w:pStyle w:val="BodyText"/>
      </w:pPr>
      <w:r>
        <w:t xml:space="preserve">Name: David Okafor</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PO-2025-MEL-SE-0472 | Software Engineer Services | Australia Melbourne, Victoria | Page 1 of 1</w:t>
      </w:r>
    </w:p>
    <w:p>
      <w:pPr>
        <w:pStyle w:val="BodyText"/>
      </w:pPr>
      <w:r>
        <w:t xml:space="preserve">This document is the property of Meridian Digital Solutions Pty Ltd. Unauthorised reproduction or distribution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Australia Melbourne</dc:title>
  <dc:creator/>
  <dc:language>en</dc:language>
  <cp:keywords/>
  <dcterms:created xsi:type="dcterms:W3CDTF">2026-10-10T03:56:22Z</dcterms:created>
  <dcterms:modified xsi:type="dcterms:W3CDTF">2026-10-10T03:56:22Z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