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rPr>
          <w:bCs/>
          <w:b/>
        </w:rPr>
        <w:t xml:space="preserve">Meridian Digital Solutions Ltda.</w:t>
      </w:r>
    </w:p>
    <w:p>
      <w:pPr>
        <w:pStyle w:val="BodyText"/>
      </w:pPr>
      <w:r>
        <w:t xml:space="preserve">Av. Rio Branco, 1200, Sala 850 — Centro, Rio de Janeiro, RJ — CEP 20040-001 — Brazil</w:t>
      </w:r>
    </w:p>
    <w:p>
      <w:pPr>
        <w:pStyle w:val="BodyText"/>
      </w:pPr>
      <w:r>
        <w:t xml:space="preserve">CNPJ: 12.345.678/0001-90 | Tel: +55 (21) 3456-7890 | Email: procurement@meridiandigital.com.br</w:t>
      </w:r>
    </w:p>
    <w:bookmarkEnd w:id="20"/>
    <w:p>
      <w:pPr>
        <w:pStyle w:val="BodyText"/>
      </w:pPr>
      <w:r>
        <w:rPr>
          <w:bCs/>
          <w:b/>
        </w:rPr>
        <w:t xml:space="preserve">Purchase Order No.:</w:t>
      </w:r>
      <w:r>
        <w:t xml:space="preserve"> </w:t>
      </w:r>
      <w:r>
        <w:t xml:space="preserve">PO-2025-RJ-04872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01, 2025</w:t>
      </w:r>
    </w:p>
    <w:p>
      <w:pPr>
        <w:pStyle w:val="BodyText"/>
      </w:pPr>
      <w:r>
        <w:rPr>
          <w:bCs/>
          <w:b/>
        </w:rPr>
        <w:t xml:space="preserve">Contract Duration:</w:t>
      </w:r>
      <w:r>
        <w:t xml:space="preserve"> </w:t>
      </w:r>
      <w:r>
        <w:t xml:space="preserve">12 months (renewable)</w:t>
      </w:r>
    </w:p>
    <w:p>
      <w:pPr>
        <w:pStyle w:val="BodyText"/>
      </w:pPr>
      <w:r>
        <w:rPr>
          <w:bCs/>
          <w:b/>
        </w:rPr>
        <w:t xml:space="preserve">Vendor / Service Provider:</w:t>
      </w:r>
      <w:r>
        <w:t xml:space="preserve"> </w:t>
      </w:r>
      <w:r>
        <w:t xml:space="preserve">TechTalent Brasil Consultoria em TI S.A.</w:t>
      </w:r>
    </w:p>
    <w:p>
      <w:pPr>
        <w:pStyle w:val="BodyText"/>
      </w:pPr>
      <w:r>
        <w:rPr>
          <w:bCs/>
          <w:b/>
        </w:rPr>
        <w:t xml:space="preserve">Vendor Address:</w:t>
      </w:r>
      <w:r>
        <w:t xml:space="preserve"> </w:t>
      </w:r>
      <w:r>
        <w:t xml:space="preserve">Rua da Assembleia, 450, 12º andar — Centro, Rio de Janeiro, RJ — CEP 20011-014 — Brazil</w:t>
      </w:r>
    </w:p>
    <w:p>
      <w:pPr>
        <w:pStyle w:val="BodyText"/>
      </w:pPr>
      <w:r>
        <w:rPr>
          <w:bCs/>
          <w:b/>
        </w:rPr>
        <w:t xml:space="preserve">Vendor CNPJ:</w:t>
      </w:r>
      <w:r>
        <w:t xml:space="preserve"> </w:t>
      </w:r>
      <w:r>
        <w:t xml:space="preserve">98.765.432/0001-15</w:t>
      </w:r>
    </w:p>
    <w:p>
      <w:pPr>
        <w:pStyle w:val="BodyText"/>
      </w:pPr>
      <w:r>
        <w:rPr>
          <w:bCs/>
          <w:b/>
        </w:rPr>
        <w:t xml:space="preserve">Contact:</w:t>
      </w:r>
      <w:r>
        <w:t xml:space="preserve"> </w:t>
      </w:r>
      <w:r>
        <w:t xml:space="preserve">Carlos Mendes — carlos.mendes@techtalentbrasil.com.br</w:t>
      </w:r>
    </w:p>
    <w:p>
      <w:pPr>
        <w:pStyle w:val="BodyText"/>
      </w:pPr>
      <w:r>
        <w:t xml:space="preserve">1. SCOPE OF ENGAGEMENT — SOFTWARE ENGINEER SERVICES</w:t>
      </w:r>
    </w:p>
    <w:p>
      <w:pPr>
        <w:pStyle w:val="BodyText"/>
      </w:pPr>
      <w:r>
        <w:t xml:space="preserve">This Purchase Order is issued by Meridian Digital Solutions Ltda. to formally request and authorize the procurement of professional</w:t>
      </w:r>
      <w:r>
        <w:t xml:space="preserve"> </w:t>
      </w:r>
      <w:r>
        <w:t xml:space="preserve">Software Engineer</w:t>
      </w:r>
      <w:r>
        <w:t xml:space="preserve"> </w:t>
      </w:r>
      <w:r>
        <w:t xml:space="preserve">services to be rendered in the metropolitan area of</w:t>
      </w:r>
      <w:r>
        <w:t xml:space="preserve"> </w:t>
      </w:r>
      <w:r>
        <w:t xml:space="preserve">Brazil, Rio de Janeiro</w:t>
      </w:r>
      <w:r>
        <w:t xml:space="preserve">. The engagement covers the full-time provision of a senior-level Software Engineer specializing in full-stack development, cloud architecture, and enterprise application integration. The Software Engineer shall be physically based in Rio de Janeiro, RJ, and shall report directly to the Director of Engineering at Meridian Digital Solutions Ltda. The scope includes but is not limited to: design, development, testing, deployment, and maintenance of proprietary software platforms; code review and architectural guidance; participation in agile sprint cycles; and collaboration with cross-functional teams located in the Rio de Janeiro office at Av. Rio Branco, 1200.</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Monthly Total (BRL)</w:t>
            </w:r>
          </w:p>
        </w:tc>
      </w:tr>
      <w:tr>
        <w:tc>
          <w:tcPr/>
          <w:p>
            <w:pPr>
              <w:pStyle w:val="Compact"/>
              <w:jc w:val="left"/>
            </w:pPr>
            <w:r>
              <w:t xml:space="preserve">01</w:t>
            </w:r>
          </w:p>
        </w:tc>
        <w:tc>
          <w:tcPr/>
          <w:p>
            <w:pPr>
              <w:pStyle w:val="Compact"/>
              <w:jc w:val="left"/>
            </w:pPr>
            <w:r>
              <w:t xml:space="preserve">Senior Software Engineer — Full-Stack Development (Java, Python, React, AWS). Full-time, 44 hours/week, on-site in Rio de Janeiro, Brazil. Includes all labor costs, social security contributions (INSS), FGTS, and employer obligations under Brazilian labor law (CLT).</w:t>
            </w:r>
          </w:p>
        </w:tc>
        <w:tc>
          <w:tcPr/>
          <w:p>
            <w:pPr>
              <w:pStyle w:val="Compact"/>
              <w:jc w:val="left"/>
            </w:pPr>
            <w:r>
              <w:t xml:space="preserve">1 position</w:t>
            </w:r>
          </w:p>
        </w:tc>
        <w:tc>
          <w:tcPr/>
          <w:p>
            <w:pPr>
              <w:pStyle w:val="Compact"/>
              <w:jc w:val="left"/>
            </w:pPr>
            <w:r>
              <w:t xml:space="preserve">R$ 28,500.00</w:t>
            </w:r>
          </w:p>
        </w:tc>
        <w:tc>
          <w:tcPr/>
          <w:p>
            <w:pPr>
              <w:pStyle w:val="Compact"/>
              <w:jc w:val="left"/>
            </w:pPr>
            <w:r>
              <w:t xml:space="preserve">R$ 28,500.00</w:t>
            </w:r>
          </w:p>
        </w:tc>
      </w:tr>
      <w:tr>
        <w:tc>
          <w:tcPr/>
          <w:p>
            <w:pPr>
              <w:pStyle w:val="Compact"/>
              <w:jc w:val="left"/>
            </w:pPr>
            <w:r>
              <w:t xml:space="preserve">02</w:t>
            </w:r>
          </w:p>
        </w:tc>
        <w:tc>
          <w:tcPr/>
          <w:p>
            <w:pPr>
              <w:pStyle w:val="Compact"/>
              <w:jc w:val="left"/>
            </w:pPr>
            <w:r>
              <w:t xml:space="preserve">Software Engineer onboarding, equipment provisioning (laptop, dual monitors, ergonomic workstation), and access to development environments and code repositories in Rio de Janeiro.</w:t>
            </w:r>
          </w:p>
        </w:tc>
        <w:tc>
          <w:tcPr/>
          <w:p>
            <w:pPr>
              <w:pStyle w:val="Compact"/>
              <w:jc w:val="left"/>
            </w:pPr>
            <w:r>
              <w:t xml:space="preserve">1 (one-time)</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03</w:t>
            </w:r>
          </w:p>
        </w:tc>
        <w:tc>
          <w:tcPr/>
          <w:p>
            <w:pPr>
              <w:pStyle w:val="Compact"/>
              <w:jc w:val="left"/>
            </w:pPr>
            <w:r>
              <w:t xml:space="preserve">Monthly management and coordination fee for the Software Engineer engagement, including performance monitoring, compliance with Brazilian labor regulations, and administrative support in Rio de Janeiro.</w:t>
            </w:r>
          </w:p>
        </w:tc>
        <w:tc>
          <w:tcPr/>
          <w:p>
            <w:pPr>
              <w:pStyle w:val="Compact"/>
              <w:jc w:val="left"/>
            </w:pPr>
            <w:r>
              <w:t xml:space="preserve">12 months</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04</w:t>
            </w:r>
          </w:p>
        </w:tc>
        <w:tc>
          <w:tcPr/>
          <w:p>
            <w:pPr>
              <w:pStyle w:val="Compact"/>
              <w:jc w:val="left"/>
            </w:pPr>
            <w:r>
              <w:t xml:space="preserve">Professional development and certification budget for the Software Engineer (cloud certifications, advanced programming courses, conference attendance in Brazil or internationally).</w:t>
            </w:r>
          </w:p>
        </w:tc>
        <w:tc>
          <w:tcPr/>
          <w:p>
            <w:pPr>
              <w:pStyle w:val="Compact"/>
              <w:jc w:val="left"/>
            </w:pPr>
            <w:r>
              <w:t xml:space="preserve">12 months</w:t>
            </w:r>
          </w:p>
        </w:tc>
        <w:tc>
          <w:tcPr/>
          <w:p>
            <w:pPr>
              <w:pStyle w:val="Compact"/>
              <w:jc w:val="left"/>
            </w:pPr>
            <w:r>
              <w:t xml:space="preserve">R$ 3,000.00</w:t>
            </w:r>
          </w:p>
        </w:tc>
        <w:tc>
          <w:tcPr/>
          <w:p>
            <w:pPr>
              <w:pStyle w:val="Compact"/>
              <w:jc w:val="left"/>
            </w:pPr>
            <w:r>
              <w:t xml:space="preserve">R$ 3,000.00</w:t>
            </w:r>
          </w:p>
        </w:tc>
      </w:tr>
      <w:tr>
        <w:tc>
          <w:tcPr>
            <w:gridSpan w:val="4"/>
          </w:tcPr>
          <w:p>
            <w:pPr>
              <w:pStyle w:val="Compact"/>
              <w:jc w:val="right"/>
            </w:pPr>
            <w:r>
              <w:t xml:space="preserve">TOTAL MONTHLY COMMITMENT:</w:t>
            </w:r>
          </w:p>
        </w:tc>
        <w:tc>
          <w:tcPr/>
          <w:p>
            <w:pPr>
              <w:pStyle w:val="Compact"/>
              <w:jc w:val="left"/>
            </w:pPr>
            <w:r>
              <w:t xml:space="preserve">R$ 35,700.00</w:t>
            </w:r>
          </w:p>
        </w:tc>
      </w:tr>
      <w:tr>
        <w:tc>
          <w:tcPr>
            <w:gridSpan w:val="4"/>
          </w:tcPr>
          <w:p>
            <w:pPr>
              <w:pStyle w:val="Compact"/>
              <w:jc w:val="right"/>
            </w:pPr>
            <w:r>
              <w:t xml:space="preserve">TOTAL 12-MONTH CONTRACT VALUE (including one-time onboarding):</w:t>
            </w:r>
          </w:p>
        </w:tc>
        <w:tc>
          <w:tcPr/>
          <w:p>
            <w:pPr>
              <w:pStyle w:val="Compact"/>
              <w:jc w:val="left"/>
            </w:pPr>
            <w:r>
              <w:t xml:space="preserve">R$ 440,400.00</w:t>
            </w:r>
          </w:p>
        </w:tc>
      </w:tr>
    </w:tbl>
    <w:p>
      <w:pPr>
        <w:pStyle w:val="BodyText"/>
      </w:pPr>
      <w:r>
        <w:t xml:space="preserve">3. PAYMENT TERMS</w:t>
      </w:r>
    </w:p>
    <w:p>
      <w:pPr>
        <w:numPr>
          <w:ilvl w:val="0"/>
          <w:numId w:val="1001"/>
        </w:numPr>
        <w:pStyle w:val="Compact"/>
      </w:pPr>
      <w:r>
        <w:t xml:space="preserve">All invoices shall be submitted by the 5th business day of each month for services rendered in the preceding month.</w:t>
      </w:r>
    </w:p>
    <w:p>
      <w:pPr>
        <w:numPr>
          <w:ilvl w:val="0"/>
          <w:numId w:val="1001"/>
        </w:numPr>
        <w:pStyle w:val="Compact"/>
      </w:pPr>
      <w:r>
        <w:t xml:space="preserve">Payment shall be made via bank transfer (TED/PIX) to the vendor account in Brazil within 30 days of invoice receipt (Net 30).</w:t>
      </w:r>
    </w:p>
    <w:p>
      <w:pPr>
        <w:numPr>
          <w:ilvl w:val="0"/>
          <w:numId w:val="1001"/>
        </w:numPr>
        <w:pStyle w:val="Compact"/>
      </w:pPr>
      <w:r>
        <w:t xml:space="preserve">Bank details: Banco do Brasil, Agência 1234-5, Conta Corrente 67890-1, CNPJ 98.765.432/0001-15.</w:t>
      </w:r>
    </w:p>
    <w:p>
      <w:pPr>
        <w:numPr>
          <w:ilvl w:val="0"/>
          <w:numId w:val="1001"/>
        </w:numPr>
        <w:pStyle w:val="Compact"/>
      </w:pPr>
      <w:r>
        <w:t xml:space="preserve">All amounts are quoted in Brazilian Reais (BRL) and are inclusive of applicable taxes (ISS, PIS, COFINS) as mandated by the municipality of Rio de Janeiro and the Federal Revenue Service (Receita Federal).</w:t>
      </w:r>
    </w:p>
    <w:p>
      <w:pPr>
        <w:numPr>
          <w:ilvl w:val="0"/>
          <w:numId w:val="1001"/>
        </w:numPr>
        <w:pStyle w:val="Compact"/>
      </w:pPr>
      <w:r>
        <w:t xml:space="preserve">Late payments shall accrue interest at the rate of 1% per month plus a 2% penalty, in accordance with Brazilian commercial law.</w:t>
      </w:r>
    </w:p>
    <w:p>
      <w:pPr>
        <w:pStyle w:val="FirstParagraph"/>
      </w:pPr>
      <w:r>
        <w:t xml:space="preserve">4. TERMS AND CONDITIONS</w:t>
      </w:r>
    </w:p>
    <w:p>
      <w:pPr>
        <w:numPr>
          <w:ilvl w:val="0"/>
          <w:numId w:val="1002"/>
        </w:numPr>
        <w:pStyle w:val="Compact"/>
      </w:pPr>
      <w:r>
        <w:rPr>
          <w:bCs/>
          <w:b/>
        </w:rPr>
        <w:t xml:space="preserve">Compliance with Brazilian Law:</w:t>
      </w:r>
      <w:r>
        <w:t xml:space="preserve"> </w:t>
      </w:r>
      <w:r>
        <w:t xml:space="preserve">The Software Engineer shall be engaged in full compliance with the Consolidation of Labor Laws of Brazil (CLT — Lei nº 5.452/1943), including but not limited to working hours, overtime compensation, mandatory vacation (30 days per year plus 1/3 bonus), 13º salário (13th-month salary), and FGTS deposits. All obligations as employer of record shall be fulfilled by TechTalent Brasil Consultoria em TI S.A.</w:t>
      </w:r>
    </w:p>
    <w:p>
      <w:pPr>
        <w:numPr>
          <w:ilvl w:val="0"/>
          <w:numId w:val="1002"/>
        </w:numPr>
        <w:pStyle w:val="Compact"/>
      </w:pPr>
      <w:r>
        <w:rPr>
          <w:bCs/>
          <w:b/>
        </w:rPr>
        <w:t xml:space="preserve">Work Location:</w:t>
      </w:r>
      <w:r>
        <w:t xml:space="preserve"> </w:t>
      </w:r>
      <w:r>
        <w:t xml:space="preserve">The Software Engineer shall perform duties primarily at the Meridian Digital Solutions office in Rio de Janeiro, Brazil, with a maximum of two (2) remote workdays per week as approved by the project manager.</w:t>
      </w:r>
    </w:p>
    <w:p>
      <w:pPr>
        <w:numPr>
          <w:ilvl w:val="0"/>
          <w:numId w:val="1002"/>
        </w:numPr>
        <w:pStyle w:val="Compact"/>
      </w:pPr>
      <w:r>
        <w:rPr>
          <w:bCs/>
          <w:b/>
        </w:rPr>
        <w:t xml:space="preserve">Intellectual Property:</w:t>
      </w:r>
      <w:r>
        <w:t xml:space="preserve"> </w:t>
      </w:r>
      <w:r>
        <w:t xml:space="preserve">All code, designs, documentation, and deliverables produced by the Software Engineer during the term of this Purchase Order shall be the exclusive property of Meridian Digital Solutions Ltda. The Software Engineer shall sign a non-disclosure agreement (NDA) and intellectual property assignment prior to commencement.</w:t>
      </w:r>
    </w:p>
    <w:p>
      <w:pPr>
        <w:numPr>
          <w:ilvl w:val="0"/>
          <w:numId w:val="1002"/>
        </w:numPr>
        <w:pStyle w:val="Compact"/>
      </w:pPr>
      <w:r>
        <w:rPr>
          <w:bCs/>
          <w:b/>
        </w:rPr>
        <w:t xml:space="preserve">Performance Standards:</w:t>
      </w:r>
      <w:r>
        <w:t xml:space="preserve"> </w:t>
      </w:r>
      <w:r>
        <w:t xml:space="preserve">The Software Engineer shall adhere to the development methodologies, coding standards, and quality assurance protocols established by Meridian Digital Solutions. Monthly performance reviews shall be conducted, and the vendor shall be notified within 15 days if performance does not meet agreed-upon KPIs.</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termination for cause, the notice period shall be reduced to 7 days. Upon termination, the vendor shall ensure a smooth knowledge transfer and handover of all ongoing projects.</w:t>
      </w:r>
    </w:p>
    <w:p>
      <w:pPr>
        <w:numPr>
          <w:ilvl w:val="0"/>
          <w:numId w:val="1002"/>
        </w:numPr>
        <w:pStyle w:val="Compact"/>
      </w:pPr>
      <w:r>
        <w:rPr>
          <w:bCs/>
          <w:b/>
        </w:rPr>
        <w:t xml:space="preserve">Subcontracting:</w:t>
      </w:r>
      <w:r>
        <w:t xml:space="preserve"> </w:t>
      </w:r>
      <w:r>
        <w:t xml:space="preserve">The vendor shall not subcontract the Software Engineer role without prior written consent from Meridian Digital Solutions Ltda.</w:t>
      </w:r>
    </w:p>
    <w:p>
      <w:pPr>
        <w:numPr>
          <w:ilvl w:val="0"/>
          <w:numId w:val="1002"/>
        </w:numPr>
        <w:pStyle w:val="Compact"/>
      </w:pPr>
      <w:r>
        <w:rPr>
          <w:bCs/>
          <w:b/>
        </w:rPr>
        <w:t xml:space="preserve">Confidentiality:</w:t>
      </w:r>
      <w:r>
        <w:t xml:space="preserve"> </w:t>
      </w:r>
      <w:r>
        <w:t xml:space="preserve">Both parties agree to maintain strict confidentiality regarding all proprietary information, client data, and business strategies encountered during the engagement in Rio de Janeiro.</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Federative Republic of Brazil. Any disputes shall be resolved by the competent courts of the city of Rio de Janeiro, RJ, or by arbitration at the CAM-CCBC (Câmara de Arbitragem do Centro de Conciliaão do Brasil) if both parties agree.</w:t>
      </w:r>
    </w:p>
    <w:p>
      <w:pPr>
        <w:pStyle w:val="FirstParagraph"/>
      </w:pPr>
      <w:r>
        <w:t xml:space="preserve">5. DELIVERY AND COMMENCEMENT</w:t>
      </w:r>
    </w:p>
    <w:p>
      <w:pPr>
        <w:pStyle w:val="BodyText"/>
      </w:pPr>
      <w:r>
        <w:t xml:space="preserve">The Software Engineer shall be available for onboarding no later than July 01, 2025, at the Meridian Digital Solutions office in Rio de Janeiro, Brazil. The vendor is responsible for completing all hiring procedures, background checks, and regulatory filings required under Brazilian law prior to the start date. The first invoice shall cover the period of July 2025.</w:t>
      </w:r>
    </w:p>
    <w:p>
      <w:pPr>
        <w:pStyle w:val="BodyText"/>
      </w:pPr>
      <w:r>
        <w:t xml:space="preserve">6. AUTHORIZED SIGNATURES</w:t>
      </w:r>
    </w:p>
    <w:p>
      <w:pPr>
        <w:pStyle w:val="BodyText"/>
      </w:pPr>
      <w:r>
        <w:rPr>
          <w:bCs/>
          <w:b/>
        </w:rPr>
        <w:t xml:space="preserve">For Meridian Digital Solutions Ltda. (Buyer):</w:t>
      </w:r>
    </w:p>
    <w:p>
      <w:pPr>
        <w:pStyle w:val="BodyText"/>
      </w:pPr>
      <w:r>
        <w:t xml:space="preserve">Dr. Helena Vasconcelos</w:t>
      </w:r>
    </w:p>
    <w:p>
      <w:pPr>
        <w:pStyle w:val="BodyText"/>
      </w:pPr>
      <w:r>
        <w:t xml:space="preserve">Chief Financial Officer</w:t>
      </w:r>
    </w:p>
    <w:p>
      <w:pPr>
        <w:pStyle w:val="BodyText"/>
      </w:pPr>
      <w:r>
        <w:t xml:space="preserve">Date: ____________________</w:t>
      </w:r>
    </w:p>
    <w:p>
      <w:pPr>
        <w:pStyle w:val="BodyText"/>
      </w:pPr>
      <w:r>
        <w:rPr>
          <w:bCs/>
          <w:b/>
        </w:rPr>
        <w:t xml:space="preserve">For TechTalent Brasil Consultoria em TI S.A. (Vendor):</w:t>
      </w:r>
    </w:p>
    <w:p>
      <w:pPr>
        <w:pStyle w:val="BodyText"/>
      </w:pPr>
      <w:r>
        <w:t xml:space="preserve">Carlos Mendes</w:t>
      </w:r>
    </w:p>
    <w:p>
      <w:pPr>
        <w:pStyle w:val="BodyText"/>
      </w:pPr>
      <w:r>
        <w:t xml:space="preserve">Director of Operations</w:t>
      </w:r>
    </w:p>
    <w:p>
      <w:pPr>
        <w:pStyle w:val="BodyText"/>
      </w:pPr>
      <w:r>
        <w:t xml:space="preserve">Date: ____________________</w:t>
      </w:r>
    </w:p>
    <w:p>
      <w:pPr>
        <w:pStyle w:val="BodyText"/>
      </w:pPr>
      <w:r>
        <w:t xml:space="preserve">This Purchase Order (PO-2025-RJ-04872) is valid for acceptance within 10 business days of the issue date. This document constitutes a binding agreement upon countersignature by both parties. All communications regarding this Purchase Order shall be directed to procurement@meridiandigital.com.br. © 2025 Meridian Digital Solutions Ltda. —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Brazil Rio de Janeiro</dc:title>
  <dc:creator/>
  <dc:language>en</dc:language>
  <cp:keywords/>
  <dcterms:created xsi:type="dcterms:W3CDTF">2026-10-10T06:21:15Z</dcterms:created>
  <dcterms:modified xsi:type="dcterms:W3CDTF">2026-10-10T06:21:15Z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