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Software Engineer</w:t>
      </w:r>
      <w:r>
        <w:t xml:space="preserve"> </w:t>
      </w:r>
      <w:r>
        <w:t xml:space="preserve">in</w:t>
      </w:r>
      <w:r>
        <w:t xml:space="preserve"> </w:t>
      </w:r>
      <w:r>
        <w:t xml:space="preserve">Peru Lima</w:t>
      </w:r>
    </w:p>
    <w:p>
      <w:pPr>
        <w:pStyle w:val="BodyText"/>
      </w:pPr>
      <w:r>
        <w:t xml:space="preserve">PO No. PL-2025-04872</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Andes Digital Solutions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Peru Lima, 15081</w:t>
      </w:r>
    </w:p>
    <w:p>
      <w:pPr>
        <w:pStyle w:val="BodyText"/>
      </w:pPr>
      <w:r>
        <w:rPr>
          <w:bCs/>
          <w:b/>
        </w:rPr>
        <w:t xml:space="preserve">Contact:</w:t>
      </w:r>
      <w:r>
        <w:t xml:space="preserve"> </w:t>
      </w:r>
      <w:r>
        <w:t xml:space="preserve">procurement@andesdigital.pe</w:t>
      </w:r>
    </w:p>
    <w:p>
      <w:pPr>
        <w:pStyle w:val="BodyText"/>
      </w:pPr>
      <w:r>
        <w:rPr>
          <w:bCs/>
          <w:b/>
        </w:rPr>
        <w:t xml:space="preserve">Phone:</w:t>
      </w:r>
      <w:r>
        <w:t xml:space="preserve"> </w:t>
      </w:r>
      <w:r>
        <w:t xml:space="preserve">+51 1 445-6789</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TechTalent Peru E.I.R.L.</w:t>
      </w:r>
    </w:p>
    <w:p>
      <w:pPr>
        <w:pStyle w:val="BodyText"/>
      </w:pPr>
      <w:r>
        <w:rPr>
          <w:bCs/>
          <w:b/>
        </w:rPr>
        <w:t xml:space="preserve">RUC:</w:t>
      </w:r>
      <w:r>
        <w:t xml:space="preserve"> </w:t>
      </w:r>
      <w:r>
        <w:t xml:space="preserve">20598765432</w:t>
      </w:r>
    </w:p>
    <w:p>
      <w:pPr>
        <w:pStyle w:val="BodyText"/>
      </w:pPr>
      <w:r>
        <w:rPr>
          <w:bCs/>
          <w:b/>
        </w:rPr>
        <w:t xml:space="preserve">Address:</w:t>
      </w:r>
      <w:r>
        <w:t xml:space="preserve"> </w:t>
      </w:r>
      <w:r>
        <w:t xml:space="preserve">Jr. La Molina 456, Of. 302, La Molina, Peru Lima, 15032</w:t>
      </w:r>
    </w:p>
    <w:p>
      <w:pPr>
        <w:pStyle w:val="BodyText"/>
      </w:pPr>
      <w:r>
        <w:rPr>
          <w:bCs/>
          <w:b/>
        </w:rPr>
        <w:t xml:space="preserve">Contact:</w:t>
      </w:r>
      <w:r>
        <w:t xml:space="preserve"> </w:t>
      </w:r>
      <w:r>
        <w:t xml:space="preserve">contracts@techtalentperu.com</w:t>
      </w:r>
    </w:p>
    <w:p>
      <w:pPr>
        <w:pStyle w:val="BodyText"/>
      </w:pPr>
      <w:r>
        <w:rPr>
          <w:bCs/>
          <w:b/>
        </w:rPr>
        <w:t xml:space="preserve">Phone:</w:t>
      </w:r>
      <w:r>
        <w:t xml:space="preserve"> </w:t>
      </w:r>
      <w:r>
        <w:t xml:space="preserve">+51 1 556-7890</w:t>
      </w:r>
    </w:p>
    <w:bookmarkEnd w:id="22"/>
    <w:p>
      <w:pPr>
        <w:pStyle w:val="BodyText"/>
      </w:pPr>
      <w:r>
        <w:rPr>
          <w:bCs/>
          <w:b/>
        </w:rPr>
        <w:t xml:space="preserve">Date of Issue:</w:t>
      </w:r>
      <w:r>
        <w:t xml:space="preserve"> </w:t>
      </w:r>
      <w:r>
        <w:t xml:space="preserve">June 15, 2025   |  </w:t>
      </w:r>
      <w:r>
        <w:t xml:space="preserve"> </w:t>
      </w:r>
      <w:r>
        <w:rPr>
          <w:bCs/>
          <w:b/>
        </w:rPr>
        <w:t xml:space="preserve">Valid Until:</w:t>
      </w:r>
      <w:r>
        <w:t xml:space="preserve"> </w:t>
      </w:r>
      <w:r>
        <w:t xml:space="preserve">July 15, 2025   |  </w:t>
      </w:r>
      <w:r>
        <w:t xml:space="preserve"> </w:t>
      </w:r>
      <w:r>
        <w:rPr>
          <w:bCs/>
          <w:b/>
        </w:rPr>
        <w:t xml:space="preserve">Delivery Location:</w:t>
      </w:r>
      <w:r>
        <w:t xml:space="preserve"> </w:t>
      </w:r>
      <w:r>
        <w:t xml:space="preserve">Peru Lima, San Isidro District</w:t>
      </w:r>
    </w:p>
    <w:bookmarkStart w:id="23" w:name="line-items-software-engineer-services"/>
    <w:p>
      <w:pPr>
        <w:pStyle w:val="Heading2"/>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Full-time</w:t>
            </w:r>
            <w:r>
              <w:t xml:space="preserve"> </w:t>
            </w:r>
            <w:r>
              <w:rPr>
                <w:bCs/>
                <w:b/>
              </w:rPr>
              <w:t xml:space="preserve">Software Engineer</w:t>
            </w:r>
            <w:r>
              <w:t xml:space="preserve"> </w:t>
            </w:r>
            <w:r>
              <w:t xml:space="preserve">(Senior Level) – Backend Development, API Architecture, and Cloud Infrastructure. The</w:t>
            </w:r>
            <w:r>
              <w:t xml:space="preserve"> </w:t>
            </w:r>
            <w:r>
              <w:rPr>
                <w:bCs/>
                <w:b/>
              </w:rPr>
              <w:t xml:space="preserve">Software Engineer</w:t>
            </w:r>
            <w:r>
              <w:t xml:space="preserve"> </w:t>
            </w:r>
            <w:r>
              <w:t xml:space="preserve">shall be physically based in the Peru Lima office and responsible for designing, developing, and maintaining scalable microservices for the company's enterprise platform.</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Onboarding and Integration Package for the</w:t>
            </w:r>
            <w:r>
              <w:t xml:space="preserve"> </w:t>
            </w:r>
            <w:r>
              <w:rPr>
                <w:bCs/>
                <w:b/>
              </w:rPr>
              <w:t xml:space="preserve">Software Engineer</w:t>
            </w:r>
            <w:r>
              <w:t xml:space="preserve"> </w:t>
            </w:r>
            <w:r>
              <w:t xml:space="preserve">– Includes workstation setup (dual-monitor workstation, 32GB RAM, SSD storage), access to internal repositories, code review systems, and initial training on Andes Digital Solutions' proprietary frameworks. All onboarding activities to be conducted at the Peru Lima headquarters.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Technical Mentorship and Code Review Sessions – A dedicated senior architect will provide bi-weekly mentorship to the</w:t>
            </w:r>
            <w:r>
              <w:t xml:space="preserve"> </w:t>
            </w:r>
            <w:r>
              <w:rPr>
                <w:bCs/>
                <w:b/>
              </w:rPr>
              <w:t xml:space="preserve">Software Engineer</w:t>
            </w:r>
            <w:r>
              <w:t xml:space="preserve"> </w:t>
            </w:r>
            <w:r>
              <w:t xml:space="preserve">to ensure alignment with Peru Lima team standards, coding conventions, and project deliverables. Sessions held in-person at the San Isidro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Software Licenses and Development Tools – Annual subscriptions for IDEs, cloud development environments, testing frameworks, and project management tools required by the</w:t>
            </w:r>
            <w:r>
              <w:t xml:space="preserve"> </w:t>
            </w:r>
            <w:r>
              <w:rPr>
                <w:bCs/>
                <w:b/>
              </w:rPr>
              <w:t xml:space="preserve">Software Engineer</w:t>
            </w:r>
            <w:r>
              <w:t xml:space="preserve"> </w:t>
            </w:r>
            <w:r>
              <w:t xml:space="preserve">to perform duties in the Peru Lima development center.</w:t>
            </w:r>
          </w:p>
        </w:tc>
        <w:tc>
          <w:tcPr/>
          <w:p>
            <w:pPr>
              <w:pStyle w:val="Compact"/>
              <w:jc w:val="left"/>
            </w:pPr>
            <w:r>
              <w:t xml:space="preserve">1</w:t>
            </w:r>
          </w:p>
        </w:tc>
        <w:tc>
          <w:tcPr/>
          <w:p>
            <w:pPr>
              <w:pStyle w:val="Compact"/>
              <w:jc w:val="left"/>
            </w:pPr>
            <w:r>
              <w:t xml:space="preserve">Annual License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Performance Evaluation and Contract Renewal Assessment – End-of-term evaluation of the</w:t>
            </w:r>
            <w:r>
              <w:t xml:space="preserve"> </w:t>
            </w:r>
            <w:r>
              <w:rPr>
                <w:bCs/>
                <w:b/>
              </w:rPr>
              <w:t xml:space="preserve">Software Engineer</w:t>
            </w:r>
            <w:r>
              <w:t xml:space="preserve">'s contributions, deliverables, and integration with the Peru Lima engineering team. Includes written report and recommendation for renewal or reassignment.</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250,500.00</w:t>
            </w:r>
          </w:p>
        </w:tc>
      </w:tr>
      <w:tr>
        <w:tc>
          <w:tcPr>
            <w:gridSpan w:val="5"/>
          </w:tcPr>
          <w:p>
            <w:pPr>
              <w:pStyle w:val="Compact"/>
              <w:jc w:val="right"/>
            </w:pPr>
            <w:r>
              <w:t xml:space="preserve">IGV (18% VAT – Peru)</w:t>
            </w:r>
          </w:p>
        </w:tc>
        <w:tc>
          <w:tcPr/>
          <w:p>
            <w:pPr>
              <w:pStyle w:val="Compact"/>
              <w:jc w:val="left"/>
            </w:pPr>
            <w:r>
              <w:t xml:space="preserve">45,090.00</w:t>
            </w:r>
          </w:p>
        </w:tc>
      </w:tr>
      <w:tr>
        <w:tc>
          <w:tcPr>
            <w:gridSpan w:val="5"/>
          </w:tcPr>
          <w:p>
            <w:pPr>
              <w:pStyle w:val="Compact"/>
              <w:jc w:val="right"/>
            </w:pPr>
            <w:r>
              <w:t xml:space="preserve">GRAND TOTAL (PEN)</w:t>
            </w:r>
          </w:p>
        </w:tc>
        <w:tc>
          <w:tcPr/>
          <w:p>
            <w:pPr>
              <w:pStyle w:val="Compact"/>
              <w:jc w:val="left"/>
            </w:pPr>
            <w:r>
              <w:t xml:space="preserve">295,590.00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Andes Digital Solutions S.A.C. for the procurement of professional</w:t>
      </w:r>
      <w:r>
        <w:t xml:space="preserve"> </w:t>
      </w:r>
      <w:r>
        <w:rPr>
          <w:bCs/>
          <w:b/>
        </w:rPr>
        <w:t xml:space="preserve">Software Engineer</w:t>
      </w:r>
      <w:r>
        <w:t xml:space="preserve"> </w:t>
      </w:r>
      <w:r>
        <w:t xml:space="preserve">services to be rendered in</w:t>
      </w:r>
      <w:r>
        <w:t xml:space="preserve"> </w:t>
      </w:r>
      <w:r>
        <w:rPr>
          <w:bCs/>
          <w:b/>
        </w:rPr>
        <w:t xml:space="preserve">Peru Lima</w:t>
      </w:r>
      <w:r>
        <w:t xml:space="preserve">. The supplier, TechTalent Peru E.I.R.L., acknowledges receipt of this</w:t>
      </w:r>
      <w:r>
        <w:t xml:space="preserve"> </w:t>
      </w:r>
      <w:r>
        <w:rPr>
          <w:bCs/>
          <w:b/>
        </w:rPr>
        <w:t xml:space="preserve">Purchase Order</w:t>
      </w:r>
      <w:r>
        <w:t xml:space="preserve"> </w:t>
      </w:r>
      <w:r>
        <w:t xml:space="preserve">and agrees to fulfill all obligations herein within the stipulated timelines.</w:t>
      </w:r>
    </w:p>
    <w:p>
      <w:pPr>
        <w:numPr>
          <w:ilvl w:val="0"/>
          <w:numId w:val="1001"/>
        </w:numPr>
        <w:pStyle w:val="Compact"/>
      </w:pPr>
      <w:r>
        <w:t xml:space="preserve">The</w:t>
      </w:r>
      <w:r>
        <w:t xml:space="preserve"> </w:t>
      </w:r>
      <w:r>
        <w:rPr>
          <w:bCs/>
          <w:b/>
        </w:rPr>
        <w:t xml:space="preserve">Software Engineer</w:t>
      </w:r>
      <w:r>
        <w:t xml:space="preserve"> </w:t>
      </w:r>
      <w:r>
        <w:t xml:space="preserve">engaged under this</w:t>
      </w:r>
      <w:r>
        <w:t xml:space="preserve"> </w:t>
      </w:r>
      <w:r>
        <w:rPr>
          <w:bCs/>
          <w:b/>
        </w:rPr>
        <w:t xml:space="preserve">Purchase Order</w:t>
      </w:r>
      <w:r>
        <w:t xml:space="preserve"> </w:t>
      </w:r>
      <w:r>
        <w:t xml:space="preserve">shall report to the Peru Lima office located at Av. Javier Prado Este 1250, San Isidro, on a full-time basis (Monday through Friday, 09:00 to 18:00 local time, Peru time – GMT-5). Remote work arrangements, if any, must be pre-approved in writing by the Buyer's Project Director.</w:t>
      </w:r>
    </w:p>
    <w:p>
      <w:pPr>
        <w:numPr>
          <w:ilvl w:val="0"/>
          <w:numId w:val="1001"/>
        </w:numPr>
        <w:pStyle w:val="Compact"/>
      </w:pPr>
      <w:r>
        <w:t xml:space="preserve">Payment terms for this</w:t>
      </w:r>
      <w:r>
        <w:t xml:space="preserve"> </w:t>
      </w:r>
      <w:r>
        <w:rPr>
          <w:bCs/>
          <w:b/>
        </w:rPr>
        <w:t xml:space="preserve">Purchase Order</w:t>
      </w:r>
      <w:r>
        <w:t xml:space="preserve"> </w:t>
      </w:r>
      <w:r>
        <w:t xml:space="preserve">are Net 30 days from the date of invoice issuance. Invoices must be submitted in Peruvian Soles (PEN) and must reference</w:t>
      </w:r>
      <w:r>
        <w:t xml:space="preserve"> </w:t>
      </w:r>
      <w:r>
        <w:rPr>
          <w:bCs/>
          <w:b/>
        </w:rPr>
        <w:t xml:space="preserve">Purchase Order</w:t>
      </w:r>
      <w:r>
        <w:t xml:space="preserve"> </w:t>
      </w:r>
      <w:r>
        <w:t xml:space="preserve">number PL-2025-04872. Payment shall be made via bank transfer to the account designated by the supplier.</w:t>
      </w:r>
    </w:p>
    <w:p>
      <w:pPr>
        <w:numPr>
          <w:ilvl w:val="0"/>
          <w:numId w:val="1001"/>
        </w:numPr>
        <w:pStyle w:val="Compact"/>
      </w:pPr>
      <w:r>
        <w:t xml:space="preserve">The</w:t>
      </w:r>
      <w:r>
        <w:t xml:space="preserve"> </w:t>
      </w:r>
      <w:r>
        <w:rPr>
          <w:bCs/>
          <w:b/>
        </w:rPr>
        <w:t xml:space="preserve">Software Engineer</w:t>
      </w:r>
      <w:r>
        <w:t xml:space="preserve"> </w:t>
      </w:r>
      <w:r>
        <w:t xml:space="preserve">shall comply with all applicable Peruvian labor regulations, data protection laws (Ley N° 29733 – Personal Data Protection Law), and the internal code of conduct of Andes Digital Solutions. All work products, source code, and intellectual property created by the</w:t>
      </w:r>
      <w:r>
        <w:t xml:space="preserve"> </w:t>
      </w:r>
      <w:r>
        <w:rPr>
          <w:bCs/>
          <w:b/>
        </w:rPr>
        <w:t xml:space="preserve">Software Engineer</w:t>
      </w:r>
      <w:r>
        <w:t xml:space="preserve"> </w:t>
      </w:r>
      <w:r>
        <w:t xml:space="preserve">during the engagement in Peru Lima shall be the exclusive property of the Buyer.</w:t>
      </w:r>
    </w:p>
    <w:p>
      <w:pPr>
        <w:numPr>
          <w:ilvl w:val="0"/>
          <w:numId w:val="1001"/>
        </w:numPr>
        <w:pStyle w:val="Compact"/>
      </w:pPr>
      <w:r>
        <w:t xml:space="preserve">Either party may terminate this</w:t>
      </w:r>
      <w:r>
        <w:t xml:space="preserve"> </w:t>
      </w:r>
      <w:r>
        <w:rPr>
          <w:bCs/>
          <w:b/>
        </w:rPr>
        <w:t xml:space="preserve">Purchase Order</w:t>
      </w:r>
      <w:r>
        <w:t xml:space="preserve"> </w:t>
      </w:r>
      <w:r>
        <w:t xml:space="preserve">with 30 days' written notice. In the event of early termination, the supplier shall be compensated for services rendered up to the termination date, less any applicable deductions. The</w:t>
      </w:r>
      <w:r>
        <w:t xml:space="preserve"> </w:t>
      </w:r>
      <w:r>
        <w:rPr>
          <w:bCs/>
          <w:b/>
        </w:rPr>
        <w:t xml:space="preserve">Software Engineer</w:t>
      </w:r>
      <w:r>
        <w:t xml:space="preserve"> </w:t>
      </w:r>
      <w:r>
        <w:t xml:space="preserve">shall complete a full knowledge transfer to the Peru Lima team before departure.</w:t>
      </w:r>
    </w:p>
    <w:p>
      <w:pPr>
        <w:numPr>
          <w:ilvl w:val="0"/>
          <w:numId w:val="1001"/>
        </w:numPr>
        <w:pStyle w:val="Compact"/>
      </w:pPr>
      <w:r>
        <w:t xml:space="preserve">Any disputes arising from this</w:t>
      </w:r>
      <w:r>
        <w:t xml:space="preserve"> </w:t>
      </w:r>
      <w:r>
        <w:rPr>
          <w:bCs/>
          <w:b/>
        </w:rPr>
        <w:t xml:space="preserve">Purchase Order</w:t>
      </w:r>
      <w:r>
        <w:t xml:space="preserve"> </w:t>
      </w:r>
      <w:r>
        <w:t xml:space="preserve">shall be resolved through mediation in Peru Lima in accordance with the Peruvian Civil Code. If mediation fails, the matter shall be submitted to the competent commercial courts of the Lima judicial district.</w:t>
      </w:r>
    </w:p>
    <w:p>
      <w:pPr>
        <w:numPr>
          <w:ilvl w:val="0"/>
          <w:numId w:val="1001"/>
        </w:numPr>
        <w:pStyle w:val="Compact"/>
      </w:pPr>
      <w:r>
        <w:t xml:space="preserve">This</w:t>
      </w:r>
      <w:r>
        <w:t xml:space="preserve"> </w:t>
      </w:r>
      <w:r>
        <w:rPr>
          <w:bCs/>
          <w:b/>
        </w:rPr>
        <w:t xml:space="preserve">Purchase Order</w:t>
      </w:r>
      <w:r>
        <w:t xml:space="preserve"> </w:t>
      </w:r>
      <w:r>
        <w:t xml:space="preserve">constitutes the entire agreement between the parties regarding the engagement of the</w:t>
      </w:r>
      <w:r>
        <w:t xml:space="preserve"> </w:t>
      </w:r>
      <w:r>
        <w:rPr>
          <w:bCs/>
          <w:b/>
        </w:rPr>
        <w:t xml:space="preserve">Software Engineer</w:t>
      </w:r>
      <w:r>
        <w:t xml:space="preserve"> </w:t>
      </w:r>
      <w:r>
        <w:t xml:space="preserve">in Peru Lima and supersedes all prior negotiations, representations, or agreements. Amendments must be made in writing and signed by authorized representatives of both parties.</w:t>
      </w:r>
    </w:p>
    <w:p>
      <w:pPr>
        <w:numPr>
          <w:ilvl w:val="0"/>
          <w:numId w:val="1001"/>
        </w:numPr>
        <w:pStyle w:val="Compact"/>
      </w:pPr>
      <w:r>
        <w:t xml:space="preserve">The supplier warrants that the</w:t>
      </w:r>
      <w:r>
        <w:t xml:space="preserve"> </w:t>
      </w:r>
      <w:r>
        <w:rPr>
          <w:bCs/>
          <w:b/>
        </w:rPr>
        <w:t xml:space="preserve">Software Engineer</w:t>
      </w:r>
      <w:r>
        <w:t xml:space="preserve"> </w:t>
      </w:r>
      <w:r>
        <w:t xml:space="preserve">assigned under this</w:t>
      </w:r>
      <w:r>
        <w:t xml:space="preserve"> </w:t>
      </w:r>
      <w:r>
        <w:rPr>
          <w:bCs/>
          <w:b/>
        </w:rPr>
        <w:t xml:space="preserve">Purchase Order</w:t>
      </w:r>
      <w:r>
        <w:t xml:space="preserve"> </w:t>
      </w:r>
      <w:r>
        <w:t xml:space="preserve">possesses a minimum of 7 years of professional experience in software development, proficiency in at least two of the following: Java, Python, Go, or C#, and demonstrated experience with cloud platforms (AWS, Azure, or GCP) relevant to the Peru Lima project scope.</w:t>
      </w:r>
    </w:p>
    <w:bookmarkEnd w:id="24"/>
    <w:bookmarkStart w:id="25" w:name="acceptance-and-authorization"/>
    <w:p>
      <w:pPr>
        <w:pStyle w:val="Heading2"/>
      </w:pPr>
      <w:r>
        <w:t xml:space="preserve">Acceptance and Authorization</w:t>
      </w:r>
    </w:p>
    <w:p>
      <w:pPr>
        <w:pStyle w:val="FirstParagraph"/>
      </w:pPr>
      <w:r>
        <w:t xml:space="preserve">By signing below, both parties confirm that this</w:t>
      </w:r>
      <w:r>
        <w:t xml:space="preserve"> </w:t>
      </w:r>
      <w:r>
        <w:rPr>
          <w:bCs/>
          <w:b/>
        </w:rPr>
        <w:t xml:space="preserve">Purchase Order</w:t>
      </w:r>
      <w:r>
        <w:t xml:space="preserve"> </w:t>
      </w:r>
      <w:r>
        <w:t xml:space="preserve">for the</w:t>
      </w:r>
      <w:r>
        <w:t xml:space="preserve"> </w:t>
      </w:r>
      <w:r>
        <w:rPr>
          <w:bCs/>
          <w:b/>
        </w:rPr>
        <w:t xml:space="preserve">Software Engineer</w:t>
      </w:r>
      <w:r>
        <w:t xml:space="preserve"> </w:t>
      </w:r>
      <w:r>
        <w:t xml:space="preserve">engagement in</w:t>
      </w:r>
      <w:r>
        <w:t xml:space="preserve"> </w:t>
      </w:r>
      <w:r>
        <w:rPr>
          <w:bCs/>
          <w:b/>
        </w:rPr>
        <w:t xml:space="preserve">Peru Lima</w:t>
      </w:r>
      <w:r>
        <w:t xml:space="preserve"> </w:t>
      </w:r>
      <w:r>
        <w:t xml:space="preserve">has been reviewed, understood, and accepted in its entirety. The terms outlined above are binding upon execution.</w:t>
      </w:r>
    </w:p>
    <w:p>
      <w:pPr>
        <w:pStyle w:val="BodyText"/>
      </w:pPr>
      <w:r>
        <w:rPr>
          <w:bCs/>
          <w:b/>
        </w:rPr>
        <w:t xml:space="preserve">For the Buyer</w:t>
      </w:r>
      <w:r>
        <w:br/>
      </w:r>
      <w:r>
        <w:t xml:space="preserve">Andes Digital Solutions S.A.C.</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the Supplier</w:t>
      </w:r>
      <w:r>
        <w:br/>
      </w:r>
      <w:r>
        <w:t xml:space="preserve">TechTalent Peru E.I.R.L.</w:t>
      </w:r>
      <w:r>
        <w:br/>
      </w:r>
      <w:r>
        <w:t xml:space="preserve">Name: _________________________</w:t>
      </w:r>
      <w:r>
        <w:br/>
      </w:r>
      <w:r>
        <w:t xml:space="preserve">Title: General Manager</w:t>
      </w:r>
      <w:r>
        <w:br/>
      </w:r>
      <w:r>
        <w:t xml:space="preserve">Date: _________________________</w:t>
      </w:r>
    </w:p>
    <w:p>
      <w:pPr>
        <w:pStyle w:val="BodyText"/>
      </w:pPr>
      <w:r>
        <w:rPr>
          <w:bCs/>
          <w:b/>
        </w:rPr>
        <w:t xml:space="preserve">Purchase Order</w:t>
      </w:r>
      <w:r>
        <w:t xml:space="preserve"> </w:t>
      </w:r>
      <w:r>
        <w:t xml:space="preserve">PL-2025-04872 |</w:t>
      </w:r>
      <w:r>
        <w:t xml:space="preserve"> </w:t>
      </w:r>
      <w:r>
        <w:rPr>
          <w:bCs/>
          <w:b/>
        </w:rPr>
        <w:t xml:space="preserve">Software Engineer</w:t>
      </w:r>
      <w:r>
        <w:t xml:space="preserve"> </w:t>
      </w:r>
      <w:r>
        <w:t xml:space="preserve">Services |</w:t>
      </w:r>
      <w:r>
        <w:t xml:space="preserve"> </w:t>
      </w:r>
      <w:r>
        <w:rPr>
          <w:bCs/>
          <w:b/>
        </w:rPr>
        <w:t xml:space="preserve">Peru Lima</w:t>
      </w:r>
      <w:r>
        <w:t xml:space="preserve"> </w:t>
      </w:r>
      <w:r>
        <w:t xml:space="preserve">| Andes Digital Solutions S.A.C.</w:t>
      </w:r>
    </w:p>
    <w:p>
      <w:pPr>
        <w:pStyle w:val="BodyText"/>
      </w:pPr>
      <w:r>
        <w:t xml:space="preserve">This document is generated electronically and is valid without a physical signature. For inquiries, contact procurement@andesdigital.pe.</w:t>
      </w:r>
    </w:p>
    <w:p>
      <w:pPr>
        <w:pStyle w:val="BodyText"/>
      </w:pPr>
      <w:r>
        <w:t xml:space="preserve">© 2025 Andes Digital Solutions S.A.C. – All Rights Reserved. Peru Lima, Peru.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Peru Lima</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