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Procurement of Professional IT Services — Software Engineer Position</w:t>
      </w:r>
    </w:p>
    <w:bookmarkEnd w:id="20"/>
    <w:p>
      <w:pPr>
        <w:pStyle w:val="BodyText"/>
      </w:pPr>
      <w:r>
        <w:rPr>
          <w:bCs/>
          <w:b/>
        </w:rPr>
        <w:t xml:space="preserve">PO Number:</w:t>
      </w:r>
      <w:r>
        <w:t xml:space="preserve"> </w:t>
      </w:r>
      <w:r>
        <w:t xml:space="preserve">PO-VC-2025-04871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Venezuela Caracas</w:t>
      </w:r>
    </w:p>
    <w:p>
      <w:pPr>
        <w:pStyle w:val="BodyText"/>
      </w:pPr>
      <w:r>
        <w:t xml:space="preserve">1. Purchasing Entity</w:t>
      </w:r>
    </w:p>
    <w:bookmarkStart w:id="21" w:name="buyer-information"/>
    <w:p>
      <w:pPr>
        <w:pStyle w:val="Heading4"/>
      </w:pPr>
      <w:r>
        <w:t xml:space="preserve">Buyer Information</w:t>
      </w:r>
    </w:p>
    <w:p>
      <w:pPr>
        <w:pStyle w:val="FirstParagraph"/>
      </w:pPr>
      <w:r>
        <w:rPr>
          <w:bCs/>
          <w:b/>
        </w:rPr>
        <w:t xml:space="preserve">Company:</w:t>
      </w:r>
      <w:r>
        <w:t xml:space="preserve"> </w:t>
      </w:r>
      <w:r>
        <w:t xml:space="preserve">Andes Digital Solutions C.A.</w:t>
      </w:r>
    </w:p>
    <w:p>
      <w:pPr>
        <w:pStyle w:val="BodyText"/>
      </w:pPr>
      <w:r>
        <w:rPr>
          <w:bCs/>
          <w:b/>
        </w:rPr>
        <w:t xml:space="preserve">Address:</w:t>
      </w:r>
      <w:r>
        <w:t xml:space="preserve"> </w:t>
      </w:r>
      <w:r>
        <w:t xml:space="preserve">Torre Empresarial, Piso 14, Av. Francisco de Miranda, Chacao, Venezuela Caracas</w:t>
      </w:r>
    </w:p>
    <w:p>
      <w:pPr>
        <w:pStyle w:val="BodyText"/>
      </w:pPr>
      <w:r>
        <w:rPr>
          <w:bCs/>
          <w:b/>
        </w:rPr>
        <w:t xml:space="preserve">RIF:</w:t>
      </w:r>
      <w:r>
        <w:t xml:space="preserve"> </w:t>
      </w:r>
      <w:r>
        <w:t xml:space="preserve">J-40285716-3</w:t>
      </w:r>
    </w:p>
    <w:p>
      <w:pPr>
        <w:pStyle w:val="BodyText"/>
      </w:pPr>
      <w:r>
        <w:rPr>
          <w:bCs/>
          <w:b/>
        </w:rPr>
        <w:t xml:space="preserve">Contact:</w:t>
      </w:r>
      <w:r>
        <w:t xml:space="preserve"> </w:t>
      </w:r>
      <w:r>
        <w:t xml:space="preserve">Ing. María Elena Ríos, Procurement Director</w:t>
      </w:r>
    </w:p>
    <w:p>
      <w:pPr>
        <w:pStyle w:val="BodyText"/>
      </w:pPr>
      <w:r>
        <w:rPr>
          <w:bCs/>
          <w:b/>
        </w:rPr>
        <w:t xml:space="preserve">Email:</w:t>
      </w:r>
      <w:r>
        <w:t xml:space="preserve"> </w:t>
      </w:r>
      <w:r>
        <w:t xml:space="preserve">procurement@andesdigital.com.ve</w:t>
      </w:r>
    </w:p>
    <w:bookmarkEnd w:id="21"/>
    <w:bookmarkStart w:id="22" w:name="vendor-service-provider"/>
    <w:p>
      <w:pPr>
        <w:pStyle w:val="Heading4"/>
      </w:pPr>
      <w:r>
        <w:t xml:space="preserve">Vendor / Service Provider</w:t>
      </w:r>
    </w:p>
    <w:p>
      <w:pPr>
        <w:pStyle w:val="FirstParagraph"/>
      </w:pPr>
      <w:r>
        <w:rPr>
          <w:bCs/>
          <w:b/>
        </w:rPr>
        <w:t xml:space="preserve">Company:</w:t>
      </w:r>
      <w:r>
        <w:t xml:space="preserve"> </w:t>
      </w:r>
      <w:r>
        <w:t xml:space="preserve">TechTalent Venezuela C.A.</w:t>
      </w:r>
    </w:p>
    <w:p>
      <w:pPr>
        <w:pStyle w:val="BodyText"/>
      </w:pPr>
      <w:r>
        <w:rPr>
          <w:bCs/>
          <w:b/>
        </w:rPr>
        <w:t xml:space="preserve">Address:</w:t>
      </w:r>
      <w:r>
        <w:t xml:space="preserve"> </w:t>
      </w:r>
      <w:r>
        <w:t xml:space="preserve">Centro Comercial Parque Central, Local 208, Av. Píar, Venezuela Caracas</w:t>
      </w:r>
    </w:p>
    <w:p>
      <w:pPr>
        <w:pStyle w:val="BodyText"/>
      </w:pPr>
      <w:r>
        <w:rPr>
          <w:bCs/>
          <w:b/>
        </w:rPr>
        <w:t xml:space="preserve">RIF:</w:t>
      </w:r>
      <w:r>
        <w:t xml:space="preserve"> </w:t>
      </w:r>
      <w:r>
        <w:t xml:space="preserve">J-31567892-1</w:t>
      </w:r>
    </w:p>
    <w:p>
      <w:pPr>
        <w:pStyle w:val="BodyText"/>
      </w:pPr>
      <w:r>
        <w:rPr>
          <w:bCs/>
          <w:b/>
        </w:rPr>
        <w:t xml:space="preserve">Contact:</w:t>
      </w:r>
      <w:r>
        <w:t xml:space="preserve"> </w:t>
      </w:r>
      <w:r>
        <w:t xml:space="preserve">Sr. José Antonio Pérez, Account Manager</w:t>
      </w:r>
    </w:p>
    <w:p>
      <w:pPr>
        <w:pStyle w:val="BodyText"/>
      </w:pPr>
      <w:r>
        <w:rPr>
          <w:bCs/>
          <w:b/>
        </w:rPr>
        <w:t xml:space="preserve">Email:</w:t>
      </w:r>
      <w:r>
        <w:t xml:space="preserve"> </w:t>
      </w:r>
      <w:r>
        <w:t xml:space="preserve">accounts@techtalentve.com</w:t>
      </w:r>
    </w:p>
    <w:bookmarkEnd w:id="22"/>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Andes Digital Solutions C.A. to formally request and authorize the procurement of a qualified</w:t>
      </w:r>
      <w:r>
        <w:t xml:space="preserve"> </w:t>
      </w:r>
      <w:r>
        <w:t xml:space="preserve">Software Engineer</w:t>
      </w:r>
      <w:r>
        <w:t xml:space="preserve"> </w:t>
      </w:r>
      <w:r>
        <w:t xml:space="preserve">to be deployed and performing professional duties within the metropolitan area of</w:t>
      </w:r>
      <w:r>
        <w:t xml:space="preserve"> </w:t>
      </w:r>
      <w:r>
        <w:t xml:space="preserve">Venezuela Caracas</w:t>
      </w:r>
      <w:r>
        <w:t xml:space="preserve">. The selected</w:t>
      </w:r>
      <w:r>
        <w:t xml:space="preserve"> </w:t>
      </w:r>
      <w:r>
        <w:t xml:space="preserve">Software Engineer</w:t>
      </w:r>
      <w:r>
        <w:t xml:space="preserve"> </w:t>
      </w:r>
      <w:r>
        <w:t xml:space="preserve">shall be responsible for the design, development, testing, and maintenance of enterprise-level software applications that support the operational infrastructure of our client organizations across the Caracas region. The engagement is structured as a twelve (12) month professional services contract, renewable upon mutual written agreement of both parties.</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Senior</w:t>
            </w:r>
            <w:r>
              <w:t xml:space="preserve"> </w:t>
            </w:r>
            <w:r>
              <w:t xml:space="preserve">Software Engineer</w:t>
            </w:r>
            <w:r>
              <w:t xml:space="preserve"> </w:t>
            </w:r>
            <w:r>
              <w:t xml:space="preserve">— Full-Stack Development (Java, Python, React). On-site assignment at Venezuela Caracas office. Includes 40-hour weekly commitment, code review, and technical mentorship of junior staff.</w:t>
            </w:r>
          </w:p>
        </w:tc>
        <w:tc>
          <w:tcPr/>
          <w:p>
            <w:pPr>
              <w:pStyle w:val="Compact"/>
              <w:jc w:val="left"/>
            </w:pPr>
            <w:r>
              <w:t xml:space="preserve">1</w:t>
            </w:r>
          </w:p>
        </w:tc>
        <w:tc>
          <w:tcPr/>
          <w:p>
            <w:pPr>
              <w:pStyle w:val="Compact"/>
              <w:jc w:val="left"/>
            </w:pPr>
            <w:r>
              <w:t xml:space="preserve">$4,200.00 / month</w:t>
            </w:r>
          </w:p>
        </w:tc>
        <w:tc>
          <w:tcPr/>
          <w:p>
            <w:pPr>
              <w:pStyle w:val="Compact"/>
              <w:jc w:val="left"/>
            </w:pPr>
            <w:r>
              <w:t xml:space="preserve">$50,400.00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Onboarding, equipment provisioning (laptop, dual monitors, ergonomic workstation), and integration into the Venezuela Caracas development team. Includes access to proprietary code repositories and CI/CD pipelines.</w:t>
            </w:r>
          </w:p>
        </w:tc>
        <w:tc>
          <w:tcPr/>
          <w:p>
            <w:pPr>
              <w:pStyle w:val="Compact"/>
              <w:jc w:val="left"/>
            </w:pPr>
            <w:r>
              <w:t xml:space="preserve">1</w:t>
            </w:r>
          </w:p>
        </w:tc>
        <w:tc>
          <w:tcPr/>
          <w:p>
            <w:pPr>
              <w:pStyle w:val="Compact"/>
              <w:jc w:val="left"/>
            </w:pPr>
            <w:r>
              <w:t xml:space="preserve">$1,850.00 (one-time)</w:t>
            </w:r>
          </w:p>
        </w:tc>
        <w:tc>
          <w:tcPr/>
          <w:p>
            <w:pPr>
              <w:pStyle w:val="Compact"/>
              <w:jc w:val="left"/>
            </w:pPr>
            <w:r>
              <w:t xml:space="preserve">$1,850.00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Monthly performance evaluation and technical reporting. The</w:t>
            </w:r>
            <w:r>
              <w:t xml:space="preserve"> </w:t>
            </w:r>
            <w:r>
              <w:t xml:space="preserve">Software Engineer</w:t>
            </w:r>
            <w:r>
              <w:t xml:space="preserve"> </w:t>
            </w:r>
            <w:r>
              <w:t xml:space="preserve">shall submit bi-weekly progress reports to the project lead in Venezuela Caracas detailing sprint deliverables, bug resolution metrics, and architectural decisions.</w:t>
            </w:r>
          </w:p>
        </w:tc>
        <w:tc>
          <w:tcPr/>
          <w:p>
            <w:pPr>
              <w:pStyle w:val="Compact"/>
              <w:jc w:val="left"/>
            </w:pPr>
            <w:r>
              <w:t xml:space="preserve">12</w:t>
            </w:r>
          </w:p>
        </w:tc>
        <w:tc>
          <w:tcPr/>
          <w:p>
            <w:pPr>
              <w:pStyle w:val="Compact"/>
              <w:jc w:val="left"/>
            </w:pPr>
            <w:r>
              <w:t xml:space="preserve">$350.00 / month</w:t>
            </w:r>
          </w:p>
        </w:tc>
        <w:tc>
          <w:tcPr/>
          <w:p>
            <w:pPr>
              <w:pStyle w:val="Compact"/>
              <w:jc w:val="left"/>
            </w:pPr>
            <w:r>
              <w:t xml:space="preserve">$4,200.00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Professional development stipend for the</w:t>
            </w:r>
            <w:r>
              <w:t xml:space="preserve"> </w:t>
            </w:r>
            <w:r>
              <w:t xml:space="preserve">Software Engineer</w:t>
            </w:r>
            <w:r>
              <w:t xml:space="preserve"> </w:t>
            </w:r>
            <w:r>
              <w:t xml:space="preserve">to attend certified training programs, conferences, or online courses relevant to software engineering best practices. Allocated per quarter in Venezuela Caracas.</w:t>
            </w:r>
          </w:p>
        </w:tc>
        <w:tc>
          <w:tcPr/>
          <w:p>
            <w:pPr>
              <w:pStyle w:val="Compact"/>
              <w:jc w:val="left"/>
            </w:pPr>
            <w:r>
              <w:t xml:space="preserve">4</w:t>
            </w:r>
          </w:p>
        </w:tc>
        <w:tc>
          <w:tcPr/>
          <w:p>
            <w:pPr>
              <w:pStyle w:val="Compact"/>
              <w:jc w:val="left"/>
            </w:pPr>
            <w:r>
              <w:t xml:space="preserve">$600.00 / quarter</w:t>
            </w:r>
          </w:p>
        </w:tc>
        <w:tc>
          <w:tcPr/>
          <w:p>
            <w:pPr>
              <w:pStyle w:val="Compact"/>
              <w:jc w:val="left"/>
            </w:pPr>
            <w:r>
              <w:t xml:space="preserve">$2,400.00</w:t>
            </w:r>
          </w:p>
        </w:tc>
        <w:tc>
          <w:tcPr/>
          <w:p>
            <w:pPr>
              <w:pStyle w:val="Compact"/>
              <w:jc w:val="left"/>
            </w:pPr>
            <w:r>
              <w:t xml:space="preserve">Quarterly</w:t>
            </w:r>
          </w:p>
        </w:tc>
      </w:tr>
      <w:tr>
        <w:tc>
          <w:tcPr>
            <w:gridSpan w:val="4"/>
          </w:tcPr>
          <w:p>
            <w:pPr>
              <w:pStyle w:val="Compact"/>
              <w:jc w:val="left"/>
            </w:pPr>
            <w:r>
              <w:rPr>
                <w:bCs/>
                <w:b/>
              </w:rPr>
              <w:t xml:space="preserve">TOTAL PURCHASE ORDER VALUE</w:t>
            </w:r>
          </w:p>
        </w:tc>
        <w:tc>
          <w:tcPr/>
          <w:p>
            <w:pPr>
              <w:pStyle w:val="Compact"/>
              <w:jc w:val="left"/>
            </w:pPr>
            <w:r>
              <w:rPr>
                <w:bCs/>
                <w:b/>
              </w:rPr>
              <w:t xml:space="preserve">$58,850.00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Andes Digital Solutions C.A. and TechTalent Venezuela C.A. for the provision of</w:t>
      </w:r>
      <w:r>
        <w:t xml:space="preserve"> </w:t>
      </w:r>
      <w:r>
        <w:t xml:space="preserve">Software Engineer</w:t>
      </w:r>
      <w:r>
        <w:t xml:space="preserve"> </w:t>
      </w:r>
      <w:r>
        <w:t xml:space="preserve">services in</w:t>
      </w:r>
      <w:r>
        <w:t xml:space="preserve"> </w:t>
      </w:r>
      <w:r>
        <w:t xml:space="preserve">Venezuela Caracas</w:t>
      </w:r>
      <w:r>
        <w:t xml:space="preserve">, effective upon signature by both authorized representatives.</w:t>
      </w:r>
    </w:p>
    <w:p>
      <w:pPr>
        <w:numPr>
          <w:ilvl w:val="0"/>
          <w:numId w:val="1001"/>
        </w:numPr>
        <w:pStyle w:val="Compact"/>
      </w:pPr>
      <w:r>
        <w:t xml:space="preserve">The</w:t>
      </w:r>
      <w:r>
        <w:t xml:space="preserve"> </w:t>
      </w:r>
      <w:r>
        <w:t xml:space="preserve">Software Engineer</w:t>
      </w:r>
      <w:r>
        <w:t xml:space="preserve"> </w:t>
      </w:r>
      <w:r>
        <w:t xml:space="preserve">shall comply with all applicable labor regulations of the Bolivarian Republic of Venezuela, including but not limited to the Organic Labor Law (LOTT) and local ordinances governing professional services in the Caracas metropolitan area.</w:t>
      </w:r>
    </w:p>
    <w:p>
      <w:pPr>
        <w:numPr>
          <w:ilvl w:val="0"/>
          <w:numId w:val="1001"/>
        </w:numPr>
        <w:pStyle w:val="Compact"/>
      </w:pPr>
      <w:r>
        <w:t xml:space="preserve">Payment terms: Net 30 days from the date of invoice submission. Invoices shall be issued monthly in US Dollars (USD) and remitted via bank transfer to the account designated by the vendor. Late payments shall accrue interest at 1.5% per month as stipulated in Venezuelan commercial law.</w:t>
      </w:r>
    </w:p>
    <w:p>
      <w:pPr>
        <w:numPr>
          <w:ilvl w:val="0"/>
          <w:numId w:val="1001"/>
        </w:numPr>
        <w:pStyle w:val="Compact"/>
      </w:pPr>
      <w:r>
        <w:t xml:space="preserve">The</w:t>
      </w:r>
      <w:r>
        <w:t xml:space="preserve"> </w:t>
      </w:r>
      <w:r>
        <w:t xml:space="preserve">Software Engineer</w:t>
      </w:r>
      <w:r>
        <w:t xml:space="preserve"> </w:t>
      </w:r>
      <w:r>
        <w:t xml:space="preserve">is required to maintain strict confidentiality regarding all proprietary source code, architectural documentation, client data, and business strategies encountered during the engagement in Venezuela Caracas. A separate Non-Disclosure Agreement (NDA) shall be executed prior to the start date.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vendor shall be compensated for services rendered up to the termination date, and the</w:t>
      </w:r>
      <w:r>
        <w:t xml:space="preserve"> </w:t>
      </w:r>
      <w:r>
        <w:t xml:space="preserve">Software Engineer</w:t>
      </w:r>
      <w:r>
        <w:t xml:space="preserve"> </w:t>
      </w:r>
      <w:r>
        <w:t xml:space="preserve">shall complete a full knowledge-transfer handover to the Venezuela Caracas team.</w:t>
      </w:r>
    </w:p>
    <w:p>
      <w:pPr>
        <w:numPr>
          <w:ilvl w:val="0"/>
          <w:numId w:val="1001"/>
        </w:numPr>
        <w:pStyle w:val="Compact"/>
      </w:pPr>
      <w:r>
        <w:t xml:space="preserve">All intellectual property, including but not limited to source code, algorithms, documentation, and design artifacts produced by the</w:t>
      </w:r>
      <w:r>
        <w:t xml:space="preserve"> </w:t>
      </w:r>
      <w:r>
        <w:t xml:space="preserve">Software Engineer</w:t>
      </w:r>
      <w:r>
        <w:t xml:space="preserve"> </w:t>
      </w:r>
      <w:r>
        <w:t xml:space="preserve">during the term of this contract, shall be the exclusive property of Andes Digital Solutions C.A.</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Venezuela Caracas in accordance with the rules of the Venezuelan Chamber of Commerce, prior to any judicial proceedings.</w:t>
      </w:r>
    </w:p>
    <w:p>
      <w:pPr>
        <w:numPr>
          <w:ilvl w:val="0"/>
          <w:numId w:val="1001"/>
        </w:numPr>
        <w:pStyle w:val="Compact"/>
      </w:pPr>
      <w:r>
        <w:t xml:space="preserve">The vendor guarantees that the</w:t>
      </w:r>
      <w:r>
        <w:t xml:space="preserve"> </w:t>
      </w:r>
      <w:r>
        <w:t xml:space="preserve">Software Engineer</w:t>
      </w:r>
      <w:r>
        <w:t xml:space="preserve"> </w:t>
      </w:r>
      <w:r>
        <w:t xml:space="preserve">assigned to this</w:t>
      </w:r>
      <w:r>
        <w:t xml:space="preserve"> </w:t>
      </w:r>
      <w:r>
        <w:t xml:space="preserve">Purchase Order</w:t>
      </w:r>
      <w:r>
        <w:t xml:space="preserve"> </w:t>
      </w:r>
      <w:r>
        <w:t xml:space="preserve">possesses a minimum of five (5) years of professional experience in software engineering, a recognized university degree in Computer Science or a related field, and demonstrated proficiency in the technologies specified in Section 3.</w:t>
      </w:r>
    </w:p>
    <w:p>
      <w:pPr>
        <w:pStyle w:val="FirstParagraph"/>
      </w:pPr>
      <w:r>
        <w:t xml:space="preserve">5. Acceptance &amp; Authorization</w:t>
      </w:r>
    </w:p>
    <w:p>
      <w:pPr>
        <w:pStyle w:val="BodyText"/>
      </w:pPr>
      <w:r>
        <w:rPr>
          <w:bCs/>
          <w:b/>
        </w:rPr>
        <w:t xml:space="preserve">For Andes Digital Solutions C.A. (Buyer)</w:t>
      </w:r>
    </w:p>
    <w:p>
      <w:pPr>
        <w:pStyle w:val="BodyText"/>
      </w:pPr>
      <w:r>
        <w:rPr>
          <w:bCs/>
          <w:b/>
        </w:rPr>
        <w:t xml:space="preserve">Name:</w:t>
      </w:r>
      <w:r>
        <w:t xml:space="preserve"> </w:t>
      </w:r>
      <w:r>
        <w:t xml:space="preserve">Ing. María Elena Ríos</w:t>
      </w:r>
    </w:p>
    <w:p>
      <w:pPr>
        <w:pStyle w:val="BodyText"/>
      </w:pPr>
      <w:r>
        <w:rPr>
          <w:bCs/>
          <w:b/>
        </w:rPr>
        <w:t xml:space="preserve">Title:</w:t>
      </w:r>
      <w:r>
        <w:t xml:space="preserve"> </w:t>
      </w:r>
      <w:r>
        <w:t xml:space="preserve">Procurement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TechTalent Venezuela C.A. (Vendor)</w:t>
      </w:r>
    </w:p>
    <w:p>
      <w:pPr>
        <w:pStyle w:val="BodyText"/>
      </w:pPr>
      <w:r>
        <w:rPr>
          <w:bCs/>
          <w:b/>
        </w:rPr>
        <w:t xml:space="preserve">Name:</w:t>
      </w:r>
      <w:r>
        <w:t xml:space="preserve"> </w:t>
      </w:r>
      <w:r>
        <w:t xml:space="preserve">Sr. José Antonio Pérez</w:t>
      </w:r>
    </w:p>
    <w:p>
      <w:pPr>
        <w:pStyle w:val="BodyText"/>
      </w:pPr>
      <w:r>
        <w:rPr>
          <w:bCs/>
          <w:b/>
        </w:rPr>
        <w:t xml:space="preserve">Title:</w:t>
      </w:r>
      <w:r>
        <w:t xml:space="preserve"> </w:t>
      </w:r>
      <w:r>
        <w:t xml:space="preserve">Account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w:t>
      </w:r>
      <w:r>
        <w:t xml:space="preserve"> </w:t>
      </w:r>
      <w:r>
        <w:t xml:space="preserve">Purchase Order</w:t>
      </w:r>
      <w:r>
        <w:t xml:space="preserve"> </w:t>
      </w:r>
      <w:r>
        <w:t xml:space="preserve">(PO-VC-2025-04871) was generated and issued in Venezuela Caracas. It is valid for a period of thirty (30) calendar days from the date of issue. Any modifications to this document must be made in writing and signed by both parties. This document is governed by the commercial laws of the Bolivarian Republic of Venezuela. © 2025 Andes Digital Solutions 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Venezuela Caracas</dc:title>
  <dc:creator/>
  <dc:language>en</dc:language>
  <cp:keywords/>
  <dcterms:created xsi:type="dcterms:W3CDTF">2026-10-10T06:19:59Z</dcterms:created>
  <dcterms:modified xsi:type="dcterms:W3CDTF">2026-10-10T06:19:59Z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