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PO No.: SP-SET-2025-00472</w:t>
      </w:r>
    </w:p>
    <w:p>
      <w:pPr>
        <w:pStyle w:val="BodyText"/>
      </w:pPr>
      <w:r>
        <w:t xml:space="preserve">Date of Issue: 15 June 2025</w:t>
      </w:r>
    </w:p>
    <w:p>
      <w:pPr>
        <w:pStyle w:val="BodyText"/>
      </w:pPr>
      <w:r>
        <w:t xml:space="preserve">Valid Until: 15 July 2025</w:t>
      </w:r>
    </w:p>
    <w:bookmarkEnd w:id="20"/>
    <w:bookmarkStart w:id="21" w:name="purchasing-entity-buyer"/>
    <w:p>
      <w:pPr>
        <w:pStyle w:val="Heading2"/>
      </w:pPr>
      <w:r>
        <w:t xml:space="preserve">1. Purchasing Entity (Buyer)</w:t>
      </w:r>
    </w:p>
    <w:p>
      <w:pPr>
        <w:pStyle w:val="FirstParagraph"/>
      </w:pPr>
      <w:r>
        <w:rPr>
          <w:bCs/>
          <w:b/>
        </w:rPr>
        <w:t xml:space="preserve">Instituto Educacional São Paulo de Inclusão</w:t>
      </w:r>
      <w:r>
        <w:br/>
      </w:r>
      <w:r>
        <w:t xml:space="preserve">Av. Paulista, 1578 – Bela Vista</w:t>
      </w:r>
      <w:r>
        <w:br/>
      </w:r>
      <w:r>
        <w:t xml:space="preserve">São Paulo – SP, CEP 01310-200</w:t>
      </w:r>
      <w:r>
        <w:br/>
      </w:r>
      <w:r>
        <w:t xml:space="preserve">Brazil</w:t>
      </w:r>
      <w:r>
        <w:br/>
      </w:r>
      <w:r>
        <w:t xml:space="preserve">CNPJ: 12.345.678/0001-90</w:t>
      </w:r>
      <w:r>
        <w:br/>
      </w:r>
      <w:r>
        <w:t xml:space="preserve">Contact: Procurement Department – procurement@iesp-inclusao.com.br</w:t>
      </w:r>
      <w:r>
        <w:br/>
      </w:r>
      <w:r>
        <w:t xml:space="preserve">Phone: +55 (11) 3284-7700</w:t>
      </w:r>
    </w:p>
    <w:bookmarkEnd w:id="21"/>
    <w:bookmarkStart w:id="22" w:name="supplier-service-provider"/>
    <w:p>
      <w:pPr>
        <w:pStyle w:val="Heading2"/>
      </w:pPr>
      <w:r>
        <w:t xml:space="preserve">2. Supplier / Service Provider</w:t>
      </w:r>
    </w:p>
    <w:p>
      <w:pPr>
        <w:pStyle w:val="FirstParagraph"/>
      </w:pPr>
      <w:r>
        <w:rPr>
          <w:bCs/>
          <w:b/>
        </w:rPr>
        <w:t xml:space="preserve">Prof.ª Mariana Costa Oliveira</w:t>
      </w:r>
      <w:r>
        <w:br/>
      </w:r>
      <w:r>
        <w:t xml:space="preserve">Special Education Teacher – Individual Professional</w:t>
      </w:r>
      <w:r>
        <w:br/>
      </w:r>
      <w:r>
        <w:t xml:space="preserve">Rua Oscar Freire, 456 – Jardins</w:t>
      </w:r>
      <w:r>
        <w:br/>
      </w:r>
      <w:r>
        <w:t xml:space="preserve">São Paulo – SP, CEP 01426-000</w:t>
      </w:r>
      <w:r>
        <w:br/>
      </w:r>
      <w:r>
        <w:t xml:space="preserve">Brazil</w:t>
      </w:r>
      <w:r>
        <w:br/>
      </w:r>
      <w:r>
        <w:t xml:space="preserve">CPF: 123.456.789-00</w:t>
      </w:r>
      <w:r>
        <w:br/>
      </w:r>
      <w:r>
        <w:t xml:space="preserve">CREFITO/CRAS Registration: SP-2024-88765</w:t>
      </w:r>
      <w:r>
        <w:br/>
      </w:r>
      <w:r>
        <w:t xml:space="preserve">Contact: m.costa.oliveira@special-ed-sp.com</w:t>
      </w:r>
      <w:r>
        <w:br/>
      </w:r>
      <w:r>
        <w:t xml:space="preserve">Phone: +55 (11) 98765-4321</w:t>
      </w:r>
    </w:p>
    <w:bookmarkEnd w:id="22"/>
    <w:bookmarkStart w:id="23" w:name="description-of-goods-services-procured"/>
    <w:p>
      <w:pPr>
        <w:pStyle w:val="Heading2"/>
      </w:pPr>
      <w:r>
        <w:t xml:space="preserve">3. Description of Goods / Services Procured</w:t>
      </w:r>
    </w:p>
    <w:p>
      <w:pPr>
        <w:pStyle w:val="FirstParagraph"/>
      </w:pPr>
      <w:r>
        <w:t xml:space="preserve">This</w:t>
      </w:r>
      <w:r>
        <w:t xml:space="preserve"> </w:t>
      </w:r>
      <w:r>
        <w:t xml:space="preserve">Purchase Order</w:t>
      </w:r>
      <w:r>
        <w:t xml:space="preserve"> </w:t>
      </w:r>
      <w:r>
        <w:t xml:space="preserve">is issued by Instituto Educacional São Paulo de Inclusão for the professional services of a</w:t>
      </w:r>
      <w:r>
        <w:t xml:space="preserve"> </w:t>
      </w:r>
      <w:r>
        <w:t xml:space="preserve">Special Education Teacher</w:t>
      </w:r>
      <w:r>
        <w:t xml:space="preserve"> </w:t>
      </w:r>
      <w:r>
        <w:t xml:space="preserve">to be rendered within the municipality of</w:t>
      </w:r>
      <w:r>
        <w:t xml:space="preserve"> </w:t>
      </w:r>
      <w:r>
        <w:t xml:space="preserve">Brazil São Paulo</w:t>
      </w:r>
      <w:r>
        <w:t xml:space="preserve">, specifically at the institution's primary campus located in the Bela Vista district. The</w:t>
      </w:r>
      <w:r>
        <w:t xml:space="preserve"> </w:t>
      </w:r>
      <w:r>
        <w:t xml:space="preserve">Special Education Teacher</w:t>
      </w:r>
      <w:r>
        <w:t xml:space="preserve"> </w:t>
      </w:r>
      <w:r>
        <w:t xml:space="preserve">shall provide inclusive educational support, individualized intervention plans, and specialized pedagogical guidance for students with diverse learning needs, including but not limited to autism spectrum disorder, intellectual disabilities, visual and auditory impairments, and specific learning difficulties.</w:t>
      </w:r>
    </w:p>
    <w:bookmarkEnd w:id="23"/>
    <w:bookmarkStart w:id="24" w:name="itemized-procurement-details"/>
    <w:p>
      <w:pPr>
        <w:pStyle w:val="Heading2"/>
      </w:pPr>
      <w:r>
        <w:t xml:space="preserve">4. Itemized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Special Education Teacher – Full-time classroom instruction (40 hrs/week) for students with special needs, Brazil São Paulo campus</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Individualized Education Plan (IEP) development and quarterly review for 25 enrolled students</w:t>
            </w:r>
          </w:p>
        </w:tc>
        <w:tc>
          <w:tcPr/>
          <w:p>
            <w:pPr>
              <w:pStyle w:val="Compact"/>
              <w:jc w:val="left"/>
            </w:pPr>
            <w:r>
              <w:t xml:space="preserve">25</w:t>
            </w:r>
          </w:p>
        </w:tc>
        <w:tc>
          <w:tcPr/>
          <w:p>
            <w:pPr>
              <w:pStyle w:val="Compact"/>
              <w:jc w:val="left"/>
            </w:pPr>
            <w:r>
              <w:t xml:space="preserve">Student / Quarter</w:t>
            </w:r>
          </w:p>
        </w:tc>
        <w:tc>
          <w:tcPr/>
          <w:p>
            <w:pPr>
              <w:pStyle w:val="Compact"/>
              <w:jc w:val="left"/>
            </w:pPr>
            <w:r>
              <w:t xml:space="preserve">R$ 350.00</w:t>
            </w:r>
          </w:p>
        </w:tc>
        <w:tc>
          <w:tcPr/>
          <w:p>
            <w:pPr>
              <w:pStyle w:val="Compact"/>
              <w:jc w:val="left"/>
            </w:pPr>
            <w:r>
              <w:t xml:space="preserve">R$ 8,750.00</w:t>
            </w:r>
          </w:p>
        </w:tc>
      </w:tr>
      <w:tr>
        <w:tc>
          <w:tcPr/>
          <w:p>
            <w:pPr>
              <w:pStyle w:val="Compact"/>
              <w:jc w:val="left"/>
            </w:pPr>
            <w:r>
              <w:t xml:space="preserve">03</w:t>
            </w:r>
          </w:p>
        </w:tc>
        <w:tc>
          <w:tcPr/>
          <w:p>
            <w:pPr>
              <w:pStyle w:val="Compact"/>
              <w:jc w:val="left"/>
            </w:pPr>
            <w:r>
              <w:t xml:space="preserve">Parent and caregiver consultation sessions (bi-weekly, 1 hour each)</w:t>
            </w:r>
          </w:p>
        </w:tc>
        <w:tc>
          <w:tcPr/>
          <w:p>
            <w:pPr>
              <w:pStyle w:val="Compact"/>
              <w:jc w:val="left"/>
            </w:pPr>
            <w:r>
              <w:t xml:space="preserve">8</w:t>
            </w:r>
          </w:p>
        </w:tc>
        <w:tc>
          <w:tcPr/>
          <w:p>
            <w:pPr>
              <w:pStyle w:val="Compact"/>
              <w:jc w:val="left"/>
            </w:pPr>
            <w:r>
              <w:t xml:space="preserve">Session / Month</w:t>
            </w:r>
          </w:p>
        </w:tc>
        <w:tc>
          <w:tcPr/>
          <w:p>
            <w:pPr>
              <w:pStyle w:val="Compact"/>
              <w:jc w:val="left"/>
            </w:pPr>
            <w:r>
              <w:t xml:space="preserve">R$ 200.00</w:t>
            </w:r>
          </w:p>
        </w:tc>
        <w:tc>
          <w:tcPr/>
          <w:p>
            <w:pPr>
              <w:pStyle w:val="Compact"/>
              <w:jc w:val="left"/>
            </w:pPr>
            <w:r>
              <w:t xml:space="preserve">R$ 1,600.00</w:t>
            </w:r>
          </w:p>
        </w:tc>
      </w:tr>
      <w:tr>
        <w:tc>
          <w:tcPr/>
          <w:p>
            <w:pPr>
              <w:pStyle w:val="Compact"/>
              <w:jc w:val="left"/>
            </w:pPr>
            <w:r>
              <w:t xml:space="preserve">04</w:t>
            </w:r>
          </w:p>
        </w:tc>
        <w:tc>
          <w:tcPr/>
          <w:p>
            <w:pPr>
              <w:pStyle w:val="Compact"/>
              <w:jc w:val="left"/>
            </w:pPr>
            <w:r>
              <w:t xml:space="preserve">Adaptive teaching materials procurement and preparation (assistive technology, sensory tools, Braille resources)</w:t>
            </w:r>
          </w:p>
        </w:tc>
        <w:tc>
          <w:tcPr/>
          <w:p>
            <w:pPr>
              <w:pStyle w:val="Compact"/>
              <w:jc w:val="left"/>
            </w:pPr>
            <w:r>
              <w:t xml:space="preserve">1</w:t>
            </w:r>
          </w:p>
        </w:tc>
        <w:tc>
          <w:tcPr/>
          <w:p>
            <w:pPr>
              <w:pStyle w:val="Compact"/>
              <w:jc w:val="left"/>
            </w:pPr>
            <w:r>
              <w:t xml:space="preserve">Lump Sum / Term</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05</w:t>
            </w:r>
          </w:p>
        </w:tc>
        <w:tc>
          <w:tcPr/>
          <w:p>
            <w:pPr>
              <w:pStyle w:val="Compact"/>
              <w:jc w:val="left"/>
            </w:pPr>
            <w:r>
              <w:t xml:space="preserve">Interdisciplinary team coordination meetings (weekly, 2 hours) with psychologists, speech therapists, and social workers</w:t>
            </w:r>
          </w:p>
        </w:tc>
        <w:tc>
          <w:tcPr/>
          <w:p>
            <w:pPr>
              <w:pStyle w:val="Compact"/>
              <w:jc w:val="left"/>
            </w:pPr>
            <w:r>
              <w:t xml:space="preserve">4</w:t>
            </w:r>
          </w:p>
        </w:tc>
        <w:tc>
          <w:tcPr/>
          <w:p>
            <w:pPr>
              <w:pStyle w:val="Compact"/>
              <w:jc w:val="left"/>
            </w:pPr>
            <w:r>
              <w:t xml:space="preserve">Meeting / Month</w:t>
            </w:r>
          </w:p>
        </w:tc>
        <w:tc>
          <w:tcPr/>
          <w:p>
            <w:pPr>
              <w:pStyle w:val="Compact"/>
              <w:jc w:val="left"/>
            </w:pPr>
            <w:r>
              <w:t xml:space="preserve">R$ 300.00</w:t>
            </w:r>
          </w:p>
        </w:tc>
        <w:tc>
          <w:tcPr/>
          <w:p>
            <w:pPr>
              <w:pStyle w:val="Compact"/>
              <w:jc w:val="left"/>
            </w:pPr>
            <w:r>
              <w:t xml:space="preserve">R$ 1,200.00</w:t>
            </w:r>
          </w:p>
        </w:tc>
      </w:tr>
      <w:tr>
        <w:tc>
          <w:tcPr/>
          <w:p>
            <w:pPr>
              <w:pStyle w:val="Compact"/>
              <w:jc w:val="left"/>
            </w:pPr>
            <w:r>
              <w:t xml:space="preserve">06</w:t>
            </w:r>
          </w:p>
        </w:tc>
        <w:tc>
          <w:tcPr/>
          <w:p>
            <w:pPr>
              <w:pStyle w:val="Compact"/>
              <w:jc w:val="left"/>
            </w:pPr>
            <w:r>
              <w:t xml:space="preserve">Professional development and continuing education (inclusion pedagogy, neurodiversity training) – Brazil São Paulo regional workshops</w:t>
            </w:r>
          </w:p>
        </w:tc>
        <w:tc>
          <w:tcPr/>
          <w:p>
            <w:pPr>
              <w:pStyle w:val="Compact"/>
              <w:jc w:val="left"/>
            </w:pPr>
            <w:r>
              <w:t xml:space="preserve">2</w:t>
            </w:r>
          </w:p>
        </w:tc>
        <w:tc>
          <w:tcPr/>
          <w:p>
            <w:pPr>
              <w:pStyle w:val="Compact"/>
              <w:jc w:val="left"/>
            </w:pPr>
            <w:r>
              <w:t xml:space="preserve">Workshop / Term</w:t>
            </w:r>
          </w:p>
        </w:tc>
        <w:tc>
          <w:tcPr/>
          <w:p>
            <w:pPr>
              <w:pStyle w:val="Compact"/>
              <w:jc w:val="left"/>
            </w:pPr>
            <w:r>
              <w:t xml:space="preserve">R$ 1,500.00</w:t>
            </w:r>
          </w:p>
        </w:tc>
        <w:tc>
          <w:tcPr/>
          <w:p>
            <w:pPr>
              <w:pStyle w:val="Compact"/>
              <w:jc w:val="left"/>
            </w:pPr>
            <w:r>
              <w:t xml:space="preserve">R$ 3,000.00</w:t>
            </w:r>
          </w:p>
        </w:tc>
      </w:tr>
      <w:tr>
        <w:tc>
          <w:tcPr>
            <w:gridSpan w:val="5"/>
          </w:tcPr>
          <w:p>
            <w:pPr>
              <w:pStyle w:val="Compact"/>
              <w:jc w:val="left"/>
            </w:pPr>
            <w:r>
              <w:t xml:space="preserve">TOTAL AMOUNT (BRL)</w:t>
            </w:r>
          </w:p>
        </w:tc>
        <w:tc>
          <w:tcPr/>
          <w:p>
            <w:pPr>
              <w:pStyle w:val="Compact"/>
              <w:jc w:val="left"/>
            </w:pPr>
            <w:r>
              <w:t xml:space="preserve">R$ 27,250.00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Contract Duration:</w:t>
      </w:r>
      <w:r>
        <w:t xml:space="preserve"> </w:t>
      </w:r>
      <w:r>
        <w:t xml:space="preserve">This Purchase Order covers the academic term from 01 July 2025 to 20 December 2025, subject to renewal by mutual written agreement.</w:t>
      </w:r>
    </w:p>
    <w:p>
      <w:pPr>
        <w:numPr>
          <w:ilvl w:val="0"/>
          <w:numId w:val="1001"/>
        </w:numPr>
        <w:pStyle w:val="Compact"/>
      </w:pPr>
      <w:r>
        <w:rPr>
          <w:bCs/>
          <w:b/>
        </w:rPr>
        <w:t xml:space="preserve">Work Location:</w:t>
      </w:r>
      <w:r>
        <w:t xml:space="preserve"> </w:t>
      </w:r>
      <w:r>
        <w:t xml:space="preserve">All services shall be performed at the institution's facility in São Paulo, Brazil, or as otherwise agreed in writing. The Special Education Teacher is expected to be physically present at the Brazil São Paulo campus for a minimum of 40 hours per week.</w:t>
      </w:r>
    </w:p>
    <w:p>
      <w:pPr>
        <w:numPr>
          <w:ilvl w:val="0"/>
          <w:numId w:val="1001"/>
        </w:numPr>
        <w:pStyle w:val="Compact"/>
      </w:pPr>
      <w:r>
        <w:rPr>
          <w:bCs/>
          <w:b/>
        </w:rPr>
        <w:t xml:space="preserve">Payment Terms:</w:t>
      </w:r>
      <w:r>
        <w:t xml:space="preserve"> </w:t>
      </w:r>
      <w:r>
        <w:t xml:space="preserve">Payment shall be made via bank transfer (TED/PIX) to the account designated by the supplier within 15 (fifteen) business days from the date of invoice submission. Invoices must be issued in Brazilian Reais (BRL) and comply with Brazilian tax regulations (Nota Fiscal).</w:t>
      </w:r>
    </w:p>
    <w:p>
      <w:pPr>
        <w:numPr>
          <w:ilvl w:val="0"/>
          <w:numId w:val="1001"/>
        </w:numPr>
        <w:pStyle w:val="Compact"/>
      </w:pPr>
      <w:r>
        <w:rPr>
          <w:bCs/>
          <w:b/>
        </w:rPr>
        <w:t xml:space="preserve">Compliance:</w:t>
      </w:r>
      <w:r>
        <w:t xml:space="preserve"> </w:t>
      </w:r>
      <w:r>
        <w:t xml:space="preserve">The Special Education Teacher shall comply with all applicable Brazilian federal and state education laws, including the Lei Brasileira de Inclusão da Pessoa com Deficiência (Law No. 13.146/2015), the Estatuto da Criança e do Adolescente (ECA), and the regulations of the São Paulo State Department of Education (SEDUC-SP).</w:t>
      </w:r>
    </w:p>
    <w:p>
      <w:pPr>
        <w:numPr>
          <w:ilvl w:val="0"/>
          <w:numId w:val="1001"/>
        </w:numPr>
        <w:pStyle w:val="Compact"/>
      </w:pPr>
      <w:r>
        <w:rPr>
          <w:bCs/>
          <w:b/>
        </w:rPr>
        <w:t xml:space="preserve">Confidentiality:</w:t>
      </w:r>
      <w:r>
        <w:t xml:space="preserve"> </w:t>
      </w:r>
      <w:r>
        <w:t xml:space="preserve">The supplier shall maintain strict confidentiality regarding all student records, medical information, and institutional data in accordance with the Brazilian General Data Protection Law (LGPD – Lei No. 13.709/2018).</w:t>
      </w:r>
    </w:p>
    <w:p>
      <w:pPr>
        <w:numPr>
          <w:ilvl w:val="0"/>
          <w:numId w:val="1001"/>
        </w:numPr>
        <w:pStyle w:val="Compact"/>
      </w:pPr>
      <w:r>
        <w:rPr>
          <w:bCs/>
          <w:b/>
        </w:rPr>
        <w:t xml:space="preserve">Termination:</w:t>
      </w:r>
      <w:r>
        <w:t xml:space="preserve"> </w:t>
      </w:r>
      <w:r>
        <w:t xml:space="preserve">Either party may terminate this Purchase Order with 30 (thirty) days' written notice. In case of non-performance, the purchasing entity reserves the right to terminate immediately without penalty.</w:t>
      </w:r>
    </w:p>
    <w:p>
      <w:pPr>
        <w:numPr>
          <w:ilvl w:val="0"/>
          <w:numId w:val="1001"/>
        </w:numPr>
        <w:pStyle w:val="Compact"/>
      </w:pPr>
      <w:r>
        <w:rPr>
          <w:bCs/>
          <w:b/>
        </w:rPr>
        <w:t xml:space="preserve">Dispute Resolution:</w:t>
      </w:r>
      <w:r>
        <w:t xml:space="preserve"> </w:t>
      </w:r>
      <w:r>
        <w:t xml:space="preserve">Any disputes arising from this Purchase Order shall be resolved through the courts of the city of São Paulo, State of São Paulo, Brazil, in accordance with Brazilian civil law.</w:t>
      </w:r>
    </w:p>
    <w:p>
      <w:pPr>
        <w:numPr>
          <w:ilvl w:val="0"/>
          <w:numId w:val="1001"/>
        </w:numPr>
        <w:pStyle w:val="Compact"/>
      </w:pPr>
      <w:r>
        <w:rPr>
          <w:bCs/>
          <w:b/>
        </w:rPr>
        <w:t xml:space="preserve">Insurance:</w:t>
      </w:r>
      <w:r>
        <w:t xml:space="preserve"> </w:t>
      </w:r>
      <w:r>
        <w:t xml:space="preserve">The supplier shall maintain professional liability insurance valid throughout the contract period, with a minimum coverage of R$ 500,000.00.</w:t>
      </w:r>
    </w:p>
    <w:bookmarkEnd w:id="25"/>
    <w:bookmarkStart w:id="26" w:name="acceptance-and-authorization"/>
    <w:p>
      <w:pPr>
        <w:pStyle w:val="Heading2"/>
      </w:pPr>
      <w:r>
        <w:t xml:space="preserve">6. Acceptance and Authorization</w:t>
      </w:r>
    </w:p>
    <w:p>
      <w:pPr>
        <w:pStyle w:val="FirstParagraph"/>
      </w:pPr>
      <w:r>
        <w:t xml:space="preserve">This Purchase Order constitutes a formal request for the services described herein. The supplier's acceptance of this document, confirmed by written acknowledgment within 5 (five) business days, shall constitute a binding agreement between the parties. The Special Education Teacher services outlined in this Purchase Order are essential to the institution's mission of providing inclusive, high-quality education to all students in the Brazil São Paulo community.</w:t>
      </w:r>
    </w:p>
    <w:bookmarkEnd w:id="26"/>
    <w:p>
      <w:pPr>
        <w:pStyle w:val="BodyText"/>
      </w:pPr>
      <w:r>
        <w:rPr>
          <w:bCs/>
          <w:b/>
        </w:rPr>
        <w:t xml:space="preserve">Authorized Representative – Buyer</w:t>
      </w:r>
      <w:r>
        <w:br/>
      </w:r>
      <w:r>
        <w:t xml:space="preserve">Dr. Ricardo Almeida Santos</w:t>
      </w:r>
      <w:r>
        <w:br/>
      </w:r>
      <w:r>
        <w:t xml:space="preserve">Director of Operations</w:t>
      </w:r>
      <w:r>
        <w:br/>
      </w:r>
      <w:r>
        <w:t xml:space="preserve">Instituto Educacional São Paulo de Inclusão</w:t>
      </w:r>
      <w:r>
        <w:br/>
      </w:r>
      <w:r>
        <w:t xml:space="preserve">Date: _______________</w:t>
      </w:r>
    </w:p>
    <w:p>
      <w:pPr>
        <w:pStyle w:val="BodyText"/>
      </w:pPr>
      <w:r>
        <w:rPr>
          <w:bCs/>
          <w:b/>
        </w:rPr>
        <w:t xml:space="preserve">Supplier / Special Education Teacher</w:t>
      </w:r>
      <w:r>
        <w:br/>
      </w:r>
      <w:r>
        <w:t xml:space="preserve">Prof.ª Mariana Costa Oliveira</w:t>
      </w:r>
      <w:r>
        <w:br/>
      </w:r>
      <w:r>
        <w:t xml:space="preserve">Special Education Teacher</w:t>
      </w:r>
      <w:r>
        <w:br/>
      </w:r>
      <w:r>
        <w:t xml:space="preserve">São Paulo – SP, Brazil</w:t>
      </w:r>
      <w:r>
        <w:br/>
      </w:r>
      <w:r>
        <w:t xml:space="preserve">Date: _______________</w:t>
      </w:r>
    </w:p>
    <w:p>
      <w:pPr>
        <w:pStyle w:val="BodyText"/>
      </w:pPr>
      <w:r>
        <w:t xml:space="preserve">This Purchase Order (PO No. SP-SET-2025-00472) was issued by Instituto Educacional São Paulo de Inclusão for the procurement of Special Education Teacher services in Brazil São Paulo. This document is valid only when signed and stamped by both parties. For inquiries, contact the Procurement Department at procurement@iesp-inclusao.com.br or +55 (11) 3284-7700.</w:t>
      </w:r>
    </w:p>
    <w:p>
      <w:pPr>
        <w:pStyle w:val="BodyText"/>
      </w:pPr>
      <w:r>
        <w:t xml:space="preserve">Document generated in compliance with Brazilian public and private procurement standards. All monetary values are expressed in Brazilian Reais (BRL – 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Brazil São Paulo</dc:title>
  <dc:creator/>
  <dc:language>en</dc:language>
  <cp:keywords/>
  <dcterms:created xsi:type="dcterms:W3CDTF">2026-10-10T08:13:10Z</dcterms:created>
  <dcterms:modified xsi:type="dcterms:W3CDTF">2026-10-10T08:13:10Z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