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Nigeria</w:t>
      </w:r>
      <w:r>
        <w:t xml:space="preserve"> </w:t>
      </w:r>
      <w:r>
        <w:t xml:space="preserve">Abuja</w:t>
      </w:r>
    </w:p>
    <w:bookmarkStart w:id="21" w:name="purchase-order"/>
    <w:p>
      <w:pPr>
        <w:pStyle w:val="Heading1"/>
      </w:pPr>
      <w:r>
        <w:t xml:space="preserve">PURCHASE ORDER</w:t>
      </w:r>
    </w:p>
    <w:bookmarkStart w:id="20" w:name="X35f698f3befda4e9538501cd650444a88eadec8"/>
    <w:p>
      <w:pPr>
        <w:pStyle w:val="Heading2"/>
      </w:pPr>
      <w:r>
        <w:t xml:space="preserve">Procurement of Special Education Teacher Services</w:t>
      </w:r>
    </w:p>
    <w:p>
      <w:pPr>
        <w:pStyle w:val="FirstParagraph"/>
      </w:pPr>
      <w:r>
        <w:t xml:space="preserve">Federal Capital Territory, Nigeria Abuja</w:t>
      </w:r>
    </w:p>
    <w:bookmarkEnd w:id="20"/>
    <w:bookmarkEnd w:id="21"/>
    <w:p>
      <w:pPr>
        <w:pStyle w:val="BodyText"/>
      </w:pPr>
      <w:r>
        <w:rPr>
          <w:bCs/>
          <w:b/>
        </w:rPr>
        <w:t xml:space="preserve">Purchase Order No.:</w:t>
      </w:r>
      <w:r>
        <w:t xml:space="preserve"> </w:t>
      </w:r>
      <w:r>
        <w:t xml:space="preserve">PO/ABJ/SET/2025/0047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Department:</w:t>
      </w:r>
      <w:r>
        <w:t xml:space="preserve"> </w:t>
      </w:r>
      <w:r>
        <w:t xml:space="preserve">Ministry of Education, FCT</w:t>
      </w:r>
      <w:r>
        <w:br/>
      </w:r>
      <w:r>
        <w:rPr>
          <w:bCs/>
          <w:b/>
        </w:rPr>
        <w:t xml:space="preserve">Office:</w:t>
      </w:r>
      <w:r>
        <w:t xml:space="preserve"> </w:t>
      </w:r>
      <w:r>
        <w:t xml:space="preserve">Abuja, Nigeria Abuja</w:t>
      </w:r>
      <w:r>
        <w:br/>
      </w:r>
      <w:r>
        <w:rPr>
          <w:bCs/>
          <w:b/>
        </w:rPr>
        <w:t xml:space="preserve">Reference:</w:t>
      </w:r>
      <w:r>
        <w:t xml:space="preserve"> </w:t>
      </w:r>
      <w:r>
        <w:t xml:space="preserve">FCT/EDU/SET/2025/112</w:t>
      </w:r>
    </w:p>
    <w:p>
      <w:pPr>
        <w:pStyle w:val="BodyText"/>
      </w:pPr>
      <w:r>
        <w:t xml:space="preserve">1. Purchasing Authority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w:t>
            </w:r>
          </w:p>
        </w:tc>
        <w:tc>
          <w:tcPr/>
          <w:p>
            <w:pPr>
              <w:pStyle w:val="Compact"/>
              <w:jc w:val="left"/>
            </w:pPr>
            <w:r>
              <w:t xml:space="preserve">Federal Capital Territory Administration, Ministry of Education</w:t>
            </w:r>
          </w:p>
        </w:tc>
      </w:tr>
      <w:tr>
        <w:tc>
          <w:tcPr/>
          <w:p>
            <w:pPr>
              <w:pStyle w:val="Compact"/>
              <w:jc w:val="left"/>
            </w:pPr>
            <w:r>
              <w:t xml:space="preserve">Address</w:t>
            </w:r>
          </w:p>
        </w:tc>
        <w:tc>
          <w:tcPr/>
          <w:p>
            <w:pPr>
              <w:pStyle w:val="Compact"/>
              <w:jc w:val="left"/>
            </w:pPr>
            <w:r>
              <w:t xml:space="preserve">Ministry of Education Building, Area Council 11, Nigeria Abuja, FCT</w:t>
            </w:r>
          </w:p>
        </w:tc>
      </w:tr>
      <w:tr>
        <w:tc>
          <w:tcPr/>
          <w:p>
            <w:pPr>
              <w:pStyle w:val="Compact"/>
              <w:jc w:val="left"/>
            </w:pPr>
            <w:r>
              <w:t xml:space="preserve">Contact Person</w:t>
            </w:r>
          </w:p>
        </w:tc>
        <w:tc>
          <w:tcPr/>
          <w:p>
            <w:pPr>
              <w:pStyle w:val="Compact"/>
              <w:jc w:val="left"/>
            </w:pPr>
            <w:r>
              <w:t xml:space="preserve">Dr. Amina Yusuf, Director of Inclusive Education</w:t>
            </w:r>
          </w:p>
        </w:tc>
      </w:tr>
      <w:tr>
        <w:tc>
          <w:tcPr/>
          <w:p>
            <w:pPr>
              <w:pStyle w:val="Compact"/>
              <w:jc w:val="left"/>
            </w:pPr>
            <w:r>
              <w:t xml:space="preserve">Telephone</w:t>
            </w:r>
          </w:p>
        </w:tc>
        <w:tc>
          <w:tcPr/>
          <w:p>
            <w:pPr>
              <w:pStyle w:val="Compact"/>
              <w:jc w:val="left"/>
            </w:pPr>
            <w:r>
              <w:t xml:space="preserve">+234 (0) 9 456 7821</w:t>
            </w:r>
          </w:p>
        </w:tc>
      </w:tr>
      <w:tr>
        <w:tc>
          <w:tcPr/>
          <w:p>
            <w:pPr>
              <w:pStyle w:val="Compact"/>
              <w:jc w:val="left"/>
            </w:pPr>
            <w:r>
              <w:t xml:space="preserve">Email</w:t>
            </w:r>
          </w:p>
        </w:tc>
        <w:tc>
          <w:tcPr/>
          <w:p>
            <w:pPr>
              <w:pStyle w:val="Compact"/>
              <w:jc w:val="left"/>
            </w:pPr>
            <w:r>
              <w:t xml:space="preserve">procurement@fcteducation.gov.ng</w:t>
            </w:r>
          </w:p>
        </w:tc>
      </w:tr>
      <w:tr>
        <w:tc>
          <w:tcPr/>
          <w:p>
            <w:pPr>
              <w:pStyle w:val="Compact"/>
              <w:jc w:val="left"/>
            </w:pPr>
            <w:r>
              <w:t xml:space="preserve">Tax Identification No.</w:t>
            </w:r>
          </w:p>
        </w:tc>
        <w:tc>
          <w:tcPr/>
          <w:p>
            <w:pPr>
              <w:pStyle w:val="Compact"/>
              <w:jc w:val="left"/>
            </w:pPr>
            <w:r>
              <w:t xml:space="preserve">FCT-EDU-2019-00847</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w:t>
            </w:r>
          </w:p>
        </w:tc>
        <w:tc>
          <w:tcPr/>
          <w:p>
            <w:pPr>
              <w:pStyle w:val="Compact"/>
              <w:jc w:val="left"/>
            </w:pPr>
            <w:r>
              <w:t xml:space="preserve">Abuja Inclusive Learning Academy Limited</w:t>
            </w:r>
          </w:p>
        </w:tc>
      </w:tr>
      <w:tr>
        <w:tc>
          <w:tcPr/>
          <w:p>
            <w:pPr>
              <w:pStyle w:val="Compact"/>
              <w:jc w:val="left"/>
            </w:pPr>
            <w:r>
              <w:t xml:space="preserve">Address</w:t>
            </w:r>
          </w:p>
        </w:tc>
        <w:tc>
          <w:tcPr/>
          <w:p>
            <w:pPr>
              <w:pStyle w:val="Compact"/>
              <w:jc w:val="left"/>
            </w:pPr>
            <w:r>
              <w:t xml:space="preserve">14 Gana Street, Wuse II, Nigeria Abuja, FCT</w:t>
            </w:r>
          </w:p>
        </w:tc>
      </w:tr>
      <w:tr>
        <w:tc>
          <w:tcPr/>
          <w:p>
            <w:pPr>
              <w:pStyle w:val="Compact"/>
              <w:jc w:val="left"/>
            </w:pPr>
            <w:r>
              <w:t xml:space="preserve">Contact Person</w:t>
            </w:r>
          </w:p>
        </w:tc>
        <w:tc>
          <w:tcPr/>
          <w:p>
            <w:pPr>
              <w:pStyle w:val="Compact"/>
              <w:jc w:val="left"/>
            </w:pPr>
            <w:r>
              <w:t xml:space="preserve">Mr. Chukwuemeka Okafor, Managing Director</w:t>
            </w:r>
          </w:p>
        </w:tc>
      </w:tr>
      <w:tr>
        <w:tc>
          <w:tcPr/>
          <w:p>
            <w:pPr>
              <w:pStyle w:val="Compact"/>
              <w:jc w:val="left"/>
            </w:pPr>
            <w:r>
              <w:t xml:space="preserve">Telephone</w:t>
            </w:r>
          </w:p>
        </w:tc>
        <w:tc>
          <w:tcPr/>
          <w:p>
            <w:pPr>
              <w:pStyle w:val="Compact"/>
              <w:jc w:val="left"/>
            </w:pPr>
            <w:r>
              <w:t xml:space="preserve">+234 (0) 803 552 9917</w:t>
            </w:r>
          </w:p>
        </w:tc>
      </w:tr>
      <w:tr>
        <w:tc>
          <w:tcPr/>
          <w:p>
            <w:pPr>
              <w:pStyle w:val="Compact"/>
              <w:jc w:val="left"/>
            </w:pPr>
            <w:r>
              <w:t xml:space="preserve">Email</w:t>
            </w:r>
          </w:p>
        </w:tc>
        <w:tc>
          <w:tcPr/>
          <w:p>
            <w:pPr>
              <w:pStyle w:val="Compact"/>
              <w:jc w:val="left"/>
            </w:pPr>
            <w:r>
              <w:t xml:space="preserve">info@abujainclusivelearning.ng</w:t>
            </w:r>
          </w:p>
        </w:tc>
      </w:tr>
      <w:tr>
        <w:tc>
          <w:tcPr/>
          <w:p>
            <w:pPr>
              <w:pStyle w:val="Compact"/>
              <w:jc w:val="left"/>
            </w:pPr>
            <w:r>
              <w:t xml:space="preserve">RC Number</w:t>
            </w:r>
          </w:p>
        </w:tc>
        <w:tc>
          <w:tcPr/>
          <w:p>
            <w:pPr>
              <w:pStyle w:val="Compact"/>
              <w:jc w:val="left"/>
            </w:pPr>
            <w:r>
              <w:t xml:space="preserve">RC/112/45872</w:t>
            </w:r>
          </w:p>
        </w:tc>
      </w:tr>
    </w:tbl>
    <w:p>
      <w:pPr>
        <w:pStyle w:val="BodyText"/>
      </w:pPr>
      <w:r>
        <w:t xml:space="preserve">3. Description of Goods / Services Procured</w:t>
      </w:r>
    </w:p>
    <w:p>
      <w:pPr>
        <w:pStyle w:val="BodyText"/>
      </w:pPr>
      <w:r>
        <w:t xml:space="preserve">This Purchase Order is issued by the Federal Capital Territory Administration, Ministry of Education, for the procurement of qualified Special Education Teacher services to be deployed across designated public schools within Nigeria Abuja. The Special Education Teacher shall provide specialized instructional support, individualized education planning, and therapeutic interventions for students with learning disabilities, sensory impairments, and developmental challenges in accordance with the National Policy on Education and the Persons with Disabilities Act of Nigeria (2018).</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Special Education Teacher – Full-time deployment (12-month contract) for students with visual and auditory impairments at Garki Public Primary School, Nigeria Abuja</w:t>
            </w:r>
          </w:p>
        </w:tc>
        <w:tc>
          <w:tcPr/>
          <w:p>
            <w:pPr>
              <w:pStyle w:val="Compact"/>
              <w:jc w:val="left"/>
            </w:pPr>
            <w:r>
              <w:t xml:space="preserve">2</w:t>
            </w:r>
          </w:p>
        </w:tc>
        <w:tc>
          <w:tcPr/>
          <w:p>
            <w:pPr>
              <w:pStyle w:val="Compact"/>
              <w:jc w:val="left"/>
            </w:pPr>
            <w:r>
              <w:t xml:space="preserve">Position</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2</w:t>
            </w:r>
          </w:p>
        </w:tc>
        <w:tc>
          <w:tcPr/>
          <w:p>
            <w:pPr>
              <w:pStyle w:val="Compact"/>
              <w:jc w:val="left"/>
            </w:pPr>
            <w:r>
              <w:t xml:space="preserve">Special Education Teacher – Full-time deployment (12-month contract) for students with autism spectrum disorder and intellectual disabilities at Jabi Public Secondary School, Nigeria Abuja</w:t>
            </w:r>
          </w:p>
        </w:tc>
        <w:tc>
          <w:tcPr/>
          <w:p>
            <w:pPr>
              <w:pStyle w:val="Compact"/>
              <w:jc w:val="left"/>
            </w:pPr>
            <w:r>
              <w:t xml:space="preserve">3</w:t>
            </w:r>
          </w:p>
        </w:tc>
        <w:tc>
          <w:tcPr/>
          <w:p>
            <w:pPr>
              <w:pStyle w:val="Compact"/>
              <w:jc w:val="left"/>
            </w:pPr>
            <w:r>
              <w:t xml:space="preserve">Position</w:t>
            </w:r>
          </w:p>
        </w:tc>
        <w:tc>
          <w:tcPr/>
          <w:p>
            <w:pPr>
              <w:pStyle w:val="Compact"/>
              <w:jc w:val="left"/>
            </w:pPr>
            <w:r>
              <w:t xml:space="preserve">2,100,000</w:t>
            </w:r>
          </w:p>
        </w:tc>
        <w:tc>
          <w:tcPr/>
          <w:p>
            <w:pPr>
              <w:pStyle w:val="Compact"/>
              <w:jc w:val="left"/>
            </w:pPr>
            <w:r>
              <w:t xml:space="preserve">6,300,000</w:t>
            </w:r>
          </w:p>
        </w:tc>
      </w:tr>
      <w:tr>
        <w:tc>
          <w:tcPr/>
          <w:p>
            <w:pPr>
              <w:pStyle w:val="Compact"/>
              <w:jc w:val="left"/>
            </w:pPr>
            <w:r>
              <w:t xml:space="preserve">3</w:t>
            </w:r>
          </w:p>
        </w:tc>
        <w:tc>
          <w:tcPr/>
          <w:p>
            <w:pPr>
              <w:pStyle w:val="Compact"/>
              <w:jc w:val="left"/>
            </w:pPr>
            <w:r>
              <w:t xml:space="preserve">Special Education Teacher – Part-time deployment (12-month contract) for dyslexia and specific learning difficulty support at Kuje Public Primary School, Nigeria Abuja</w:t>
            </w:r>
          </w:p>
        </w:tc>
        <w:tc>
          <w:tcPr/>
          <w:p>
            <w:pPr>
              <w:pStyle w:val="Compact"/>
              <w:jc w:val="left"/>
            </w:pPr>
            <w:r>
              <w:t xml:space="preserve">2</w:t>
            </w:r>
          </w:p>
        </w:tc>
        <w:tc>
          <w:tcPr/>
          <w:p>
            <w:pPr>
              <w:pStyle w:val="Compact"/>
              <w:jc w:val="left"/>
            </w:pPr>
            <w:r>
              <w:t xml:space="preserve">Position</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4</w:t>
            </w:r>
          </w:p>
        </w:tc>
        <w:tc>
          <w:tcPr/>
          <w:p>
            <w:pPr>
              <w:pStyle w:val="Compact"/>
              <w:jc w:val="left"/>
            </w:pPr>
            <w:r>
              <w:t xml:space="preserve">Assistive technology equipment and adaptive learning materials per Special Education Teacher placement</w:t>
            </w:r>
          </w:p>
        </w:tc>
        <w:tc>
          <w:tcPr/>
          <w:p>
            <w:pPr>
              <w:pStyle w:val="Compact"/>
              <w:jc w:val="left"/>
            </w:pPr>
            <w:r>
              <w:t xml:space="preserve">7</w:t>
            </w:r>
          </w:p>
        </w:tc>
        <w:tc>
          <w:tcPr/>
          <w:p>
            <w:pPr>
              <w:pStyle w:val="Compact"/>
              <w:jc w:val="left"/>
            </w:pPr>
            <w:r>
              <w:t xml:space="preserve">Set</w:t>
            </w:r>
          </w:p>
        </w:tc>
        <w:tc>
          <w:tcPr/>
          <w:p>
            <w:pPr>
              <w:pStyle w:val="Compact"/>
              <w:jc w:val="left"/>
            </w:pPr>
            <w:r>
              <w:t xml:space="preserve">350,000</w:t>
            </w:r>
          </w:p>
        </w:tc>
        <w:tc>
          <w:tcPr/>
          <w:p>
            <w:pPr>
              <w:pStyle w:val="Compact"/>
              <w:jc w:val="left"/>
            </w:pPr>
            <w:r>
              <w:t xml:space="preserve">2,450,000</w:t>
            </w:r>
          </w:p>
        </w:tc>
      </w:tr>
      <w:tr>
        <w:tc>
          <w:tcPr/>
          <w:p>
            <w:pPr>
              <w:pStyle w:val="Compact"/>
              <w:jc w:val="left"/>
            </w:pPr>
            <w:r>
              <w:t xml:space="preserve">5</w:t>
            </w:r>
          </w:p>
        </w:tc>
        <w:tc>
          <w:tcPr/>
          <w:p>
            <w:pPr>
              <w:pStyle w:val="Compact"/>
              <w:jc w:val="left"/>
            </w:pPr>
            <w:r>
              <w:t xml:space="preserve">Professional development and in-service training for all deployed Special Education Teachers (quarterly workshops in Nigeria Abuja)</w:t>
            </w:r>
          </w:p>
        </w:tc>
        <w:tc>
          <w:tcPr/>
          <w:p>
            <w:pPr>
              <w:pStyle w:val="Compact"/>
              <w:jc w:val="left"/>
            </w:pPr>
            <w:r>
              <w:t xml:space="preserve">7</w:t>
            </w:r>
          </w:p>
        </w:tc>
        <w:tc>
          <w:tcPr/>
          <w:p>
            <w:pPr>
              <w:pStyle w:val="Compact"/>
              <w:jc w:val="left"/>
            </w:pPr>
            <w:r>
              <w:t xml:space="preserve">Person</w:t>
            </w:r>
          </w:p>
        </w:tc>
        <w:tc>
          <w:tcPr/>
          <w:p>
            <w:pPr>
              <w:pStyle w:val="Compact"/>
              <w:jc w:val="left"/>
            </w:pPr>
            <w:r>
              <w:t xml:space="preserve">180,000</w:t>
            </w:r>
          </w:p>
        </w:tc>
        <w:tc>
          <w:tcPr/>
          <w:p>
            <w:pPr>
              <w:pStyle w:val="Compact"/>
              <w:jc w:val="left"/>
            </w:pPr>
            <w:r>
              <w:t xml:space="preserve">1,260,000</w:t>
            </w:r>
          </w:p>
        </w:tc>
      </w:tr>
      <w:tr>
        <w:tc>
          <w:tcPr>
            <w:gridSpan w:val="5"/>
          </w:tcPr>
          <w:p>
            <w:pPr>
              <w:pStyle w:val="Compact"/>
              <w:jc w:val="right"/>
            </w:pPr>
            <w:r>
              <w:t xml:space="preserve">TOTAL AMOUNT (NGN)</w:t>
            </w:r>
          </w:p>
        </w:tc>
        <w:tc>
          <w:tcPr/>
          <w:p>
            <w:pPr>
              <w:pStyle w:val="Compact"/>
              <w:jc w:val="left"/>
            </w:pPr>
            <w:r>
              <w:t xml:space="preserve">16,110,000</w:t>
            </w:r>
          </w:p>
        </w:tc>
      </w:tr>
    </w:tbl>
    <w:p>
      <w:pPr>
        <w:pStyle w:val="BodyText"/>
      </w:pPr>
      <w:r>
        <w:t xml:space="preserve">4. Terms and Conditions</w:t>
      </w:r>
    </w:p>
    <w:p>
      <w:pPr>
        <w:numPr>
          <w:ilvl w:val="0"/>
          <w:numId w:val="1001"/>
        </w:numPr>
        <w:pStyle w:val="Compact"/>
      </w:pPr>
      <w:r>
        <w:rPr>
          <w:bCs/>
          <w:b/>
        </w:rPr>
        <w:t xml:space="preserve">Delivery / Deployment:</w:t>
      </w:r>
      <w:r>
        <w:t xml:space="preserve"> </w:t>
      </w:r>
      <w:r>
        <w:t xml:space="preserve">All Special Education Teachers shall be deployed to their respective schools in Nigeria Abuja no later than 21 July 2025. The supplier shall confirm deployment in writing to the purchasing authority within five (5) working days of commencement.</w:t>
      </w:r>
    </w:p>
    <w:p>
      <w:pPr>
        <w:numPr>
          <w:ilvl w:val="0"/>
          <w:numId w:val="1001"/>
        </w:numPr>
        <w:pStyle w:val="Compact"/>
      </w:pPr>
      <w:r>
        <w:rPr>
          <w:bCs/>
          <w:b/>
        </w:rPr>
        <w:t xml:space="preserve">Qualifications:</w:t>
      </w:r>
      <w:r>
        <w:t xml:space="preserve"> </w:t>
      </w:r>
      <w:r>
        <w:t xml:space="preserve">Each Special Education Teacher must hold a minimum of a Bachelor of Education (Special Education) degree from a recognized Nigerian university, a valid registration with the Teachers Registration Council of Nigeria (TRCN), and a minimum of three (3) years of documented experience in inclusive education settings.</w:t>
      </w:r>
    </w:p>
    <w:p>
      <w:pPr>
        <w:numPr>
          <w:ilvl w:val="0"/>
          <w:numId w:val="1001"/>
        </w:numPr>
        <w:pStyle w:val="Compact"/>
      </w:pPr>
      <w:r>
        <w:rPr>
          <w:bCs/>
          <w:b/>
        </w:rPr>
        <w:t xml:space="preserve">Payment Terms:</w:t>
      </w:r>
      <w:r>
        <w:t xml:space="preserve"> </w:t>
      </w:r>
      <w:r>
        <w:t xml:space="preserve">Payment shall be made in quarterly installments of 25% each, due within fourteen (14) working days of the end of each quarter, subject to satisfactory performance evaluation by the Director of Inclusive Education, FCT, Nigeria Abuja.</w:t>
      </w:r>
    </w:p>
    <w:p>
      <w:pPr>
        <w:numPr>
          <w:ilvl w:val="0"/>
          <w:numId w:val="1001"/>
        </w:numPr>
        <w:pStyle w:val="Compact"/>
      </w:pPr>
      <w:r>
        <w:rPr>
          <w:bCs/>
          <w:b/>
        </w:rPr>
        <w:t xml:space="preserve">Performance Standards:</w:t>
      </w:r>
      <w:r>
        <w:t xml:space="preserve"> </w:t>
      </w:r>
      <w:r>
        <w:t xml:space="preserve">The Special Education Teacher shall develop and implement Individualized Education Programs (IEPs) for each assigned student within the first thirty (30) days of deployment and submit monthly progress reports to the school principal and the FCT Ministry of Education office in Nigeria Abuja.</w:t>
      </w:r>
    </w:p>
    <w:p>
      <w:pPr>
        <w:numPr>
          <w:ilvl w:val="0"/>
          <w:numId w:val="1001"/>
        </w:numPr>
        <w:pStyle w:val="Compact"/>
      </w:pPr>
      <w:r>
        <w:rPr>
          <w:bCs/>
          <w:b/>
        </w:rPr>
        <w:t xml:space="preserve">Compliance:</w:t>
      </w:r>
      <w:r>
        <w:t xml:space="preserve"> </w:t>
      </w:r>
      <w:r>
        <w:t xml:space="preserve">The supplier shall ensure full compliance with the Nigerian Labour Act, the Persons with Disabilities Act (2018), and all applicable Federal Capital Territory employment regulations governing the engagement of Special Education Teachers in Nigeria Abuja.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ensure a minimum of two (2) weeks transition period for each Special Education Teacher to hand over student records and IEPs to the receiving institution in Nigeria Abuja.</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Nigeria Abuja in accordance with the Arbitration and Conciliation Act (Cap A18, LFN 2004) before escalation to the Federal High Court, Abuja Division.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Nigeria, with jurisdiction vested in the courts of Nigeria Abuja.</w:t>
      </w:r>
    </w:p>
    <w:p>
      <w:pPr>
        <w:pStyle w:val="FirstParagraph"/>
      </w:pPr>
      <w:r>
        <w:t xml:space="preserve">5. Authorized Signatories</w:t>
      </w:r>
    </w:p>
    <w:p>
      <w:pPr>
        <w:pStyle w:val="BodyText"/>
      </w:pPr>
      <w:r>
        <w:rPr>
          <w:bCs/>
          <w:b/>
        </w:rPr>
        <w:t xml:space="preserve">For and on behalf of the Purchasing Authority:</w:t>
      </w:r>
    </w:p>
    <w:p>
      <w:pPr>
        <w:pStyle w:val="BodyText"/>
      </w:pPr>
      <w:r>
        <w:t xml:space="preserve">Dr. Amina Yusuf</w:t>
      </w:r>
      <w:r>
        <w:br/>
      </w:r>
      <w:r>
        <w:t xml:space="preserve">Director, Inclusive Education</w:t>
      </w:r>
      <w:r>
        <w:br/>
      </w:r>
      <w:r>
        <w:t xml:space="preserve">FCT Ministry of Education, Nigeria Abuja</w:t>
      </w:r>
      <w:r>
        <w:br/>
      </w:r>
      <w:r>
        <w:t xml:space="preserve">Date: _______________</w:t>
      </w:r>
    </w:p>
    <w:p>
      <w:pPr>
        <w:pStyle w:val="BodyText"/>
      </w:pPr>
      <w:r>
        <w:rPr>
          <w:bCs/>
          <w:b/>
        </w:rPr>
        <w:t xml:space="preserve">For and on behalf of the Supplier:</w:t>
      </w:r>
    </w:p>
    <w:p>
      <w:pPr>
        <w:pStyle w:val="BodyText"/>
      </w:pPr>
      <w:r>
        <w:t xml:space="preserve">Mr. Chukwuemeka Okafor</w:t>
      </w:r>
      <w:r>
        <w:br/>
      </w:r>
      <w:r>
        <w:t xml:space="preserve">Managing Director</w:t>
      </w:r>
      <w:r>
        <w:br/>
      </w:r>
      <w:r>
        <w:t xml:space="preserve">Abuja Inclusive Learning Academy Limited</w:t>
      </w:r>
      <w:r>
        <w:br/>
      </w:r>
      <w:r>
        <w:t xml:space="preserve">Nigeria Abuja, FCT</w:t>
      </w:r>
      <w:r>
        <w:br/>
      </w:r>
      <w:r>
        <w:t xml:space="preserve">Date: _______________</w:t>
      </w:r>
    </w:p>
    <w:p>
      <w:pPr>
        <w:pStyle w:val="BodyText"/>
      </w:pPr>
      <w:r>
        <w:t xml:space="preserve">This Purchase Order (PO/ABJ/SET/2025/0047) constitutes a binding procurement document for the engagement of Special Education Teacher services within the Federal Capital Territory, Nigeria Abuja. This document is valid for a period of ninety (90) days from the date of issue. All communications regarding this Purchase Order shall be directed to the procurement office at the FCT Ministry of Education, Nigeria Abuja. Unauthorized reproduction or distribution of this document is prohibited. Document reference: FCT/EDU/SET/2025/112.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 Nigeria Abuja</dc:title>
  <dc:creator/>
  <dc:language>en</dc:language>
  <cp:keywords/>
  <dcterms:created xsi:type="dcterms:W3CDTF">2026-10-10T08:09:23Z</dcterms:created>
  <dcterms:modified xsi:type="dcterms:W3CDTF">2026-10-10T08:09:23Z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