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PO Reference: PO-MAN-2025-04782</w:t>
      </w:r>
    </w:p>
    <w:p>
      <w:pPr>
        <w:pStyle w:val="BodyText"/>
      </w:pPr>
      <w:r>
        <w:t xml:space="preserve">Date of Issue: 14th June 2025</w:t>
      </w:r>
    </w:p>
    <w:p>
      <w:pPr>
        <w:pStyle w:val="BodyText"/>
      </w:pPr>
      <w:r>
        <w:t xml:space="preserve">Location: United Kingdom Manchester</w:t>
      </w:r>
    </w:p>
    <w:bookmarkEnd w:id="20"/>
    <w:bookmarkStart w:id="21" w:name="purchasing-authority"/>
    <w:p>
      <w:pPr>
        <w:pStyle w:val="Heading2"/>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Manchester Metropolitan Education Trust</w:t>
            </w:r>
          </w:p>
        </w:tc>
      </w:tr>
      <w:tr>
        <w:tc>
          <w:tcPr/>
          <w:p>
            <w:pPr>
              <w:pStyle w:val="Compact"/>
              <w:jc w:val="left"/>
            </w:pPr>
            <w:r>
              <w:t xml:space="preserve">Address</w:t>
            </w:r>
          </w:p>
        </w:tc>
        <w:tc>
          <w:tcPr/>
          <w:p>
            <w:pPr>
              <w:pStyle w:val="Compact"/>
              <w:jc w:val="left"/>
            </w:pPr>
            <w:r>
              <w:t xml:space="preserve">120 Deansgate, Manchester, M3 4ER, United Kingdom Manchester</w:t>
            </w:r>
          </w:p>
        </w:tc>
      </w:tr>
      <w:tr>
        <w:tc>
          <w:tcPr/>
          <w:p>
            <w:pPr>
              <w:pStyle w:val="Compact"/>
              <w:jc w:val="left"/>
            </w:pPr>
            <w:r>
              <w:t xml:space="preserve">Contact Person</w:t>
            </w:r>
          </w:p>
        </w:tc>
        <w:tc>
          <w:tcPr/>
          <w:p>
            <w:pPr>
              <w:pStyle w:val="Compact"/>
              <w:jc w:val="left"/>
            </w:pPr>
            <w:r>
              <w:t xml:space="preserve">Dr. Eleanor Whitfield, Head of Inclusive Education</w:t>
            </w:r>
          </w:p>
        </w:tc>
      </w:tr>
      <w:tr>
        <w:tc>
          <w:tcPr/>
          <w:p>
            <w:pPr>
              <w:pStyle w:val="Compact"/>
              <w:jc w:val="left"/>
            </w:pPr>
            <w:r>
              <w:t xml:space="preserve">Email</w:t>
            </w:r>
          </w:p>
        </w:tc>
        <w:tc>
          <w:tcPr/>
          <w:p>
            <w:pPr>
              <w:pStyle w:val="Compact"/>
              <w:jc w:val="left"/>
            </w:pPr>
            <w:r>
              <w:t xml:space="preserve">e.whitfield@mmet.education.uk</w:t>
            </w:r>
          </w:p>
        </w:tc>
      </w:tr>
      <w:tr>
        <w:tc>
          <w:tcPr/>
          <w:p>
            <w:pPr>
              <w:pStyle w:val="Compact"/>
              <w:jc w:val="left"/>
            </w:pPr>
            <w:r>
              <w:t xml:space="preserve">Telephone</w:t>
            </w:r>
          </w:p>
        </w:tc>
        <w:tc>
          <w:tcPr/>
          <w:p>
            <w:pPr>
              <w:pStyle w:val="Compact"/>
              <w:jc w:val="left"/>
            </w:pPr>
            <w:r>
              <w:t xml:space="preserve">+44 (0)161 496 0000</w:t>
            </w:r>
          </w:p>
        </w:tc>
      </w:tr>
      <w:tr>
        <w:tc>
          <w:tcPr/>
          <w:p>
            <w:pPr>
              <w:pStyle w:val="Compact"/>
              <w:jc w:val="left"/>
            </w:pPr>
            <w:r>
              <w:t xml:space="preserve">VAT Registration No.</w:t>
            </w:r>
          </w:p>
        </w:tc>
        <w:tc>
          <w:tcPr/>
          <w:p>
            <w:pPr>
              <w:pStyle w:val="Compact"/>
              <w:jc w:val="left"/>
            </w:pPr>
            <w:r>
              <w:t xml:space="preserve">GB 987654321</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North West Educational Staffing Solutions Ltd.</w:t>
            </w:r>
          </w:p>
        </w:tc>
      </w:tr>
      <w:tr>
        <w:tc>
          <w:tcPr/>
          <w:p>
            <w:pPr>
              <w:pStyle w:val="Compact"/>
              <w:jc w:val="left"/>
            </w:pPr>
            <w:r>
              <w:t xml:space="preserve">Address</w:t>
            </w:r>
          </w:p>
        </w:tc>
        <w:tc>
          <w:tcPr/>
          <w:p>
            <w:pPr>
              <w:pStyle w:val="Compact"/>
              <w:jc w:val="left"/>
            </w:pPr>
            <w:r>
              <w:t xml:space="preserve">Unit 7, Piccadilly Business Park, Manchester, M1 2AB, United Kingdom Manchester</w:t>
            </w:r>
          </w:p>
        </w:tc>
      </w:tr>
      <w:tr>
        <w:tc>
          <w:tcPr/>
          <w:p>
            <w:pPr>
              <w:pStyle w:val="Compact"/>
              <w:jc w:val="left"/>
            </w:pPr>
            <w:r>
              <w:t xml:space="preserve">Contact Person</w:t>
            </w:r>
          </w:p>
        </w:tc>
        <w:tc>
          <w:tcPr/>
          <w:p>
            <w:pPr>
              <w:pStyle w:val="Compact"/>
              <w:jc w:val="left"/>
            </w:pPr>
            <w:r>
              <w:t xml:space="preserve">Mr. James Okafor, Director of Placement Services</w:t>
            </w:r>
          </w:p>
        </w:tc>
      </w:tr>
      <w:tr>
        <w:tc>
          <w:tcPr/>
          <w:p>
            <w:pPr>
              <w:pStyle w:val="Compact"/>
              <w:jc w:val="left"/>
            </w:pPr>
            <w:r>
              <w:t xml:space="preserve">Email</w:t>
            </w:r>
          </w:p>
        </w:tc>
        <w:tc>
          <w:tcPr/>
          <w:p>
            <w:pPr>
              <w:pStyle w:val="Compact"/>
              <w:jc w:val="left"/>
            </w:pPr>
            <w:r>
              <w:t xml:space="preserve">j.okafor@nwesstaffing.co.uk</w:t>
            </w:r>
          </w:p>
        </w:tc>
      </w:tr>
      <w:tr>
        <w:tc>
          <w:tcPr/>
          <w:p>
            <w:pPr>
              <w:pStyle w:val="Compact"/>
              <w:jc w:val="left"/>
            </w:pPr>
            <w:r>
              <w:t xml:space="preserve">Telephone</w:t>
            </w:r>
          </w:p>
        </w:tc>
        <w:tc>
          <w:tcPr/>
          <w:p>
            <w:pPr>
              <w:pStyle w:val="Compact"/>
              <w:jc w:val="left"/>
            </w:pPr>
            <w:r>
              <w:t xml:space="preserve">+44 (0)161 832 4455</w:t>
            </w:r>
          </w:p>
        </w:tc>
      </w:tr>
      <w:tr>
        <w:tc>
          <w:tcPr/>
          <w:p>
            <w:pPr>
              <w:pStyle w:val="Compact"/>
              <w:jc w:val="left"/>
            </w:pPr>
            <w:r>
              <w:t xml:space="preserve">Company Registration No.</w:t>
            </w:r>
          </w:p>
        </w:tc>
        <w:tc>
          <w:tcPr/>
          <w:p>
            <w:pPr>
              <w:pStyle w:val="Compact"/>
              <w:jc w:val="left"/>
            </w:pPr>
            <w:r>
              <w:t xml:space="preserve">09876543</w:t>
            </w:r>
          </w:p>
        </w:tc>
      </w:tr>
    </w:tbl>
    <w:bookmarkEnd w:id="22"/>
    <w:bookmarkStart w:id="23" w:name="description-of-goods-services-procured"/>
    <w:p>
      <w:pPr>
        <w:pStyle w:val="Heading2"/>
      </w:pPr>
      <w:r>
        <w:t xml:space="preserve">3. Description of Goods / Services Procured</w:t>
      </w:r>
    </w:p>
    <w:p>
      <w:pPr>
        <w:pStyle w:val="FirstParagraph"/>
      </w:pPr>
      <w:r>
        <w:t xml:space="preserve">This</w:t>
      </w:r>
      <w:r>
        <w:t xml:space="preserve"> </w:t>
      </w:r>
      <w:r>
        <w:t xml:space="preserve">Purchase Order</w:t>
      </w:r>
      <w:r>
        <w:t xml:space="preserve"> </w:t>
      </w:r>
      <w:r>
        <w:t xml:space="preserve">is issued by Manchester Metropolitan Education Trust to procure the services of a qualified</w:t>
      </w:r>
      <w:r>
        <w:t xml:space="preserve"> </w:t>
      </w:r>
      <w:r>
        <w:t xml:space="preserve">Special Education Teacher</w:t>
      </w:r>
      <w:r>
        <w:t xml:space="preserve"> </w:t>
      </w:r>
      <w:r>
        <w:t xml:space="preserve">for placement within the trust's network of schools in the United Kingdom Manchester area. The</w:t>
      </w:r>
      <w:r>
        <w:t xml:space="preserve"> </w:t>
      </w:r>
      <w:r>
        <w:t xml:space="preserve">Special Education Teacher</w:t>
      </w:r>
      <w:r>
        <w:t xml:space="preserve"> </w:t>
      </w:r>
      <w:r>
        <w:t xml:space="preserve">shall be responsible for delivering individualised educational programmes, supporting pupils with a range of special educational needs and disabilities (SEND), and collaborating with mainstream teaching staff to ensure inclusive classroom practices in accordance with the Equality Act 2010 and the Special Educational Needs and Disability Act 2001.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Special Education Teacher – Full-time placement (37.5 hours/week), 12-month contract, including QTS with SEND endorsement, Level 5 or above qualification in Special Educational Needs</w:t>
            </w:r>
          </w:p>
        </w:tc>
        <w:tc>
          <w:tcPr/>
          <w:p>
            <w:pPr>
              <w:pStyle w:val="Compact"/>
              <w:jc w:val="left"/>
            </w:pPr>
            <w:r>
              <w:t xml:space="preserve">1 position</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Induction and onboarding programme for the Special Education Teacher, including familiarisation with United Kingdom Manchester trust policies, safeguarding training, and SEND assessment frameworks</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Annual professional development and CPD allowance for the Special Education Teacher (minimum 20 hours of accredited training)</w:t>
            </w:r>
          </w:p>
        </w:tc>
        <w:tc>
          <w:tcPr/>
          <w:p>
            <w:pPr>
              <w:pStyle w:val="Compact"/>
              <w:jc w:val="left"/>
            </w:pPr>
            <w:r>
              <w:t xml:space="preserve">1 allocation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Specialist teaching resources and assistive technology equipment for the Special Education Teacher's classroom (speech-to-text software, sensory equipment, adapted learning materials)</w:t>
            </w:r>
          </w:p>
        </w:tc>
        <w:tc>
          <w:tcPr/>
          <w:p>
            <w:pPr>
              <w:pStyle w:val="Compact"/>
              <w:jc w:val="left"/>
            </w:pPr>
            <w:r>
              <w:t xml:space="preserve">1 set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Administrative and compliance fees (DBS enhanced check, right-to-work verification, pension enrolment, insurance)</w:t>
            </w:r>
          </w:p>
        </w:tc>
        <w:tc>
          <w:tcPr/>
          <w:p>
            <w:pPr>
              <w:pStyle w:val="Compact"/>
              <w:jc w:val="left"/>
            </w:pPr>
            <w:r>
              <w:t xml:space="preserve">1 service</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£49,600.00</w:t>
            </w:r>
          </w:p>
        </w:tc>
      </w:tr>
      <w:tr>
        <w:tc>
          <w:tcPr>
            <w:gridSpan w:val="4"/>
          </w:tcPr>
          <w:p>
            <w:pPr>
              <w:pStyle w:val="Compact"/>
              <w:jc w:val="right"/>
            </w:pPr>
            <w:r>
              <w:t xml:space="preserve">VAT (20%)</w:t>
            </w:r>
          </w:p>
        </w:tc>
        <w:tc>
          <w:tcPr/>
          <w:p>
            <w:pPr>
              <w:pStyle w:val="Compact"/>
              <w:jc w:val="left"/>
            </w:pPr>
            <w:r>
              <w:t xml:space="preserve">£9,920.00</w:t>
            </w:r>
          </w:p>
        </w:tc>
      </w:tr>
      <w:tr>
        <w:tc>
          <w:tcPr>
            <w:gridSpan w:val="4"/>
          </w:tcPr>
          <w:p>
            <w:pPr>
              <w:pStyle w:val="Compact"/>
              <w:jc w:val="right"/>
            </w:pPr>
            <w:r>
              <w:t xml:space="preserve">TOTAL AMOUNT DUE (GBP)</w:t>
            </w:r>
          </w:p>
        </w:tc>
        <w:tc>
          <w:tcPr/>
          <w:p>
            <w:pPr>
              <w:pStyle w:val="Compact"/>
              <w:jc w:val="left"/>
            </w:pPr>
            <w:r>
              <w:t xml:space="preserve">£59,520.00</w:t>
            </w:r>
          </w:p>
        </w:tc>
      </w:tr>
    </w:tbl>
    <w:bookmarkEnd w:id="23"/>
    <w:bookmarkStart w:id="24" w:name="delivery-and-commencement-details"/>
    <w:p>
      <w:pPr>
        <w:pStyle w:val="Heading2"/>
      </w:pPr>
      <w:r>
        <w:t xml:space="preserve">4. Delivery and Commencement Details</w:t>
      </w:r>
    </w:p>
    <w:p>
      <w:pPr>
        <w:pStyle w:val="FirstParagraph"/>
      </w:pPr>
      <w:r>
        <w:t xml:space="preserve">The</w:t>
      </w:r>
      <w:r>
        <w:t xml:space="preserve"> </w:t>
      </w:r>
      <w:r>
        <w:t xml:space="preserve">Special Education Teacher</w:t>
      </w:r>
      <w:r>
        <w:t xml:space="preserve"> </w:t>
      </w:r>
      <w:r>
        <w:t xml:space="preserve">shall commence duties no later than 1st September 2025 at the designated school site located in the United Kingdom Manchester postcodes M14 and M20. The supplier is required to confirm the identity and qualifications of the</w:t>
      </w:r>
      <w:r>
        <w:t xml:space="preserve"> </w:t>
      </w:r>
      <w:r>
        <w:t xml:space="preserve">Special Education Teacher</w:t>
      </w:r>
      <w:r>
        <w:t xml:space="preserve"> </w:t>
      </w:r>
      <w:r>
        <w:t xml:space="preserve">in writing no fewer than fourteen (14) calendar days prior to the commencement date. All placement arrangements must comply with the local authority guidelines issued by Manchester City Council for the 2025/2026 academic year.</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an initial deposit of 25% (£14,880.00) is due within thirty (30) days of the date of this</w:t>
      </w:r>
      <w:r>
        <w:t xml:space="preserve"> </w:t>
      </w:r>
      <w:r>
        <w:t xml:space="preserve">Purchase Order</w:t>
      </w:r>
      <w:r>
        <w:t xml:space="preserve">. The remaining balance of 75% (£44,640.00) shall be paid in equal monthly instalments of £3,720.00 over the twelve-month contract period, commencing from the first month of the</w:t>
      </w:r>
      <w:r>
        <w:t xml:space="preserve"> </w:t>
      </w:r>
      <w:r>
        <w:t xml:space="preserve">Special Education Teacher</w:t>
      </w:r>
      <w:r>
        <w:t xml:space="preserve">'s active placement. All payments shall be made via BACS transfer to the supplier's nominated bank account. Invoices must reference the</w:t>
      </w:r>
      <w:r>
        <w:t xml:space="preserve"> </w:t>
      </w:r>
      <w:r>
        <w:t xml:space="preserve">Purchase Order</w:t>
      </w:r>
      <w:r>
        <w:t xml:space="preserve"> </w:t>
      </w:r>
      <w:r>
        <w:t xml:space="preserve">number PO-MAN-2025-04782 to ensure correct allocation within the trust's financial management system.</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England and Wales. Any disputes arising from this</w:t>
      </w:r>
      <w:r>
        <w:t xml:space="preserve"> </w:t>
      </w:r>
      <w:r>
        <w:t xml:space="preserve">Purchase Order</w:t>
      </w:r>
      <w:r>
        <w:t xml:space="preserve"> </w:t>
      </w:r>
      <w:r>
        <w:t xml:space="preserve">shall be subject to the exclusive jurisdiction of the courts of the United Kingdom Manchester region.</w:t>
      </w:r>
    </w:p>
    <w:p>
      <w:pPr>
        <w:numPr>
          <w:ilvl w:val="0"/>
          <w:numId w:val="1001"/>
        </w:numPr>
        <w:pStyle w:val="Compact"/>
      </w:pPr>
      <w:r>
        <w:t xml:space="preserve">The</w:t>
      </w:r>
      <w:r>
        <w:t xml:space="preserve"> </w:t>
      </w:r>
      <w:r>
        <w:t xml:space="preserve">Special Education Teacher</w:t>
      </w:r>
      <w:r>
        <w:t xml:space="preserve"> </w:t>
      </w:r>
      <w:r>
        <w:t xml:space="preserve">must hold a valid Qualified Teacher Status (QTS) with a recognised Special Educational Needs endorsement, as verified by the Department for Education (DfE) register.</w:t>
      </w:r>
    </w:p>
    <w:p>
      <w:pPr>
        <w:numPr>
          <w:ilvl w:val="0"/>
          <w:numId w:val="1001"/>
        </w:numPr>
        <w:pStyle w:val="Compact"/>
      </w:pPr>
      <w:r>
        <w:t xml:space="preserve">The supplier warrants that the</w:t>
      </w:r>
      <w:r>
        <w:t xml:space="preserve"> </w:t>
      </w:r>
      <w:r>
        <w:t xml:space="preserve">Special Education Teacher</w:t>
      </w:r>
      <w:r>
        <w:t xml:space="preserve"> </w:t>
      </w:r>
      <w:r>
        <w:t xml:space="preserve">shall have no outstanding disciplinary proceedings, no unspent criminal convictions, and shall pass an Enhanced Basic Disclosure and Barring Service (DBS) check prior to commencement.</w:t>
      </w:r>
    </w:p>
    <w:p>
      <w:pPr>
        <w:numPr>
          <w:ilvl w:val="0"/>
          <w:numId w:val="1001"/>
        </w:numPr>
        <w:pStyle w:val="Compact"/>
      </w:pPr>
      <w:r>
        <w:t xml:space="preserve">The</w:t>
      </w:r>
      <w:r>
        <w:t xml:space="preserve"> </w:t>
      </w:r>
      <w:r>
        <w:t xml:space="preserve">Special Education Teacher</w:t>
      </w:r>
      <w:r>
        <w:t xml:space="preserve"> </w:t>
      </w:r>
      <w:r>
        <w:t xml:space="preserve">shall adhere to all safeguarding policies, child protection procedures, and data protection obligations under the UK General Data Protection Regulation (UK GDPR) and the Data Protection Act 2018.</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trust shall be liable only for services rendered up to the date of termination.</w:t>
      </w:r>
    </w:p>
    <w:p>
      <w:pPr>
        <w:numPr>
          <w:ilvl w:val="0"/>
          <w:numId w:val="1001"/>
        </w:numPr>
        <w:pStyle w:val="Compact"/>
      </w:pPr>
      <w:r>
        <w:t xml:space="preserve">The supplier shall provide a replacement</w:t>
      </w:r>
      <w:r>
        <w:t xml:space="preserve"> </w:t>
      </w:r>
      <w:r>
        <w:t xml:space="preserve">Special Education Teacher</w:t>
      </w:r>
      <w:r>
        <w:t xml:space="preserve"> </w:t>
      </w:r>
      <w:r>
        <w:t xml:space="preserve">of equivalent or superior qualification within twenty-one (21) days should the originally placed teacher become unavailable for any reason.</w:t>
      </w:r>
    </w:p>
    <w:p>
      <w:pPr>
        <w:numPr>
          <w:ilvl w:val="0"/>
          <w:numId w:val="1001"/>
        </w:numPr>
        <w:pStyle w:val="Compact"/>
      </w:pPr>
      <w:r>
        <w:t xml:space="preserve">All intellectual property, lesson plans, and assessment materials developed by the</w:t>
      </w:r>
      <w:r>
        <w:t xml:space="preserve"> </w:t>
      </w:r>
      <w:r>
        <w:t xml:space="preserve">Special Education Teacher</w:t>
      </w:r>
      <w:r>
        <w:t xml:space="preserve"> </w:t>
      </w:r>
      <w:r>
        <w:t xml:space="preserve">during the course of this engagement shall remain the property of Manchester Metropolitan Education Trust.</w:t>
      </w:r>
    </w:p>
    <w:p>
      <w:pPr>
        <w:numPr>
          <w:ilvl w:val="0"/>
          <w:numId w:val="1001"/>
        </w:numPr>
        <w:pStyle w:val="Compact"/>
      </w:pPr>
      <w:r>
        <w:t xml:space="preserve">This</w:t>
      </w:r>
      <w:r>
        <w:t xml:space="preserve"> </w:t>
      </w:r>
      <w:r>
        <w:t xml:space="preserve">Purchase Order</w:t>
      </w:r>
      <w:r>
        <w:t xml:space="preserve"> </w:t>
      </w:r>
      <w:r>
        <w:t xml:space="preserve">does not constitute an employment contract between the trust and the</w:t>
      </w:r>
      <w:r>
        <w:t xml:space="preserve"> </w:t>
      </w:r>
      <w:r>
        <w:t xml:space="preserve">Special Education Teacher</w:t>
      </w:r>
      <w:r>
        <w:t xml:space="preserve">. The employment relationship, if any, shall be governed by a separate contract of employment issued by the supplier.</w:t>
      </w:r>
    </w:p>
    <w:p>
      <w:pPr>
        <w:numPr>
          <w:ilvl w:val="0"/>
          <w:numId w:val="1001"/>
        </w:numPr>
        <w:pStyle w:val="Compact"/>
      </w:pPr>
      <w:r>
        <w:t xml:space="preserve">Force majeure events, including but not limited to industrial action, public health emergencies, or government-mandated school closures in the United Kingdom Manchester area, shall suspend obligations under this</w:t>
      </w:r>
      <w:r>
        <w:t xml:space="preserve"> </w:t>
      </w:r>
      <w:r>
        <w:t xml:space="preserve">Purchase Order</w:t>
      </w:r>
      <w:r>
        <w:t xml:space="preserve"> </w:t>
      </w:r>
      <w:r>
        <w:t xml:space="preserve">without penalty to either party.</w:t>
      </w:r>
    </w:p>
    <w:bookmarkEnd w:id="26"/>
    <w:bookmarkStart w:id="27" w:name="authorisation-and-acceptance"/>
    <w:p>
      <w:pPr>
        <w:pStyle w:val="Heading2"/>
      </w:pPr>
      <w:r>
        <w:t xml:space="preserve">7. Authorisation and Acceptance</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procurement of a</w:t>
      </w:r>
      <w:r>
        <w:t xml:space="preserve"> </w:t>
      </w:r>
      <w:r>
        <w:t xml:space="preserve">Special Education Teacher</w:t>
      </w:r>
      <w:r>
        <w:t xml:space="preserve"> </w:t>
      </w:r>
      <w:r>
        <w:t xml:space="preserve">within the United Kingdom Manchester educational framework. This document constitutes a binding agreement upon execution by both authorised representatives.</w:t>
      </w:r>
    </w:p>
    <w:bookmarkEnd w:id="27"/>
    <w:p>
      <w:pPr>
        <w:pStyle w:val="BodyText"/>
      </w:pPr>
      <w:r>
        <w:rPr>
          <w:bCs/>
          <w:b/>
        </w:rPr>
        <w:t xml:space="preserve">For and on behalf of Manchester Metropolitan Education Trust:</w:t>
      </w:r>
    </w:p>
    <w:p>
      <w:pPr>
        <w:pStyle w:val="BodyText"/>
      </w:pPr>
      <w:r>
        <w:t xml:space="preserve">Name: Dr. Eleanor Whitfield</w:t>
      </w:r>
      <w:r>
        <w:br/>
      </w:r>
      <w:r>
        <w:t xml:space="preserve">Title: Head of Inclusive Education</w:t>
      </w:r>
      <w:r>
        <w:br/>
      </w:r>
      <w:r>
        <w:t xml:space="preserve">Signature: _________________________</w:t>
      </w:r>
      <w:r>
        <w:br/>
      </w:r>
      <w:r>
        <w:t xml:space="preserve">Date: _________________________</w:t>
      </w:r>
    </w:p>
    <w:p>
      <w:pPr>
        <w:pStyle w:val="BodyText"/>
      </w:pPr>
      <w:r>
        <w:rPr>
          <w:bCs/>
          <w:b/>
        </w:rPr>
        <w:t xml:space="preserve">For and on behalf of North West Educational Staffing Solutions Ltd.:</w:t>
      </w:r>
    </w:p>
    <w:p>
      <w:pPr>
        <w:pStyle w:val="BodyText"/>
      </w:pPr>
      <w:r>
        <w:t xml:space="preserve">Name: Mr. James Okafor</w:t>
      </w:r>
      <w:r>
        <w:br/>
      </w:r>
      <w:r>
        <w:t xml:space="preserve">Title: Director of Placement Services</w:t>
      </w:r>
      <w:r>
        <w:br/>
      </w:r>
      <w:r>
        <w:t xml:space="preserve">Signature: _________________________</w:t>
      </w:r>
      <w:r>
        <w:br/>
      </w:r>
      <w:r>
        <w:t xml:space="preserve">Date: _________________________</w:t>
      </w:r>
    </w:p>
    <w:p>
      <w:pPr>
        <w:pStyle w:val="BodyText"/>
      </w:pPr>
      <w:r>
        <w:t xml:space="preserve">Purchase Order PO-MAN-2025-04782 | Manchester Metropolitan Education Trust | United Kingdom Manchester</w:t>
      </w:r>
    </w:p>
    <w:p>
      <w:pPr>
        <w:pStyle w:val="BodyText"/>
      </w:pPr>
      <w:r>
        <w:t xml:space="preserve">This document is issued in accordance with the trust's procurement policy and the Public Contracts Regulations 2015. For queries, contact the Procurement Office at procurement@mmet.education.uk.</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Kingdom Manchester</dc:title>
  <dc:creator/>
  <dc:language>en</dc:language>
  <cp:keywords/>
  <dcterms:created xsi:type="dcterms:W3CDTF">2026-10-10T03:54:12Z</dcterms:created>
  <dcterms:modified xsi:type="dcterms:W3CDTF">2026-10-10T03:54:12Z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