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9" w:name="purchase-order"/>
    <w:p>
      <w:pPr>
        <w:pStyle w:val="Heading1"/>
      </w:pPr>
      <w:r>
        <w:t xml:space="preserve">PURCHASE ORDER</w:t>
      </w:r>
    </w:p>
    <w:p>
      <w:pPr>
        <w:pStyle w:val="FirstParagraph"/>
      </w:pPr>
      <w:r>
        <w:t xml:space="preserve">Procurement of Professional Speech Therapist Services</w:t>
      </w:r>
    </w:p>
    <w:p>
      <w:pPr>
        <w:pStyle w:val="BodyText"/>
      </w:pPr>
      <w:r>
        <w:t xml:space="preserve">Ethiopia Addis Ababa</w:t>
      </w:r>
    </w:p>
    <w:p>
      <w:pPr>
        <w:pStyle w:val="BodyText"/>
      </w:pPr>
      <w:r>
        <w:rPr>
          <w:bCs/>
          <w:b/>
        </w:rPr>
        <w:t xml:space="preserve">Issuing Organization:</w:t>
      </w:r>
      <w:r>
        <w:br/>
      </w:r>
      <w:r>
        <w:t xml:space="preserve">Addis Ababa Regional Health Bureau</w:t>
      </w:r>
      <w:r>
        <w:br/>
      </w:r>
      <w:r>
        <w:t xml:space="preserve">Bole Sub-City, Woreda 03</w:t>
      </w:r>
      <w:r>
        <w:br/>
      </w:r>
      <w:r>
        <w:t xml:space="preserve">Ethiopia Addis Ababa, P.O. Box 12345</w:t>
      </w:r>
      <w:r>
        <w:br/>
      </w:r>
      <w:r>
        <w:t xml:space="preserve">Tel: +251-11-551-XXXX</w:t>
      </w:r>
      <w:r>
        <w:br/>
      </w:r>
      <w:r>
        <w:t xml:space="preserve">Email: procurement@aabhealth.et</w:t>
      </w:r>
    </w:p>
    <w:p>
      <w:pPr>
        <w:pStyle w:val="BodyText"/>
      </w:pPr>
      <w:r>
        <w:rPr>
          <w:bCs/>
          <w:b/>
        </w:rPr>
        <w:t xml:space="preserve">Purchase Order No.:</w:t>
      </w:r>
      <w:r>
        <w:t xml:space="preserve"> </w:t>
      </w:r>
      <w:r>
        <w:t xml:space="preserve">PO-ET-ABJ-2025-04782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Priority:</w:t>
      </w:r>
      <w:r>
        <w:t xml:space="preserve"> </w:t>
      </w:r>
      <w:r>
        <w:t xml:space="preserve">High</w:t>
      </w:r>
    </w:p>
    <w:bookmarkStart w:id="20" w:name="supplier-service-provider-details"/>
    <w:p>
      <w:pPr>
        <w:pStyle w:val="Heading3"/>
      </w:pPr>
      <w:r>
        <w:t xml:space="preserve">Supplier / Service Provider Details</w:t>
      </w:r>
    </w:p>
    <w:p>
      <w:pPr>
        <w:pStyle w:val="FirstParagraph"/>
      </w:pPr>
      <w:r>
        <w:rPr>
          <w:bCs/>
          <w:b/>
        </w:rPr>
        <w:t xml:space="preserve">Provider Name:</w:t>
      </w:r>
      <w:r>
        <w:t xml:space="preserve"> </w:t>
      </w:r>
      <w:r>
        <w:t xml:space="preserve">Addis Ababa Speech &amp; Language Therapy Center</w:t>
      </w:r>
    </w:p>
    <w:p>
      <w:pPr>
        <w:pStyle w:val="BodyText"/>
      </w:pPr>
      <w:r>
        <w:rPr>
          <w:bCs/>
          <w:b/>
        </w:rPr>
        <w:t xml:space="preserve">Address:</w:t>
      </w:r>
      <w:r>
        <w:t xml:space="preserve"> </w:t>
      </w:r>
      <w:r>
        <w:t xml:space="preserve">4th Avenue, Gerji, Bole Sub-City, Ethiopia Addis Ababa</w:t>
      </w:r>
    </w:p>
    <w:p>
      <w:pPr>
        <w:pStyle w:val="BodyText"/>
      </w:pPr>
      <w:r>
        <w:rPr>
          <w:bCs/>
          <w:b/>
        </w:rPr>
        <w:t xml:space="preserve">Tax Identification Number (TIN):</w:t>
      </w:r>
      <w:r>
        <w:t xml:space="preserve"> </w:t>
      </w:r>
      <w:r>
        <w:t xml:space="preserve">ET-000-456-789</w:t>
      </w:r>
    </w:p>
    <w:p>
      <w:pPr>
        <w:pStyle w:val="BodyText"/>
      </w:pPr>
      <w:r>
        <w:rPr>
          <w:bCs/>
          <w:b/>
        </w:rPr>
        <w:t xml:space="preserve">Contact Person:</w:t>
      </w:r>
      <w:r>
        <w:t xml:space="preserve"> </w:t>
      </w:r>
      <w:r>
        <w:t xml:space="preserve">Dr. Selamawit Bekele, Lead Speech Therapist</w:t>
      </w:r>
    </w:p>
    <w:p>
      <w:pPr>
        <w:pStyle w:val="BodyText"/>
      </w:pPr>
      <w:r>
        <w:rPr>
          <w:bCs/>
          <w:b/>
        </w:rPr>
        <w:t xml:space="preserve">Phone:</w:t>
      </w:r>
      <w:r>
        <w:t xml:space="preserve"> </w:t>
      </w:r>
      <w:r>
        <w:t xml:space="preserve">+251-911-XXX-XXX</w:t>
      </w:r>
    </w:p>
    <w:p>
      <w:pPr>
        <w:pStyle w:val="BodyText"/>
      </w:pPr>
      <w:r>
        <w:rPr>
          <w:bCs/>
          <w:b/>
        </w:rPr>
        <w:t xml:space="preserve">Email:</w:t>
      </w:r>
      <w:r>
        <w:t xml:space="preserve"> </w:t>
      </w:r>
      <w:r>
        <w:t xml:space="preserve">info@aaaspeechtherapy.et</w:t>
      </w:r>
    </w:p>
    <w:p>
      <w:pPr>
        <w:pStyle w:val="BodyText"/>
      </w:pPr>
      <w:r>
        <w:rPr>
          <w:bCs/>
          <w:b/>
        </w:rPr>
        <w:t xml:space="preserve">Bank:</w:t>
      </w:r>
      <w:r>
        <w:t xml:space="preserve"> </w:t>
      </w:r>
      <w:r>
        <w:t xml:space="preserve">Commercial Bank of Ethiopia, Bole Branch</w:t>
      </w:r>
    </w:p>
    <w:p>
      <w:pPr>
        <w:pStyle w:val="BodyText"/>
      </w:pPr>
      <w:r>
        <w:rPr>
          <w:bCs/>
          <w:b/>
        </w:rPr>
        <w:t xml:space="preserve">Account No.:</w:t>
      </w:r>
      <w:r>
        <w:t xml:space="preserve"> </w:t>
      </w:r>
      <w:r>
        <w:t xml:space="preserve">ETB-0100-XXXX-XXXX-XXXX</w:t>
      </w:r>
    </w:p>
    <w:bookmarkEnd w:id="20"/>
    <w:bookmarkStart w:id="21" w:name="purpose-and-scope-of-this-purchase-order"/>
    <w:p>
      <w:pPr>
        <w:pStyle w:val="Heading2"/>
      </w:pPr>
      <w:r>
        <w:t xml:space="preserve">1. Purpose and Scope of This Purchase Order</w:t>
      </w:r>
    </w:p>
    <w:p>
      <w:pPr>
        <w:pStyle w:val="FirstParagraph"/>
      </w:pPr>
      <w:r>
        <w:t xml:space="preserve">This Purchase Order is issued by the Addis Ababa Regional Health Bureau to formally procure the professional services of a qualified Speech Therapist for the delivery of comprehensive speech and language intervention programs within the Ethiopia Addis Ababa metropolitan area. The Speech Therapist engaged under this Purchase Order shall provide direct clinical services, community outreach programs, and capacity-building training for junior health workers at designated public health facilities across Bole, Kirkos, and Arada sub-cities in Ethiopia Addis Ababa.</w:t>
      </w:r>
    </w:p>
    <w:p>
      <w:pPr>
        <w:pStyle w:val="BodyText"/>
      </w:pPr>
      <w:r>
        <w:t xml:space="preserve">The scope of this Purchase Order encompasses a twelve-month service contract commencing on 1 July 2025 and concluding on 30 June 2026, subject to performance review and renewal at the discretion of the issuing authority. All services rendered under this Purchase Order must comply with the Ethiopian Federal Ministry of Health clinical guidelines and the standards set forth by the Ethiopian Health Professions Council.</w:t>
      </w:r>
    </w:p>
    <w:bookmarkEnd w:id="21"/>
    <w:bookmarkStart w:id="25" w:name="line-items-and-service-breakdown"/>
    <w:p>
      <w:pPr>
        <w:pStyle w:val="Heading2"/>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Full-time Speech Therapist clinical services – assessment, diagnosis, and individualized therapy for pediatric and adult patients with speech, language, and swallowing disorders at the Addis Ababa Regional Referral Hospital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Community-based Speech Therapist outreach program – weekly mobile clinic visits to underserved kebele health posts in Ethiopia Addis Ababa (minimum 8 sites)</w:t>
            </w:r>
          </w:p>
        </w:tc>
        <w:tc>
          <w:tcPr/>
          <w:p>
            <w:pPr>
              <w:pStyle w:val="Compact"/>
              <w:jc w:val="left"/>
            </w:pPr>
            <w:r>
              <w:t xml:space="preserve">48</w:t>
            </w:r>
          </w:p>
        </w:tc>
        <w:tc>
          <w:tcPr/>
          <w:p>
            <w:pPr>
              <w:pStyle w:val="Compact"/>
              <w:jc w:val="left"/>
            </w:pPr>
            <w:r>
              <w:t xml:space="preserve">Visits</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Speech Therapist professional development and training workshops for 20 junior health extension workers in Ethiopia Addis Ababa (4 sessions per quarter)</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18,000</w:t>
            </w:r>
          </w:p>
        </w:tc>
        <w:tc>
          <w:tcPr/>
          <w:p>
            <w:pPr>
              <w:pStyle w:val="Compact"/>
              <w:jc w:val="left"/>
            </w:pPr>
            <w:r>
              <w:t xml:space="preserve">288,000</w:t>
            </w:r>
          </w:p>
        </w:tc>
      </w:tr>
      <w:tr>
        <w:tc>
          <w:tcPr/>
          <w:p>
            <w:pPr>
              <w:pStyle w:val="Compact"/>
              <w:jc w:val="left"/>
            </w:pPr>
            <w:r>
              <w:t xml:space="preserve">04</w:t>
            </w:r>
          </w:p>
        </w:tc>
        <w:tc>
          <w:tcPr/>
          <w:p>
            <w:pPr>
              <w:pStyle w:val="Compact"/>
              <w:jc w:val="left"/>
            </w:pPr>
            <w:r>
              <w:t xml:space="preserve">Provision and calibration of speech therapy equipment (articulation mirrors, tongue depressors, oral motor tools, audiometry-assisted devices) as specified in Annex A</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Monthly progress reporting and data entry into the Ethiopia Addis Ababa Health Information Management System (HIMS)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Emergency and after-hours Speech Therapist consultation hotline service for referring physicians in Ethiopia Addis Ababa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w:t>
            </w:r>
          </w:p>
        </w:tc>
        <w:tc>
          <w:tcPr/>
          <w:p>
            <w:pPr>
              <w:pStyle w:val="Compact"/>
              <w:jc w:val="left"/>
            </w:pPr>
            <w:r>
              <w:t xml:space="preserve">102,000</w:t>
            </w:r>
          </w:p>
        </w:tc>
      </w:tr>
    </w:tbl>
    <w:bookmarkStart w:id="22" w:name="subtotal"/>
    <w:p>
      <w:pPr>
        <w:pStyle w:val="Heading3"/>
      </w:pPr>
      <w:r>
        <w:t xml:space="preserve">Subtotal:</w:t>
      </w:r>
    </w:p>
    <w:p>
      <w:pPr>
        <w:pStyle w:val="FirstParagraph"/>
      </w:pPr>
      <w:r>
        <w:t xml:space="preserve">ETB 2,215,000.00</w:t>
      </w:r>
    </w:p>
    <w:bookmarkEnd w:id="22"/>
    <w:bookmarkStart w:id="23" w:name="vat-15"/>
    <w:p>
      <w:pPr>
        <w:pStyle w:val="Heading3"/>
      </w:pPr>
      <w:r>
        <w:t xml:space="preserve">VAT (15%):</w:t>
      </w:r>
    </w:p>
    <w:p>
      <w:pPr>
        <w:pStyle w:val="FirstParagraph"/>
      </w:pPr>
      <w:r>
        <w:t xml:space="preserve">ETB 332,250.00</w:t>
      </w:r>
    </w:p>
    <w:bookmarkEnd w:id="23"/>
    <w:bookmarkStart w:id="24" w:name="grand-total"/>
    <w:p>
      <w:pPr>
        <w:pStyle w:val="Heading3"/>
      </w:pPr>
      <w:r>
        <w:t xml:space="preserve">Grand Total:</w:t>
      </w:r>
    </w:p>
    <w:p>
      <w:pPr>
        <w:pStyle w:val="FirstParagraph"/>
      </w:pPr>
      <w:r>
        <w:t xml:space="preserve">ETB 2,547,250.00 (Two Million Five Hundred Forty-Seven Thousand Two Hundred Fifty Ethiopian Birr Only)</w:t>
      </w:r>
    </w:p>
    <w:bookmarkEnd w:id="24"/>
    <w:bookmarkEnd w:id="25"/>
    <w:bookmarkStart w:id="26" w:name="terms-and-conditions"/>
    <w:p>
      <w:pPr>
        <w:pStyle w:val="Heading2"/>
      </w:pPr>
      <w:r>
        <w:t xml:space="preserve">3. Terms and Conditions</w:t>
      </w:r>
    </w:p>
    <w:p>
      <w:pPr>
        <w:pStyle w:val="FirstParagraph"/>
      </w:pPr>
      <w:r>
        <w:t xml:space="preserve">3.1. The Speech Therapist engaged under this Purchase Order must hold a valid license issued by the Ethiopian Health Professions Council and a minimum of a Bachelor's degree in Speech-Language Pathology or a closely related field from an accredited institution in Ethiopia Addis Ababa or internationally recognized equivalent.</w:t>
      </w:r>
    </w:p>
    <w:p>
      <w:pPr>
        <w:pStyle w:val="BodyText"/>
      </w:pPr>
      <w:r>
        <w:t xml:space="preserve">3.2. All services shall be performed in accordance with the Ethiopian Federal Ministry of Health standard operating procedures for speech and language therapy. The Speech Therapist shall maintain detailed patient records in both Amharic and English, stored in compliance with the Ethiopian Data Protection Proclamation (No. 1192/2020).</w:t>
      </w:r>
    </w:p>
    <w:p>
      <w:pPr>
        <w:pStyle w:val="BodyText"/>
      </w:pPr>
      <w:r>
        <w:t xml:space="preserve">3.3. The supplier shall submit a detailed work plan within fourteen (14) calendar days of the effective date of this Purchase Order. The work plan must specify the schedule of clinical sessions, outreach visit locations within Ethiopia Addis Ababa, and training session dates.</w:t>
      </w:r>
    </w:p>
    <w:p>
      <w:pPr>
        <w:pStyle w:val="BodyText"/>
      </w:pPr>
      <w:r>
        <w:t xml:space="preserve">3.4. Payment shall be made in quarterly installments via bank transfer to the account specified above, within thirty (30) days of receipt of an approved invoice and corresponding progress report. No advance payment shall be made under this Purchase Order.</w:t>
      </w:r>
    </w:p>
    <w:p>
      <w:pPr>
        <w:pStyle w:val="BodyText"/>
      </w:pPr>
      <w:r>
        <w:t xml:space="preserve">3.5. The issuing organization reserves the right to terminate this Purchase Order with thirty (30) days written notice in the event of sustained underperformance, breach of ethical standards, or failure to meet the service delivery targets outlined in the scope of work.</w:t>
      </w:r>
    </w:p>
    <w:p>
      <w:pPr>
        <w:pStyle w:val="BodyText"/>
      </w:pPr>
      <w:r>
        <w:t xml:space="preserve">3.6. The Speech Therapist shall comply with all applicable labor laws of the Federal Democratic Republic of Ethiopia, including the Labor Proclamation No. 1156/2019, and shall maintain professional liability insurance with a minimum coverage of ETB 5,000,000.</w:t>
      </w:r>
    </w:p>
    <w:p>
      <w:pPr>
        <w:pStyle w:val="BodyText"/>
      </w:pPr>
      <w:r>
        <w:t xml:space="preserve">3.7. Any disputes arising from this Purchase Order shall be resolved through mediation in Ethiopia Addis Ababa in accordance with the Ethiopian Civil Code. If mediation fails, the matter shall be referred to the competent court of Ethiopia Addis Ababa.</w:t>
      </w:r>
    </w:p>
    <w:bookmarkEnd w:id="26"/>
    <w:bookmarkStart w:id="27" w:name="delivery-and-commencement"/>
    <w:p>
      <w:pPr>
        <w:pStyle w:val="Heading2"/>
      </w:pPr>
      <w:r>
        <w:t xml:space="preserve">4. Delivery and Commencement</w:t>
      </w:r>
    </w:p>
    <w:p>
      <w:pPr>
        <w:pStyle w:val="FirstParagraph"/>
      </w:pPr>
      <w:r>
        <w:t xml:space="preserve">The Speech Therapist shall report for duty at the Addis Ababa Regional Referral Hospital, Bole Sub-City, Ethiopia Addis Ababa, no later than 08:00 EAT on 1 July 2025. All equipment listed under Item No. 04 shall be delivered and installed at the designated facility within ten (10) business days of the Purchase Order effective date. The Speech Therapist shall confirm readiness to commence services in writing prior to the start date.</w:t>
      </w:r>
    </w:p>
    <w:p>
      <w:pPr>
        <w:pStyle w:val="BodyText"/>
      </w:pPr>
      <w:r>
        <w:rPr>
          <w:bCs/>
          <w:b/>
        </w:rPr>
        <w:t xml:space="preserve">Important Note:</w:t>
      </w:r>
      <w:r>
        <w:t xml:space="preserve"> </w:t>
      </w:r>
      <w:r>
        <w:t xml:space="preserve">This Purchase Order is governed by the Ethiopian Public Procurement and Property Administration Proclamation No. 1160/2019 and its implementing regulations. All transactions under this Purchase Order are subject to audit by the Ethiopian Auditor General's Office. The Speech Therapist and the supplier organization acknowledge and consent to such audits.</w:t>
      </w:r>
    </w:p>
    <w:bookmarkEnd w:id="27"/>
    <w:bookmarkStart w:id="28" w:name="authorization-and-signatures"/>
    <w:p>
      <w:pPr>
        <w:pStyle w:val="Heading2"/>
      </w:pPr>
      <w:r>
        <w:t xml:space="preserve">5. Authorization and Signatures</w:t>
      </w:r>
    </w:p>
    <w:p>
      <w:pPr>
        <w:pStyle w:val="FirstParagraph"/>
      </w:pPr>
      <w:r>
        <w:rPr>
          <w:bCs/>
          <w:b/>
        </w:rPr>
        <w:t xml:space="preserve">Prepared By:</w:t>
      </w:r>
      <w:r>
        <w:br/>
      </w:r>
      <w:r>
        <w:br/>
      </w:r>
      <w:r>
        <w:t xml:space="preserve">______________________________</w:t>
      </w:r>
      <w:r>
        <w:br/>
      </w:r>
      <w:r>
        <w:t xml:space="preserve">Name: Mr. Dawit Tadesse</w:t>
      </w:r>
      <w:r>
        <w:br/>
      </w:r>
      <w:r>
        <w:t xml:space="preserve">Title: Procurement Officer</w:t>
      </w:r>
      <w:r>
        <w:br/>
      </w:r>
      <w:r>
        <w:t xml:space="preserve">Addis Ababa Regional Health Bureau</w:t>
      </w:r>
      <w:r>
        <w:br/>
      </w:r>
      <w:r>
        <w:t xml:space="preserve">Date: 15 June 2025</w:t>
      </w:r>
    </w:p>
    <w:p>
      <w:pPr>
        <w:pStyle w:val="BodyText"/>
      </w:pPr>
      <w:r>
        <w:rPr>
          <w:bCs/>
          <w:b/>
        </w:rPr>
        <w:t xml:space="preserve">Approved By:</w:t>
      </w:r>
      <w:r>
        <w:br/>
      </w:r>
      <w:r>
        <w:br/>
      </w:r>
      <w:r>
        <w:t xml:space="preserve">______________________________</w:t>
      </w:r>
      <w:r>
        <w:br/>
      </w:r>
      <w:r>
        <w:t xml:space="preserve">Name: Dr. Hanna Girma</w:t>
      </w:r>
      <w:r>
        <w:br/>
      </w:r>
      <w:r>
        <w:t xml:space="preserve">Title: Director General</w:t>
      </w:r>
      <w:r>
        <w:br/>
      </w:r>
      <w:r>
        <w:t xml:space="preserve">Addis Ababa Regional Health Bureau</w:t>
      </w:r>
      <w:r>
        <w:br/>
      </w:r>
      <w:r>
        <w:t xml:space="preserve">Date: 15 June 2025</w:t>
      </w:r>
    </w:p>
    <w:p>
      <w:pPr>
        <w:pStyle w:val="BodyText"/>
      </w:pPr>
      <w:r>
        <w:rPr>
          <w:bCs/>
          <w:b/>
        </w:rPr>
        <w:t xml:space="preserve">Accepted By (Supplier):</w:t>
      </w:r>
      <w:r>
        <w:br/>
      </w:r>
      <w:r>
        <w:br/>
      </w:r>
      <w:r>
        <w:t xml:space="preserve">______________________________</w:t>
      </w:r>
      <w:r>
        <w:br/>
      </w:r>
      <w:r>
        <w:t xml:space="preserve">Name: Dr. Selamawit Bekele</w:t>
      </w:r>
      <w:r>
        <w:br/>
      </w:r>
      <w:r>
        <w:t xml:space="preserve">Title: Lead Speech Therapist / Director</w:t>
      </w:r>
      <w:r>
        <w:br/>
      </w:r>
      <w:r>
        <w:t xml:space="preserve">Addis Ababa Speech &amp; Language Therapy Center</w:t>
      </w:r>
      <w:r>
        <w:br/>
      </w:r>
      <w:r>
        <w:t xml:space="preserve">Date: _______________</w:t>
      </w:r>
    </w:p>
    <w:p>
      <w:pPr>
        <w:pStyle w:val="BodyText"/>
      </w:pPr>
      <w:r>
        <w:rPr>
          <w:bCs/>
          <w:b/>
        </w:rPr>
        <w:t xml:space="preserve">Witnessed By:</w:t>
      </w:r>
      <w:r>
        <w:br/>
      </w:r>
      <w:r>
        <w:br/>
      </w:r>
      <w:r>
        <w:t xml:space="preserve">______________________________</w:t>
      </w:r>
      <w:r>
        <w:br/>
      </w:r>
      <w:r>
        <w:t xml:space="preserve">Name: ________________________</w:t>
      </w:r>
      <w:r>
        <w:br/>
      </w:r>
      <w:r>
        <w:t xml:space="preserve">Title: Legal Counsel</w:t>
      </w:r>
      <w:r>
        <w:br/>
      </w:r>
      <w:r>
        <w:t xml:space="preserve">Addis Ababa Regional Health Bureau</w:t>
      </w:r>
      <w:r>
        <w:br/>
      </w:r>
      <w:r>
        <w:t xml:space="preserve">Date: _______________</w:t>
      </w:r>
    </w:p>
    <w:p>
      <w:pPr>
        <w:pStyle w:val="BodyText"/>
      </w:pPr>
      <w:r>
        <w:t xml:space="preserve">Purchase Order No. PO-ET-ABJ-2025-04782 | Issued in Ethiopia Addis Ababa | Page 1 of 1</w:t>
      </w:r>
    </w:p>
    <w:p>
      <w:pPr>
        <w:pStyle w:val="BodyText"/>
      </w:pPr>
      <w:r>
        <w:t xml:space="preserve">This document is the property of the Addis Ababa Regional Health Bureau. Unauthorized reproduction or distribution is prohibited under Ethiopian law.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Ethiopia Addis Ababa</dc:title>
  <dc:creator/>
  <dc:language>en</dc:language>
  <cp:keywords/>
  <dcterms:created xsi:type="dcterms:W3CDTF">2026-10-10T00:36:28Z</dcterms:created>
  <dcterms:modified xsi:type="dcterms:W3CDTF">2026-10-10T00:36:28Z</dcterms:modified>
</cp:coreProperties>
</file>

<file path=docProps/custom.xml><?xml version="1.0" encoding="utf-8"?>
<Properties xmlns="http://schemas.openxmlformats.org/officeDocument/2006/custom-properties" xmlns:vt="http://schemas.openxmlformats.org/officeDocument/2006/docPropsVTypes"/>
</file>