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purchase-order"/>
    <w:p>
      <w:pPr>
        <w:pStyle w:val="Heading1"/>
      </w:pPr>
      <w:r>
        <w:t xml:space="preserve">PURCHASE ORDER</w:t>
      </w:r>
    </w:p>
    <w:p>
      <w:pPr>
        <w:pStyle w:val="FirstParagraph"/>
      </w:pPr>
      <w:r>
        <w:t xml:space="preserve">Professional Speech Therapist Services — Spain Barcelona</w:t>
      </w:r>
    </w:p>
    <w:p>
      <w:pPr>
        <w:pStyle w:val="BodyText"/>
      </w:pPr>
      <w:r>
        <w:t xml:space="preserve">PO-2025-BCN-0472</w:t>
      </w:r>
    </w:p>
    <w:bookmarkEnd w:id="20"/>
    <w:p>
      <w:pPr>
        <w:pStyle w:val="BodyText"/>
      </w:pPr>
      <w:r>
        <w:rPr>
          <w:bCs/>
          <w:b/>
        </w:rPr>
        <w:t xml:space="preserve">Purchase Order Number:</w:t>
      </w:r>
      <w:r>
        <w:t xml:space="preserve"> </w:t>
      </w:r>
      <w:r>
        <w:t xml:space="preserve">PO-2025-BCN-0472</w:t>
      </w:r>
    </w:p>
    <w:p>
      <w:pPr>
        <w:pStyle w:val="BodyText"/>
      </w:pPr>
      <w:r>
        <w:rPr>
          <w:bCs/>
          <w:b/>
        </w:rPr>
        <w:t xml:space="preserve">Date of Issue:</w:t>
      </w:r>
      <w:r>
        <w:t xml:space="preserve"> </w:t>
      </w:r>
      <w:r>
        <w:t xml:space="preserve">14 June 2025</w:t>
      </w:r>
    </w:p>
    <w:p>
      <w:pPr>
        <w:pStyle w:val="BodyText"/>
      </w:pPr>
      <w:r>
        <w:rPr>
          <w:bCs/>
          <w:b/>
        </w:rPr>
        <w:t xml:space="preserve">Delivery Location:</w:t>
      </w:r>
      <w:r>
        <w:t xml:space="preserve"> </w:t>
      </w:r>
      <w:r>
        <w:t xml:space="preserve">Spain Barcelona</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Clínica Lingüística Mediterránea, S.L.</w:t>
            </w:r>
          </w:p>
        </w:tc>
        <w:tc>
          <w:tcPr/>
          <w:p>
            <w:pPr>
              <w:pStyle w:val="Compact"/>
              <w:jc w:val="left"/>
            </w:pPr>
            <w:r>
              <w:rPr>
                <w:bCs/>
                <w:b/>
              </w:rPr>
              <w:t xml:space="preserve">VAT / NIF:</w:t>
            </w:r>
            <w:r>
              <w:t xml:space="preserve"> </w:t>
            </w:r>
            <w:r>
              <w:t xml:space="preserve">B-65432109</w:t>
            </w:r>
          </w:p>
        </w:tc>
      </w:tr>
      <w:tr>
        <w:tc>
          <w:tcPr/>
          <w:p>
            <w:pPr>
              <w:pStyle w:val="Compact"/>
              <w:jc w:val="left"/>
            </w:pPr>
            <w:r>
              <w:rPr>
                <w:bCs/>
                <w:b/>
              </w:rPr>
              <w:t xml:space="preserve">Address:</w:t>
            </w:r>
            <w:r>
              <w:t xml:space="preserve"> </w:t>
            </w:r>
            <w:r>
              <w:t xml:space="preserve">Carrer de la Marina, 48, 08005 Barcelona, Spain</w:t>
            </w:r>
          </w:p>
        </w:tc>
        <w:tc>
          <w:tcPr/>
          <w:p>
            <w:pPr>
              <w:pStyle w:val="Compact"/>
              <w:jc w:val="left"/>
            </w:pPr>
            <w:r>
              <w:rPr>
                <w:bCs/>
                <w:b/>
              </w:rPr>
              <w:t xml:space="preserve">Contact:</w:t>
            </w:r>
            <w:r>
              <w:t xml:space="preserve"> </w:t>
            </w:r>
            <w:r>
              <w:t xml:space="preserve">Maria Élvarez, Procurement Director</w:t>
            </w:r>
          </w:p>
        </w:tc>
      </w:tr>
      <w:tr>
        <w:tc>
          <w:tcPr/>
          <w:p>
            <w:pPr>
              <w:pStyle w:val="Compact"/>
              <w:jc w:val="left"/>
            </w:pPr>
            <w:r>
              <w:rPr>
                <w:bCs/>
                <w:b/>
              </w:rPr>
              <w:t xml:space="preserve">Email:</w:t>
            </w:r>
            <w:r>
              <w:t xml:space="preserve"> </w:t>
            </w:r>
            <w:r>
              <w:t xml:space="preserve">procurement@clinicamediterranea.es</w:t>
            </w:r>
          </w:p>
        </w:tc>
        <w:tc>
          <w:tcPr/>
          <w:p>
            <w:pPr>
              <w:pStyle w:val="Compact"/>
              <w:jc w:val="left"/>
            </w:pPr>
            <w:r>
              <w:rPr>
                <w:bCs/>
                <w:b/>
              </w:rPr>
              <w:t xml:space="preserve">Phone:</w:t>
            </w:r>
            <w:r>
              <w:t xml:space="preserve"> </w:t>
            </w:r>
            <w:r>
              <w:t xml:space="preserve">+34 932 555 018</w:t>
            </w:r>
          </w:p>
        </w:tc>
      </w:tr>
    </w:tbl>
    <w:p>
      <w:pPr>
        <w:pStyle w:val="BodyText"/>
      </w:pPr>
      <w:r>
        <w:t xml:space="preserve">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Provider Name:</w:t>
            </w:r>
            <w:r>
              <w:t xml:space="preserve"> </w:t>
            </w:r>
            <w:r>
              <w:t xml:space="preserve">Logopedía Avanzada Barcelona, S.L.</w:t>
            </w:r>
          </w:p>
        </w:tc>
        <w:tc>
          <w:tcPr/>
          <w:p>
            <w:pPr>
              <w:pStyle w:val="Compact"/>
              <w:jc w:val="left"/>
            </w:pPr>
            <w:r>
              <w:rPr>
                <w:bCs/>
                <w:b/>
              </w:rPr>
              <w:t xml:space="preserve">VAT / NIF:</w:t>
            </w:r>
            <w:r>
              <w:t xml:space="preserve"> </w:t>
            </w:r>
            <w:r>
              <w:t xml:space="preserve">B-78912345</w:t>
            </w:r>
          </w:p>
        </w:tc>
      </w:tr>
      <w:tr>
        <w:tc>
          <w:tcPr/>
          <w:p>
            <w:pPr>
              <w:pStyle w:val="Compact"/>
              <w:jc w:val="left"/>
            </w:pPr>
            <w:r>
              <w:rPr>
                <w:bCs/>
                <w:b/>
              </w:rPr>
              <w:t xml:space="preserve">Address:</w:t>
            </w:r>
            <w:r>
              <w:t xml:space="preserve"> </w:t>
            </w:r>
            <w:r>
              <w:t xml:space="preserve">Avinguda Diagonal, 210, 08018 Barcelona, Spain</w:t>
            </w:r>
          </w:p>
        </w:tc>
        <w:tc>
          <w:tcPr/>
          <w:p>
            <w:pPr>
              <w:pStyle w:val="Compact"/>
              <w:jc w:val="left"/>
            </w:pPr>
            <w:r>
              <w:rPr>
                <w:bCs/>
                <w:b/>
              </w:rPr>
              <w:t xml:space="preserve">Contact:</w:t>
            </w:r>
            <w:r>
              <w:t xml:space="preserve"> </w:t>
            </w:r>
            <w:r>
              <w:t xml:space="preserve">Dr. Jordi Puig, Lead Speech Therapist</w:t>
            </w:r>
          </w:p>
        </w:tc>
      </w:tr>
      <w:tr>
        <w:tc>
          <w:tcPr/>
          <w:p>
            <w:pPr>
              <w:pStyle w:val="Compact"/>
              <w:jc w:val="left"/>
            </w:pPr>
            <w:r>
              <w:rPr>
                <w:bCs/>
                <w:b/>
              </w:rPr>
              <w:t xml:space="preserve">Email:</w:t>
            </w:r>
            <w:r>
              <w:t xml:space="preserve"> </w:t>
            </w:r>
            <w:r>
              <w:t xml:space="preserve">info@logopediaavanzada.es</w:t>
            </w:r>
          </w:p>
        </w:tc>
        <w:tc>
          <w:tcPr/>
          <w:p>
            <w:pPr>
              <w:pStyle w:val="Compact"/>
              <w:jc w:val="left"/>
            </w:pPr>
            <w:r>
              <w:rPr>
                <w:bCs/>
                <w:b/>
              </w:rPr>
              <w:t xml:space="preserve">Phone:</w:t>
            </w:r>
            <w:r>
              <w:t xml:space="preserve"> </w:t>
            </w:r>
            <w:r>
              <w:t xml:space="preserve">+34 933 771 442</w:t>
            </w:r>
          </w:p>
        </w:tc>
      </w:tr>
    </w:tbl>
    <w:p>
      <w:pPr>
        <w:pStyle w:val="BodyText"/>
      </w:pPr>
      <w:r>
        <w:t xml:space="preserve">Description of Services — Speech Therapist Engagement</w:t>
      </w:r>
    </w:p>
    <w:p>
      <w:pPr>
        <w:pStyle w:val="BodyText"/>
      </w:pPr>
      <w:r>
        <w:t xml:space="preserve">This Purchase Order authorizes the procurement of specialized Speech Therapist services to be delivered at the buyer's clinical facility located in Spain Barcelona. The contracted Speech Therapist shall provide comprehensive assessment, diagnosis, and therapeutic intervention for patients presenting with speech, language, voice, fluency, and swallowing disorders. All services rendered under this Purchase Order must comply with the regulatory standards established by the Generalitat de Catalunya and the Spanish Ministry of Health. The Speech Therapist is required to hold a valid professional registration with the Col·legi Oficial de Logopedes de Catalunya and must demonstrate a minimum of five (5) years of clinical experience in pediatric and adult speech pathology.</w:t>
      </w:r>
    </w:p>
    <w:p>
      <w:pPr>
        <w:pStyle w:val="BodyText"/>
      </w:pPr>
      <w:r>
        <w:t xml:space="preserve">Line Items —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Speech Therapist comprehensive assessment and diagnostic evaluation (per patient session, 60 min)</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Ongoing Speech Therapist therapeutic intervention sessions (per patient session, 45 min)</w:t>
            </w:r>
          </w:p>
        </w:tc>
        <w:tc>
          <w:tcPr/>
          <w:p>
            <w:pPr>
              <w:pStyle w:val="Compact"/>
              <w:jc w:val="left"/>
            </w:pPr>
            <w:r>
              <w:t xml:space="preserve">480</w:t>
            </w:r>
          </w:p>
        </w:tc>
        <w:tc>
          <w:tcPr/>
          <w:p>
            <w:pPr>
              <w:pStyle w:val="Compact"/>
              <w:jc w:val="left"/>
            </w:pPr>
            <w:r>
              <w:t xml:space="preserve">Sessions</w:t>
            </w:r>
          </w:p>
        </w:tc>
        <w:tc>
          <w:tcPr/>
          <w:p>
            <w:pPr>
              <w:pStyle w:val="Compact"/>
              <w:jc w:val="left"/>
            </w:pPr>
            <w:r>
              <w:t xml:space="preserve">70.00</w:t>
            </w:r>
          </w:p>
        </w:tc>
        <w:tc>
          <w:tcPr/>
          <w:p>
            <w:pPr>
              <w:pStyle w:val="Compact"/>
              <w:jc w:val="left"/>
            </w:pPr>
            <w:r>
              <w:t xml:space="preserve">33,600.00</w:t>
            </w:r>
          </w:p>
        </w:tc>
      </w:tr>
      <w:tr>
        <w:tc>
          <w:tcPr/>
          <w:p>
            <w:pPr>
              <w:pStyle w:val="Compact"/>
              <w:jc w:val="left"/>
            </w:pPr>
            <w:r>
              <w:t xml:space="preserve">03</w:t>
            </w:r>
          </w:p>
        </w:tc>
        <w:tc>
          <w:tcPr/>
          <w:p>
            <w:pPr>
              <w:pStyle w:val="Compact"/>
              <w:jc w:val="left"/>
            </w:pPr>
            <w:r>
              <w:t xml:space="preserve">Group Speech Therapist workshops for pediatric speech development (per group session, 90 min, max 8 children)</w:t>
            </w:r>
          </w:p>
        </w:tc>
        <w:tc>
          <w:tcPr/>
          <w:p>
            <w:pPr>
              <w:pStyle w:val="Compact"/>
              <w:jc w:val="left"/>
            </w:pPr>
            <w:r>
              <w:t xml:space="preserve">48</w:t>
            </w:r>
          </w:p>
        </w:tc>
        <w:tc>
          <w:tcPr/>
          <w:p>
            <w:pPr>
              <w:pStyle w:val="Compact"/>
              <w:jc w:val="left"/>
            </w:pPr>
            <w:r>
              <w:t xml:space="preserve">Sessions</w:t>
            </w:r>
          </w:p>
        </w:tc>
        <w:tc>
          <w:tcPr/>
          <w:p>
            <w:pPr>
              <w:pStyle w:val="Compact"/>
              <w:jc w:val="left"/>
            </w:pPr>
            <w:r>
              <w:t xml:space="preserve">220.00</w:t>
            </w:r>
          </w:p>
        </w:tc>
        <w:tc>
          <w:tcPr/>
          <w:p>
            <w:pPr>
              <w:pStyle w:val="Compact"/>
              <w:jc w:val="left"/>
            </w:pPr>
            <w:r>
              <w:t xml:space="preserve">10,560.00</w:t>
            </w:r>
          </w:p>
        </w:tc>
      </w:tr>
      <w:tr>
        <w:tc>
          <w:tcPr/>
          <w:p>
            <w:pPr>
              <w:pStyle w:val="Compact"/>
              <w:jc w:val="left"/>
            </w:pPr>
            <w:r>
              <w:t xml:space="preserve">04</w:t>
            </w:r>
          </w:p>
        </w:tc>
        <w:tc>
          <w:tcPr/>
          <w:p>
            <w:pPr>
              <w:pStyle w:val="Compact"/>
              <w:jc w:val="left"/>
            </w:pPr>
            <w:r>
              <w:t xml:space="preserve">Speech Therapist home-visit service for patients with mobility limitations within Spain Barcelona metropolitan area</w:t>
            </w:r>
          </w:p>
        </w:tc>
        <w:tc>
          <w:tcPr/>
          <w:p>
            <w:pPr>
              <w:pStyle w:val="Compact"/>
              <w:jc w:val="left"/>
            </w:pPr>
            <w:r>
              <w:t xml:space="preserve">60</w:t>
            </w:r>
          </w:p>
        </w:tc>
        <w:tc>
          <w:tcPr/>
          <w:p>
            <w:pPr>
              <w:pStyle w:val="Compact"/>
              <w:jc w:val="left"/>
            </w:pPr>
            <w:r>
              <w:t xml:space="preserve">Visits</w:t>
            </w:r>
          </w:p>
        </w:tc>
        <w:tc>
          <w:tcPr/>
          <w:p>
            <w:pPr>
              <w:pStyle w:val="Compact"/>
              <w:jc w:val="left"/>
            </w:pPr>
            <w:r>
              <w:t xml:space="preserve">110.00</w:t>
            </w:r>
          </w:p>
        </w:tc>
        <w:tc>
          <w:tcPr/>
          <w:p>
            <w:pPr>
              <w:pStyle w:val="Compact"/>
              <w:jc w:val="left"/>
            </w:pPr>
            <w:r>
              <w:t xml:space="preserve">6,600.00</w:t>
            </w:r>
          </w:p>
        </w:tc>
      </w:tr>
      <w:tr>
        <w:tc>
          <w:tcPr/>
          <w:p>
            <w:pPr>
              <w:pStyle w:val="Compact"/>
              <w:jc w:val="left"/>
            </w:pPr>
            <w:r>
              <w:t xml:space="preserve">05</w:t>
            </w:r>
          </w:p>
        </w:tc>
        <w:tc>
          <w:tcPr/>
          <w:p>
            <w:pPr>
              <w:pStyle w:val="Compact"/>
              <w:jc w:val="left"/>
            </w:pPr>
            <w:r>
              <w:t xml:space="preserve">Monthly progress reporting and clinical documentation by the Speech Therapist (per patient, per month)</w:t>
            </w:r>
          </w:p>
        </w:tc>
        <w:tc>
          <w:tcPr/>
          <w:p>
            <w:pPr>
              <w:pStyle w:val="Compact"/>
              <w:jc w:val="left"/>
            </w:pPr>
            <w:r>
              <w:t xml:space="preserve">240</w:t>
            </w:r>
          </w:p>
        </w:tc>
        <w:tc>
          <w:tcPr/>
          <w:p>
            <w:pPr>
              <w:pStyle w:val="Compact"/>
              <w:jc w:val="left"/>
            </w:pPr>
            <w:r>
              <w:t xml:space="preserve">Reports</w:t>
            </w:r>
          </w:p>
        </w:tc>
        <w:tc>
          <w:tcPr/>
          <w:p>
            <w:pPr>
              <w:pStyle w:val="Compact"/>
              <w:jc w:val="left"/>
            </w:pPr>
            <w:r>
              <w:t xml:space="preserve">15.00</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Speech Therapist professional development and supervision sessions (quarterly, 4-hour block)</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950.00</w:t>
            </w:r>
          </w:p>
        </w:tc>
        <w:tc>
          <w:tcPr/>
          <w:p>
            <w:pPr>
              <w:pStyle w:val="Compact"/>
              <w:jc w:val="left"/>
            </w:pPr>
            <w:r>
              <w:t xml:space="preserve">3,800.00</w:t>
            </w:r>
          </w:p>
        </w:tc>
      </w:tr>
      <w:tr>
        <w:tc>
          <w:tcPr>
            <w:gridSpan w:val="5"/>
          </w:tcPr>
          <w:p>
            <w:pPr>
              <w:pStyle w:val="Compact"/>
              <w:jc w:val="right"/>
            </w:pPr>
            <w:r>
              <w:t xml:space="preserve">SUBTOTAL</w:t>
            </w:r>
          </w:p>
        </w:tc>
        <w:tc>
          <w:tcPr/>
          <w:p>
            <w:pPr>
              <w:pStyle w:val="Compact"/>
              <w:jc w:val="left"/>
            </w:pPr>
            <w:r>
              <w:t xml:space="preserve">68,360.00</w:t>
            </w:r>
          </w:p>
        </w:tc>
      </w:tr>
      <w:tr>
        <w:tc>
          <w:tcPr>
            <w:gridSpan w:val="5"/>
          </w:tcPr>
          <w:p>
            <w:pPr>
              <w:pStyle w:val="Compact"/>
              <w:jc w:val="right"/>
            </w:pPr>
            <w:r>
              <w:t xml:space="preserve">VAT (21% — Spain Barcelona applicable rate)</w:t>
            </w:r>
          </w:p>
        </w:tc>
        <w:tc>
          <w:tcPr/>
          <w:p>
            <w:pPr>
              <w:pStyle w:val="Compact"/>
              <w:jc w:val="left"/>
            </w:pPr>
            <w:r>
              <w:t xml:space="preserve">14,355.60</w:t>
            </w:r>
          </w:p>
        </w:tc>
      </w:tr>
      <w:tr>
        <w:tc>
          <w:tcPr>
            <w:gridSpan w:val="5"/>
          </w:tcPr>
          <w:p>
            <w:pPr>
              <w:pStyle w:val="Compact"/>
              <w:jc w:val="right"/>
            </w:pPr>
            <w:r>
              <w:t xml:space="preserve">GRAND TOTAL</w:t>
            </w:r>
          </w:p>
        </w:tc>
        <w:tc>
          <w:tcPr/>
          <w:p>
            <w:pPr>
              <w:pStyle w:val="Compact"/>
              <w:jc w:val="left"/>
            </w:pPr>
            <w:r>
              <w:t xml:space="preserve">82,715.60</w:t>
            </w:r>
          </w:p>
        </w:tc>
      </w:tr>
    </w:tbl>
    <w:p>
      <w:pPr>
        <w:pStyle w:val="BodyText"/>
      </w:pPr>
      <w:r>
        <w:t xml:space="preserve">Terms and Conditions</w:t>
      </w:r>
    </w:p>
    <w:p>
      <w:pPr>
        <w:numPr>
          <w:ilvl w:val="0"/>
          <w:numId w:val="1001"/>
        </w:numPr>
        <w:pStyle w:val="Compact"/>
      </w:pPr>
      <w:r>
        <w:rPr>
          <w:bCs/>
          <w:b/>
        </w:rPr>
        <w:t xml:space="preserve">Service Period:</w:t>
      </w:r>
      <w:r>
        <w:t xml:space="preserve"> </w:t>
      </w:r>
      <w:r>
        <w:t xml:space="preserve">This Purchase Order covers a service period of twelve (12) months commencing on 1 July 2025 and concluding on 30 June 2026. All Speech Therapist sessions must be conducted at the buyer's premises in Spain Barcelona unless a home-visit service (Line Item 04) is specifically scheduled.</w:t>
      </w:r>
    </w:p>
    <w:p>
      <w:pPr>
        <w:numPr>
          <w:ilvl w:val="0"/>
          <w:numId w:val="1001"/>
        </w:numPr>
        <w:pStyle w:val="Compact"/>
      </w:pPr>
      <w:r>
        <w:rPr>
          <w:bCs/>
          <w:b/>
        </w:rPr>
        <w:t xml:space="preserve">Payment Terms:</w:t>
      </w:r>
      <w:r>
        <w:t xml:space="preserve"> </w:t>
      </w:r>
      <w:r>
        <w:t xml:space="preserve">Payment shall be made within thirty (30) calendar days from the date of invoice receipt. Invoices must reference this Purchase Order number (PO-2025-BCN-0472) and include the supplier's NIF. Payment will be processed via bank transfer to the account designated by Logopedía Avanzada Barcelona, S.L.</w:t>
      </w:r>
    </w:p>
    <w:p>
      <w:pPr>
        <w:numPr>
          <w:ilvl w:val="0"/>
          <w:numId w:val="1001"/>
        </w:numPr>
        <w:pStyle w:val="Compact"/>
      </w:pPr>
      <w:r>
        <w:rPr>
          <w:bCs/>
          <w:b/>
        </w:rPr>
        <w:t xml:space="preserve">Quality Assurance:</w:t>
      </w:r>
      <w:r>
        <w:t xml:space="preserve"> </w:t>
      </w:r>
      <w:r>
        <w:t xml:space="preserve">The Speech Therapist must adhere to evidence-based clinical protocols. A minimum patient satisfaction score of 85% shall be maintained. Failure to meet this threshold for two consecutive months will trigger a formal review meeting between both parties.</w:t>
      </w:r>
    </w:p>
    <w:p>
      <w:pPr>
        <w:numPr>
          <w:ilvl w:val="0"/>
          <w:numId w:val="1001"/>
        </w:numPr>
        <w:pStyle w:val="Compact"/>
      </w:pPr>
      <w:r>
        <w:rPr>
          <w:bCs/>
          <w:b/>
        </w:rPr>
        <w:t xml:space="preserve">Confidentiality and Data Protection:</w:t>
      </w:r>
      <w:r>
        <w:t xml:space="preserve"> </w:t>
      </w:r>
      <w:r>
        <w:t xml:space="preserve">All patient data handled by the Speech Therapist must comply with the Spanish Organic Law 3/2018 (LOPDGDD) and the EU General Data Protection Regulation (GDPR). A signed Data Processing Agreement is attached as Annex A to this Purchase Order.</w:t>
      </w:r>
    </w:p>
    <w:p>
      <w:pPr>
        <w:numPr>
          <w:ilvl w:val="0"/>
          <w:numId w:val="1001"/>
        </w:numPr>
        <w:pStyle w:val="Compact"/>
      </w:pPr>
      <w:r>
        <w:rPr>
          <w:bCs/>
          <w:b/>
        </w:rPr>
        <w:t xml:space="preserve">Substitution:</w:t>
      </w:r>
      <w:r>
        <w:t xml:space="preserve"> </w:t>
      </w:r>
      <w:r>
        <w:t xml:space="preserve">The primary Speech Therapist named in this Purchase Order may not be substituted without prior written consent from the buyer. Any replacement must hold equivalent qualifications and registration with the Col·legi Oficial de Logopedes de Catalunya.</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the buyer shall pay for all Speech Therapist services rendered up to the effective termination date.</w:t>
      </w:r>
    </w:p>
    <w:p>
      <w:pPr>
        <w:numPr>
          <w:ilvl w:val="0"/>
          <w:numId w:val="1001"/>
        </w:numPr>
        <w:pStyle w:val="Compact"/>
      </w:pPr>
      <w:r>
        <w:rPr>
          <w:bCs/>
          <w:b/>
        </w:rPr>
        <w:t xml:space="preserve">Governing Law:</w:t>
      </w:r>
      <w:r>
        <w:t xml:space="preserve"> </w:t>
      </w:r>
      <w:r>
        <w:t xml:space="preserve">This Purchase Order shall be governed by and interpreted in accordance with the laws of Spain. Any disputes arising from this Purchase Order shall be resolved by the competent courts of Barcelona, Spain Barcelona province.</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public health emergencies affecting the Spain Barcelona region.</w:t>
      </w:r>
    </w:p>
    <w:p>
      <w:pPr>
        <w:pStyle w:val="FirstParagraph"/>
      </w:pPr>
      <w:r>
        <w:t xml:space="preserve">Acceptance and Authorization</w:t>
      </w:r>
    </w:p>
    <w:p>
      <w:pPr>
        <w:pStyle w:val="BodyText"/>
      </w:pPr>
      <w:r>
        <w:t xml:space="preserve">By signing below, both parties acknowledge and agree to all terms, conditions, and service specifications outlined in this Purchase Order for Speech Therapist services in Spain Barcelona. This document constitutes a binding agreement between the buyer and the supplier for the duration of the service period specified herein.</w:t>
      </w:r>
    </w:p>
    <w:p>
      <w:pPr>
        <w:pStyle w:val="BodyText"/>
      </w:pPr>
      <w:r>
        <w:rPr>
          <w:bCs/>
          <w:b/>
        </w:rPr>
        <w:t xml:space="preserve">For the Buyer:</w:t>
      </w:r>
      <w:r>
        <w:br/>
      </w:r>
      <w:r>
        <w:t xml:space="preserve">Maria Élvarez</w:t>
      </w:r>
      <w:r>
        <w:br/>
      </w:r>
      <w:r>
        <w:t xml:space="preserve">Procurement Director</w:t>
      </w:r>
      <w:r>
        <w:br/>
      </w:r>
      <w:r>
        <w:t xml:space="preserve">Clínica Lingüística Mediterránea, S.L.</w:t>
      </w:r>
      <w:r>
        <w:br/>
      </w:r>
      <w:r>
        <w:t xml:space="preserve">Date: _______________</w:t>
      </w:r>
    </w:p>
    <w:p>
      <w:pPr>
        <w:pStyle w:val="BodyText"/>
      </w:pPr>
      <w:r>
        <w:rPr>
          <w:bCs/>
          <w:b/>
        </w:rPr>
        <w:t xml:space="preserve">For the Supplier:</w:t>
      </w:r>
      <w:r>
        <w:br/>
      </w:r>
      <w:r>
        <w:t xml:space="preserve">Dr. Jordi Puig</w:t>
      </w:r>
      <w:r>
        <w:br/>
      </w:r>
      <w:r>
        <w:t xml:space="preserve">Lead Speech Therapist / Director</w:t>
      </w:r>
      <w:r>
        <w:br/>
      </w:r>
      <w:r>
        <w:t xml:space="preserve">Logopedía Avanzada Barcelona, S.L.</w:t>
      </w:r>
      <w:r>
        <w:br/>
      </w:r>
      <w:r>
        <w:t xml:space="preserve">Date: _______________</w:t>
      </w:r>
    </w:p>
    <w:p>
      <w:pPr>
        <w:pStyle w:val="BodyText"/>
      </w:pPr>
      <w:r>
        <w:rPr>
          <w:bCs/>
          <w:b/>
        </w:rPr>
        <w:t xml:space="preserve">Important Notice:</w:t>
      </w:r>
      <w:r>
        <w:t xml:space="preserve"> </w:t>
      </w:r>
      <w:r>
        <w:t xml:space="preserve">This Purchase Order (PO-2025-BCN-0472) is valid only for the procurement of Speech Therapist services as described herein. Any modifications, amendments, or additional service requests must be submitted in writing and approved by both parties before execution. The supplier is responsible for maintaining all professional insurance and liability coverage required for clinical practice in Spain Barcelona throughout the service period. Please retain a copy of this document for your records.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Spain Barcelona</dc:title>
  <dc:creator/>
  <dc:language>en</dc:language>
  <cp:keywords/>
  <dcterms:created xsi:type="dcterms:W3CDTF">2026-10-10T03:44:20Z</dcterms:created>
  <dcterms:modified xsi:type="dcterms:W3CDTF">2026-10-10T03:44:20Z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