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North Manchester Health &amp; Wellbeing Trust</w:t>
      </w:r>
    </w:p>
    <w:p>
      <w:pPr>
        <w:pStyle w:val="BodyText"/>
      </w:pPr>
      <w:r>
        <w:t xml:space="preserve">142 Deansgate, Manchester, M3 4ER, United Kingdom</w:t>
      </w:r>
    </w:p>
    <w:p>
      <w:pPr>
        <w:pStyle w:val="BodyText"/>
      </w:pPr>
      <w:r>
        <w:t xml:space="preserve">Tel: +44 (0)161 496 0000 | Email: procurement@nmhwt.co.uk | VAT No: GB 123 4567 89</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12 June 2025</w:t>
      </w:r>
    </w:p>
    <w:p>
      <w:pPr>
        <w:pStyle w:val="BodyText"/>
      </w:pPr>
      <w:r>
        <w:rPr>
          <w:bCs/>
          <w:b/>
        </w:rPr>
        <w:t xml:space="preserve">Required Service Start:</w:t>
      </w:r>
      <w:r>
        <w:t xml:space="preserve"> </w:t>
      </w:r>
      <w:r>
        <w:t xml:space="preserve">01 September 2025</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1.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Clarity Speech &amp; Language Services Ltd</w:t>
            </w:r>
          </w:p>
        </w:tc>
      </w:tr>
      <w:tr>
        <w:tc>
          <w:tcPr/>
          <w:p>
            <w:pPr>
              <w:pStyle w:val="Compact"/>
              <w:jc w:val="left"/>
            </w:pPr>
            <w:r>
              <w:rPr>
                <w:bCs/>
                <w:b/>
              </w:rPr>
              <w:t xml:space="preserve">Address:</w:t>
            </w:r>
          </w:p>
        </w:tc>
        <w:tc>
          <w:tcPr/>
          <w:p>
            <w:pPr>
              <w:pStyle w:val="Compact"/>
              <w:jc w:val="left"/>
            </w:pPr>
            <w:r>
              <w:t xml:space="preserve">Unit 7, Piccadilly Business Park, Manchester, M1 2AB, United Kingdom</w:t>
            </w:r>
          </w:p>
        </w:tc>
      </w:tr>
      <w:tr>
        <w:tc>
          <w:tcPr/>
          <w:p>
            <w:pPr>
              <w:pStyle w:val="Compact"/>
              <w:jc w:val="left"/>
            </w:pPr>
            <w:r>
              <w:rPr>
                <w:bCs/>
                <w:b/>
              </w:rPr>
              <w:t xml:space="preserve">Contact Person:</w:t>
            </w:r>
          </w:p>
        </w:tc>
        <w:tc>
          <w:tcPr/>
          <w:p>
            <w:pPr>
              <w:pStyle w:val="Compact"/>
              <w:jc w:val="left"/>
            </w:pPr>
            <w:r>
              <w:t xml:space="preserve">Dr. Eleanor Whitfield, Lead Speech Therapist</w:t>
            </w:r>
          </w:p>
        </w:tc>
      </w:tr>
      <w:tr>
        <w:tc>
          <w:tcPr/>
          <w:p>
            <w:pPr>
              <w:pStyle w:val="Compact"/>
              <w:jc w:val="left"/>
            </w:pPr>
            <w:r>
              <w:rPr>
                <w:bCs/>
                <w:b/>
              </w:rPr>
              <w:t xml:space="preserve">Email:</w:t>
            </w:r>
          </w:p>
        </w:tc>
        <w:tc>
          <w:tcPr/>
          <w:p>
            <w:pPr>
              <w:pStyle w:val="Compact"/>
              <w:jc w:val="left"/>
            </w:pPr>
            <w:r>
              <w:t xml:space="preserve">e.whitfield@clarityspeech.co.uk</w:t>
            </w:r>
          </w:p>
        </w:tc>
      </w:tr>
      <w:tr>
        <w:tc>
          <w:tcPr/>
          <w:p>
            <w:pPr>
              <w:pStyle w:val="Compact"/>
              <w:jc w:val="left"/>
            </w:pPr>
            <w:r>
              <w:rPr>
                <w:bCs/>
                <w:b/>
              </w:rPr>
              <w:t xml:space="preserve">Telephone:</w:t>
            </w:r>
          </w:p>
        </w:tc>
        <w:tc>
          <w:tcPr/>
          <w:p>
            <w:pPr>
              <w:pStyle w:val="Compact"/>
              <w:jc w:val="left"/>
            </w:pPr>
            <w:r>
              <w:t xml:space="preserve">+44 (0)161 832 5544</w:t>
            </w:r>
          </w:p>
        </w:tc>
      </w:tr>
      <w:tr>
        <w:tc>
          <w:tcPr/>
          <w:p>
            <w:pPr>
              <w:pStyle w:val="Compact"/>
              <w:jc w:val="left"/>
            </w:pPr>
            <w:r>
              <w:rPr>
                <w:bCs/>
                <w:b/>
              </w:rPr>
              <w:t xml:space="preserve">VAT Registration:</w:t>
            </w:r>
          </w:p>
        </w:tc>
        <w:tc>
          <w:tcPr/>
          <w:p>
            <w:pPr>
              <w:pStyle w:val="Compact"/>
              <w:jc w:val="left"/>
            </w:pPr>
            <w:r>
              <w:t xml:space="preserve">GB 987 6543 21</w:t>
            </w:r>
          </w:p>
        </w:tc>
      </w:tr>
    </w:tbl>
    <w:bookmarkEnd w:id="21"/>
    <w:bookmarkStart w:id="22" w:name="X54f21bfcfd95d01dc26830d9c95133d1f07444a"/>
    <w:p>
      <w:pPr>
        <w:pStyle w:val="Heading2"/>
      </w:pPr>
      <w:r>
        <w:t xml:space="preserve">2. Description of Services – Speech Therapist Engagement</w:t>
      </w:r>
    </w:p>
    <w:p>
      <w:pPr>
        <w:pStyle w:val="FirstParagraph"/>
      </w:pPr>
      <w:r>
        <w:t xml:space="preserve">This Purchase Order is issued by North Manchester Health &amp; Wellbeing Trust to formally procure the professional services of a qualified</w:t>
      </w:r>
      <w:r>
        <w:t xml:space="preserve"> </w:t>
      </w:r>
      <w:r>
        <w:t xml:space="preserve">Speech Therapist</w:t>
      </w:r>
      <w:r>
        <w:t xml:space="preserve"> </w:t>
      </w:r>
      <w:r>
        <w:t xml:space="preserve">to deliver speech and language therapy programmes within the United Kingdom Manchester region. The Speech Therapist shall provide assessment, diagnosis, and therapeutic intervention for patients presenting with speech, language, communication, and swallowing disorders across all age groups, including paediatric, adult, and geriatric populations.</w:t>
      </w:r>
    </w:p>
    <w:p>
      <w:pPr>
        <w:pStyle w:val="BodyText"/>
      </w:pPr>
      <w:r>
        <w:t xml:space="preserve">The Speech Therapist engaged under this Purchase Order must hold full registration with the Health and Care Professions Council (HCPC) and possess a minimum of five years of post-qualification clinical experience. All services shall be delivered in accordance with the National Health Service (NHS) England standards and the Royal College of Speech and Language Therapists (RCSLT) Code of Professional Conduct.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Speech Therapist – Initial Patient Assessment &amp; Diagnostic Evaluation (per patient)</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Speech Therapist – Ongoing Therapeutic Intervention (per 50-minute session)</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£110.00</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Speech Therapist – Paediatric Speech &amp; Language Development Programme (per child, 12-week block)</w:t>
            </w:r>
          </w:p>
        </w:tc>
        <w:tc>
          <w:tcPr/>
          <w:p>
            <w:pPr>
              <w:pStyle w:val="Compact"/>
              <w:jc w:val="left"/>
            </w:pPr>
            <w:r>
              <w:t xml:space="preserve">Block</w:t>
            </w:r>
          </w:p>
        </w:tc>
        <w:tc>
          <w:tcPr/>
          <w:p>
            <w:pPr>
              <w:pStyle w:val="Compact"/>
              <w:jc w:val="left"/>
            </w:pPr>
            <w:r>
              <w:t xml:space="preserve">35</w:t>
            </w:r>
          </w:p>
        </w:tc>
        <w:tc>
          <w:tcPr/>
          <w:p>
            <w:pPr>
              <w:pStyle w:val="Compact"/>
              <w:jc w:val="left"/>
            </w:pPr>
            <w:r>
              <w:t xml:space="preserve">£1,250.00</w:t>
            </w:r>
          </w:p>
        </w:tc>
        <w:tc>
          <w:tcPr/>
          <w:p>
            <w:pPr>
              <w:pStyle w:val="Compact"/>
              <w:jc w:val="left"/>
            </w:pPr>
            <w:r>
              <w:t xml:space="preserve">£43,750.00</w:t>
            </w:r>
          </w:p>
        </w:tc>
      </w:tr>
      <w:tr>
        <w:tc>
          <w:tcPr/>
          <w:p>
            <w:pPr>
              <w:pStyle w:val="Compact"/>
              <w:jc w:val="left"/>
            </w:pPr>
            <w:r>
              <w:t xml:space="preserve">04</w:t>
            </w:r>
          </w:p>
        </w:tc>
        <w:tc>
          <w:tcPr/>
          <w:p>
            <w:pPr>
              <w:pStyle w:val="Compact"/>
              <w:jc w:val="left"/>
            </w:pPr>
            <w:r>
              <w:t xml:space="preserve">Speech Therapist – Swallowing Disorder (Dysphagia) Specialist Consultation</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05</w:t>
            </w:r>
          </w:p>
        </w:tc>
        <w:tc>
          <w:tcPr/>
          <w:p>
            <w:pPr>
              <w:pStyle w:val="Compact"/>
              <w:jc w:val="left"/>
            </w:pPr>
            <w:r>
              <w:t xml:space="preserve">Speech Therapist – Multidisciplinary Team (MDT) Meetings &amp; Case Conferences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Speech Therapist – Written Clinical Reports &amp; Progress Documentation</w:t>
            </w:r>
          </w:p>
        </w:tc>
        <w:tc>
          <w:tcPr/>
          <w:p>
            <w:pPr>
              <w:pStyle w:val="Compact"/>
              <w:jc w:val="left"/>
            </w:pPr>
            <w:r>
              <w:t xml:space="preserve">Report</w:t>
            </w:r>
          </w:p>
        </w:tc>
        <w:tc>
          <w:tcPr/>
          <w:p>
            <w:pPr>
              <w:pStyle w:val="Compact"/>
              <w:jc w:val="left"/>
            </w:pPr>
            <w:r>
              <w:t xml:space="preserve">200</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Speech Therapist – Training &amp; CPD for NHS Staff (per half-day workshop)</w:t>
            </w:r>
          </w:p>
        </w:tc>
        <w:tc>
          <w:tcPr/>
          <w:p>
            <w:pPr>
              <w:pStyle w:val="Compact"/>
              <w:jc w:val="left"/>
            </w:pPr>
            <w:r>
              <w:t xml:space="preserve">Workshop</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08</w:t>
            </w:r>
          </w:p>
        </w:tc>
        <w:tc>
          <w:tcPr/>
          <w:p>
            <w:pPr>
              <w:pStyle w:val="Compact"/>
              <w:jc w:val="left"/>
            </w:pPr>
            <w:r>
              <w:t xml:space="preserve">Speech Therapist – Teletherapy / Remote Consultation Services (per session)</w:t>
            </w:r>
          </w:p>
        </w:tc>
        <w:tc>
          <w:tcPr/>
          <w:p>
            <w:pPr>
              <w:pStyle w:val="Compact"/>
              <w:jc w:val="left"/>
            </w:pPr>
            <w:r>
              <w:t xml:space="preserve">Session</w:t>
            </w:r>
          </w:p>
        </w:tc>
        <w:tc>
          <w:tcPr/>
          <w:p>
            <w:pPr>
              <w:pStyle w:val="Compact"/>
              <w:jc w:val="left"/>
            </w:pPr>
            <w:r>
              <w:t xml:space="preserve">90</w:t>
            </w:r>
          </w:p>
        </w:tc>
        <w:tc>
          <w:tcPr/>
          <w:p>
            <w:pPr>
              <w:pStyle w:val="Compact"/>
              <w:jc w:val="left"/>
            </w:pPr>
            <w:r>
              <w:t xml:space="preserve">£85.00</w:t>
            </w:r>
          </w:p>
        </w:tc>
        <w:tc>
          <w:tcPr/>
          <w:p>
            <w:pPr>
              <w:pStyle w:val="Compact"/>
              <w:jc w:val="left"/>
            </w:pPr>
            <w:r>
              <w:t xml:space="preserve">£7,650.00</w:t>
            </w:r>
          </w:p>
        </w:tc>
      </w:tr>
      <w:tr>
        <w:tc>
          <w:tcPr>
            <w:gridSpan w:val="5"/>
          </w:tcPr>
          <w:p>
            <w:pPr>
              <w:pStyle w:val="Compact"/>
              <w:jc w:val="right"/>
            </w:pPr>
            <w:r>
              <w:t xml:space="preserve">Subtotal (Excluding VAT)</w:t>
            </w:r>
          </w:p>
        </w:tc>
        <w:tc>
          <w:tcPr/>
          <w:p>
            <w:pPr>
              <w:pStyle w:val="Compact"/>
              <w:jc w:val="left"/>
            </w:pPr>
            <w:r>
              <w:t xml:space="preserve">£148,160.00</w:t>
            </w:r>
          </w:p>
        </w:tc>
      </w:tr>
      <w:tr>
        <w:tc>
          <w:tcPr>
            <w:gridSpan w:val="5"/>
          </w:tcPr>
          <w:p>
            <w:pPr>
              <w:pStyle w:val="Compact"/>
              <w:jc w:val="right"/>
            </w:pPr>
            <w:r>
              <w:t xml:space="preserve">VAT @ 20%</w:t>
            </w:r>
          </w:p>
        </w:tc>
        <w:tc>
          <w:tcPr/>
          <w:p>
            <w:pPr>
              <w:pStyle w:val="Compact"/>
              <w:jc w:val="left"/>
            </w:pPr>
            <w:r>
              <w:t xml:space="preserve">£29,632.00</w:t>
            </w:r>
          </w:p>
        </w:tc>
      </w:tr>
      <w:tr>
        <w:tc>
          <w:tcPr>
            <w:gridSpan w:val="5"/>
          </w:tcPr>
          <w:p>
            <w:pPr>
              <w:pStyle w:val="Compact"/>
              <w:jc w:val="right"/>
            </w:pPr>
            <w:r>
              <w:t xml:space="preserve">TOTAL PURCHASE ORDER VALUE (Including VAT)</w:t>
            </w:r>
          </w:p>
        </w:tc>
        <w:tc>
          <w:tcPr/>
          <w:p>
            <w:pPr>
              <w:pStyle w:val="Compact"/>
              <w:jc w:val="left"/>
            </w:pPr>
            <w:r>
              <w:t xml:space="preserve">£177,792.00</w:t>
            </w:r>
          </w:p>
        </w:tc>
      </w:tr>
    </w:tbl>
    <w:bookmarkEnd w:id="23"/>
    <w:bookmarkStart w:id="24" w:name="service-delivery-location-and-scope"/>
    <w:p>
      <w:pPr>
        <w:pStyle w:val="Heading2"/>
      </w:pPr>
      <w:r>
        <w:t xml:space="preserve">4. Service Delivery Location and Scope</w:t>
      </w:r>
    </w:p>
    <w:p>
      <w:pPr>
        <w:pStyle w:val="FirstParagraph"/>
      </w:pPr>
      <w:r>
        <w:t xml:space="preserve">All Speech Therapist services procured under this Purchase Order shall be delivered at the following locations within United Kingdom Manchester:</w:t>
      </w:r>
    </w:p>
    <w:p>
      <w:pPr>
        <w:numPr>
          <w:ilvl w:val="0"/>
          <w:numId w:val="1001"/>
        </w:numPr>
        <w:pStyle w:val="Compact"/>
      </w:pPr>
      <w:r>
        <w:t xml:space="preserve">North Manchester General Hospital, 200 Oxford Road, Manchester, M13 9WL</w:t>
      </w:r>
    </w:p>
    <w:p>
      <w:pPr>
        <w:numPr>
          <w:ilvl w:val="0"/>
          <w:numId w:val="1001"/>
        </w:numPr>
        <w:pStyle w:val="Compact"/>
      </w:pPr>
      <w:r>
        <w:t xml:space="preserve">Manchester Children's Speech &amp; Language Centre, 45 Cheetham Hill Road, Manchester, M8 8QZ</w:t>
      </w:r>
    </w:p>
    <w:p>
      <w:pPr>
        <w:numPr>
          <w:ilvl w:val="0"/>
          <w:numId w:val="1001"/>
        </w:numPr>
        <w:pStyle w:val="Compact"/>
      </w:pPr>
      <w:r>
        <w:t xml:space="preserve">Community Health Hubs across the City of Manchester and Greater Manchester boroughs</w:t>
      </w:r>
    </w:p>
    <w:p>
      <w:pPr>
        <w:numPr>
          <w:ilvl w:val="0"/>
          <w:numId w:val="1001"/>
        </w:numPr>
        <w:pStyle w:val="Compact"/>
      </w:pPr>
      <w:r>
        <w:t xml:space="preserve">Remote / Teletherapy sessions conducted via secure NHS-approved digital platforms</w:t>
      </w:r>
    </w:p>
    <w:p>
      <w:pPr>
        <w:pStyle w:val="FirstParagraph"/>
      </w:pPr>
      <w:r>
        <w:t xml:space="preserve">The Speech Therapist shall operate in full compliance with all applicable United Kingdom legislation, including the Data Protection Act 2018, the UK GDPR, and the NHS Constitution for England. All patient records generated during the course of this engagement shall be stored in accordance with NHS Digital standards and retained for the statutory period.</w:t>
      </w:r>
    </w:p>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North Manchester Health &amp; Wellbeing Trust (the "Purchaser") and Clarity Speech &amp; Language Services Ltd (the "Supplier") for the provision of Speech Therapist services as described herein.</w:t>
      </w:r>
    </w:p>
    <w:p>
      <w:pPr>
        <w:numPr>
          <w:ilvl w:val="0"/>
          <w:numId w:val="1002"/>
        </w:numPr>
        <w:pStyle w:val="Compact"/>
      </w:pPr>
      <w:r>
        <w:t xml:space="preserve">The Speech Therapist shall maintain valid professional indemnity insurance with a minimum cover of £5,000,000 throughout the duration of this Purchase Order and shall provide a certificate of insurance upon request.</w:t>
      </w:r>
    </w:p>
    <w:p>
      <w:pPr>
        <w:numPr>
          <w:ilvl w:val="0"/>
          <w:numId w:val="1002"/>
        </w:numPr>
        <w:pStyle w:val="Compact"/>
      </w:pPr>
      <w:r>
        <w:t xml:space="preserve">Payment shall be made within thirty (30) calendar days of receipt of a valid invoice, provided that all services have been delivered in accordance with the specifications set out in this Purchase Order.</w:t>
      </w:r>
    </w:p>
    <w:p>
      <w:pPr>
        <w:numPr>
          <w:ilvl w:val="0"/>
          <w:numId w:val="1002"/>
        </w:numPr>
        <w:pStyle w:val="Compact"/>
      </w:pPr>
      <w:r>
        <w:t xml:space="preserve">The Purchaser reserves the right to vary the quantity of sessions or services by written notice, provided that any such variation does not exceed fifteen percent (15%) of the total Purchase Order value without a formal amendment.</w:t>
      </w:r>
    </w:p>
    <w:p>
      <w:pPr>
        <w:numPr>
          <w:ilvl w:val="0"/>
          <w:numId w:val="1002"/>
        </w:numPr>
        <w:pStyle w:val="Compact"/>
      </w:pPr>
      <w:r>
        <w:t xml:space="preserve">The Supplier shall ensure that the Speech Therapist assigned to this contract is fully registered with the HCPC and that all continuing professional development (CPD) requirements are met in line with RCSLT guidelines.</w:t>
      </w:r>
    </w:p>
    <w:p>
      <w:pPr>
        <w:numPr>
          <w:ilvl w:val="0"/>
          <w:numId w:val="1002"/>
        </w:numPr>
        <w:pStyle w:val="Compact"/>
      </w:pPr>
      <w:r>
        <w:t xml:space="preserve">Confidentiality: All patient information accessed by the Speech Therapist in the course of delivering services under this Purchase Order shall be treated as strictly confidential and handled in accordance with UK data protection law.</w:t>
      </w:r>
    </w:p>
    <w:p>
      <w:pPr>
        <w:numPr>
          <w:ilvl w:val="0"/>
          <w:numId w:val="1002"/>
        </w:numPr>
        <w:pStyle w:val="Compact"/>
      </w:pPr>
      <w:r>
        <w:t xml:space="preserve">Termination: Either party may terminate this Purchase Order with thirty (30) days' written notice. In the event of termination, the Supplier shall be compensated for all services rendered up to the effective date of termination.</w:t>
      </w:r>
    </w:p>
    <w:p>
      <w:pPr>
        <w:numPr>
          <w:ilvl w:val="0"/>
          <w:numId w:val="1002"/>
        </w:numPr>
        <w:pStyle w:val="Compact"/>
      </w:pPr>
      <w:r>
        <w:t xml:space="preserve">Governing Law: This Purchase Order shall be governed by and construed in accordance with the laws of England and Wales. Any disputes shall be subject to the exclusive jurisdiction of the courts of United Kingdom Manchester.</w:t>
      </w:r>
    </w:p>
    <w:p>
      <w:pPr>
        <w:numPr>
          <w:ilvl w:val="0"/>
          <w:numId w:val="1002"/>
        </w:numPr>
        <w:pStyle w:val="Compact"/>
      </w:pPr>
      <w:r>
        <w:t xml:space="preserve">The Speech Therapist shall submit monthly progress reports to the Purchaser's Clinical Governance Team, detailing patient outcomes, session attendance, and any clinical concerns requiring escalation.</w:t>
      </w:r>
    </w:p>
    <w:bookmarkEnd w:id="25"/>
    <w:bookmarkStart w:id="26" w:name="authorisation-and-acceptance"/>
    <w:p>
      <w:pPr>
        <w:pStyle w:val="Heading2"/>
      </w:pPr>
      <w:r>
        <w:t xml:space="preserve">6. Authorisation and Acceptance</w:t>
      </w:r>
    </w:p>
    <w:p>
      <w:pPr>
        <w:pStyle w:val="FirstParagraph"/>
      </w:pPr>
      <w:r>
        <w:t xml:space="preserve">This Purchase Order is authorised for issue by the undersigned on behalf of North Manchester Health &amp; Wellbeing Trust. The Supplier is requested to confirm acceptance of all terms and conditions by signing and returning a copy of this document within five (5) working days of receipt.</w:t>
      </w:r>
    </w:p>
    <w:bookmarkEnd w:id="26"/>
    <w:p>
      <w:pPr>
        <w:pStyle w:val="BodyText"/>
      </w:pPr>
      <w:r>
        <w:rPr>
          <w:bCs/>
          <w:b/>
        </w:rPr>
        <w:t xml:space="preserve">For and on behalf of the Purchaser:</w:t>
      </w:r>
    </w:p>
    <w:p>
      <w:pPr>
        <w:pStyle w:val="BodyText"/>
      </w:pPr>
      <w:r>
        <w:t xml:space="preserve">North Manchester Health &amp; Wellbeing Trust</w:t>
      </w:r>
    </w:p>
    <w:p>
      <w:pPr>
        <w:pStyle w:val="BodyText"/>
      </w:pPr>
      <w:r>
        <w:rPr>
          <w:bCs/>
          <w:b/>
        </w:rPr>
        <w:t xml:space="preserve">Name:</w:t>
      </w:r>
      <w:r>
        <w:t xml:space="preserve"> </w:t>
      </w:r>
      <w:r>
        <w:t xml:space="preserve">Mr. David Ashworth,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rPr>
          <w:bCs/>
          <w:b/>
        </w:rPr>
        <w:t xml:space="preserve">For and on behalf of the Supplier:</w:t>
      </w:r>
    </w:p>
    <w:p>
      <w:pPr>
        <w:pStyle w:val="BodyText"/>
      </w:pPr>
      <w:r>
        <w:t xml:space="preserve">Clarity Speech &amp; Language Services Ltd</w:t>
      </w:r>
    </w:p>
    <w:p>
      <w:pPr>
        <w:pStyle w:val="BodyText"/>
      </w:pPr>
      <w:r>
        <w:rPr>
          <w:bCs/>
          <w:b/>
        </w:rPr>
        <w:t xml:space="preserve">Name:</w:t>
      </w:r>
      <w:r>
        <w:t xml:space="preserve"> </w:t>
      </w:r>
      <w:r>
        <w:t xml:space="preserve">Dr. Eleanor Whitfield, Lead Speech Therapist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PO-2025-04871 | Issued by North Manchester Health &amp; Wellbeing Trust | United Kingdom Manchester</w:t>
      </w:r>
    </w:p>
    <w:p>
      <w:pPr>
        <w:pStyle w:val="BodyText"/>
      </w:pPr>
      <w:r>
        <w:t xml:space="preserve">This document is the property of the Purchaser.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Kingdom Manchester</dc:title>
  <dc:creator/>
  <dc:language>en-GB</dc:language>
  <cp:keywords/>
  <dcterms:created xsi:type="dcterms:W3CDTF">2026-10-10T04:13:14Z</dcterms:created>
  <dcterms:modified xsi:type="dcterms:W3CDTF">2026-10-10T04:13:14Z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