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Statistician Services — Italy Rome</w:t>
      </w:r>
    </w:p>
    <w:p>
      <w:pPr>
        <w:pStyle w:val="BodyText"/>
      </w:pPr>
      <w:r>
        <w:t xml:space="preserve">Document Reference: PO-ITR-2025-0047</w:t>
      </w:r>
    </w:p>
    <w:bookmarkEnd w:id="20"/>
    <w:p>
      <w:pPr>
        <w:pStyle w:val="BodyText"/>
      </w:pPr>
      <w:r>
        <w:rPr>
          <w:bCs/>
          <w:b/>
        </w:rPr>
        <w:t xml:space="preserve">Purchase Order Number:</w:t>
      </w:r>
      <w:r>
        <w:t xml:space="preserve"> </w:t>
      </w:r>
      <w:r>
        <w:t xml:space="preserve">PO-ITR-2025-0047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Italy Rome</w:t>
      </w:r>
    </w:p>
    <w:p>
      <w:pPr>
        <w:pStyle w:val="BodyText"/>
      </w:pPr>
      <w:r>
        <w:rPr>
          <w:bCs/>
          <w:b/>
        </w:rPr>
        <w:t xml:space="preserve">Valid Until:</w:t>
      </w:r>
      <w:r>
        <w:t xml:space="preserve"> </w:t>
      </w:r>
      <w:r>
        <w:t xml:space="preserve">14 September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Nome:</w:t>
            </w:r>
            <w:r>
              <w:t xml:space="preserve"> </w:t>
            </w:r>
            <w:r>
              <w:t xml:space="preserve">Istituto Nazionale di Statistica Applicata</w:t>
            </w:r>
            <w:r>
              <w:br/>
            </w:r>
            <w:r>
              <w:rPr>
                <w:bCs/>
                <w:b/>
              </w:rPr>
              <w:t xml:space="preserve">Indirizzo:</w:t>
            </w:r>
            <w:r>
              <w:t xml:space="preserve"> </w:t>
            </w:r>
            <w:r>
              <w:t xml:space="preserve">Via dei Gracchi 12, 00195 Rome, Italy</w:t>
            </w:r>
            <w:r>
              <w:br/>
            </w:r>
            <w:r>
              <w:rPr>
                <w:bCs/>
                <w:b/>
              </w:rPr>
              <w:t xml:space="preserve">P.IVA:</w:t>
            </w:r>
            <w:r>
              <w:t xml:space="preserve"> </w:t>
            </w:r>
            <w:r>
              <w:t xml:space="preserve">IT01234567890</w:t>
            </w:r>
            <w:r>
              <w:br/>
            </w:r>
            <w:r>
              <w:rPr>
                <w:bCs/>
                <w:b/>
              </w:rPr>
              <w:t xml:space="preserve">Contact:</w:t>
            </w:r>
            <w:r>
              <w:t xml:space="preserve"> </w:t>
            </w:r>
            <w:r>
              <w:t xml:space="preserve">Dott.ssa Maria Concetta Ferraro</w:t>
            </w:r>
            <w:r>
              <w:br/>
            </w:r>
            <w:r>
              <w:rPr>
                <w:bCs/>
                <w:b/>
              </w:rPr>
              <w:t xml:space="preserve">Email:</w:t>
            </w:r>
            <w:r>
              <w:t xml:space="preserve"> </w:t>
            </w:r>
            <w:r>
              <w:t xml:space="preserve">m.ferraro@instat-roma.it</w:t>
            </w:r>
            <w:r>
              <w:br/>
            </w:r>
            <w:r>
              <w:rPr>
                <w:bCs/>
                <w:b/>
              </w:rPr>
              <w:t xml:space="preserve">Phone:</w:t>
            </w:r>
            <w:r>
              <w:t xml:space="preserve"> </w:t>
            </w:r>
            <w:r>
              <w:t xml:space="preserve">+39 06 4567 8901</w:t>
            </w:r>
          </w:p>
        </w:tc>
        <w:tc>
          <w:tcPr/>
          <w:p>
            <w:pPr>
              <w:pStyle w:val="Compact"/>
              <w:jc w:val="left"/>
            </w:pPr>
            <w:r>
              <w:rPr>
                <w:bCs/>
                <w:b/>
              </w:rPr>
              <w:t xml:space="preserve">Nome:</w:t>
            </w:r>
            <w:r>
              <w:t xml:space="preserve"> </w:t>
            </w:r>
            <w:r>
              <w:t xml:space="preserve">StatLab Consulting S.r.l.</w:t>
            </w:r>
            <w:r>
              <w:br/>
            </w:r>
            <w:r>
              <w:rPr>
                <w:bCs/>
                <w:b/>
              </w:rPr>
              <w:t xml:space="preserve">Indirizzo:</w:t>
            </w:r>
            <w:r>
              <w:t xml:space="preserve"> </w:t>
            </w:r>
            <w:r>
              <w:t xml:space="preserve">Piazza Navona 45, 00186 Rome, Italy</w:t>
            </w:r>
            <w:r>
              <w:br/>
            </w:r>
            <w:r>
              <w:rPr>
                <w:bCs/>
                <w:b/>
              </w:rPr>
              <w:t xml:space="preserve">P.IVA:</w:t>
            </w:r>
            <w:r>
              <w:t xml:space="preserve"> </w:t>
            </w:r>
            <w:r>
              <w:t xml:space="preserve">IT09876543210</w:t>
            </w:r>
            <w:r>
              <w:br/>
            </w:r>
            <w:r>
              <w:rPr>
                <w:bCs/>
                <w:b/>
              </w:rPr>
              <w:t xml:space="preserve">Contact:</w:t>
            </w:r>
            <w:r>
              <w:t xml:space="preserve"> </w:t>
            </w:r>
            <w:r>
              <w:t xml:space="preserve">Prof. Alessandro Bianchi</w:t>
            </w:r>
            <w:r>
              <w:br/>
            </w:r>
            <w:r>
              <w:rPr>
                <w:bCs/>
                <w:b/>
              </w:rPr>
              <w:t xml:space="preserve">Email:</w:t>
            </w:r>
            <w:r>
              <w:t xml:space="preserve"> </w:t>
            </w:r>
            <w:r>
              <w:t xml:space="preserve">a.bianchi@statlab-roma.it</w:t>
            </w:r>
            <w:r>
              <w:br/>
            </w:r>
            <w:r>
              <w:rPr>
                <w:bCs/>
                <w:b/>
              </w:rPr>
              <w:t xml:space="preserve">Phone:</w:t>
            </w:r>
            <w:r>
              <w:t xml:space="preserve"> </w:t>
            </w:r>
            <w:r>
              <w:t xml:space="preserve">+39 06 5555 1234</w:t>
            </w:r>
          </w:p>
        </w:tc>
      </w:tr>
    </w:tbl>
    <w:p>
      <w:pPr>
        <w:pStyle w:val="BodyText"/>
      </w:pPr>
      <w:r>
        <w:t xml:space="preserve">2. Scope of Purchase Order</w:t>
      </w:r>
    </w:p>
    <w:p>
      <w:pPr>
        <w:pStyle w:val="BodyText"/>
      </w:pPr>
      <w:r>
        <w:t xml:space="preserve">This Purchase Order is issued by the Istituto Nazionale di Statistica Applicata, headquartered in Italy Rome, for the engagement of a qualified</w:t>
      </w:r>
      <w:r>
        <w:t xml:space="preserve"> </w:t>
      </w:r>
      <w:r>
        <w:t xml:space="preserve">Statistician</w:t>
      </w:r>
      <w:r>
        <w:t xml:space="preserve"> </w:t>
      </w:r>
      <w:r>
        <w:t xml:space="preserve">to provide comprehensive statistical analysis, data modelling, and quantitative research support services. The</w:t>
      </w:r>
      <w:r>
        <w:t xml:space="preserve"> </w:t>
      </w:r>
      <w:r>
        <w:t xml:space="preserve">Statistician</w:t>
      </w:r>
      <w:r>
        <w:t xml:space="preserve"> </w:t>
      </w:r>
      <w:r>
        <w:t xml:space="preserve">shall be physically present and operational within the metropolitan area of Italy Rome for the duration of the contracted period. All deliverables, reports, and on-site consultations referenced in this Purchase Order shall be conducted in accordance with the professional standards established by the Italian Statistical Society (SIS) and the European Statistical Office (Eurostat) guidelines applicable to the Italy Rome jurisdiction.</w:t>
      </w:r>
    </w:p>
    <w:p>
      <w:pPr>
        <w:pStyle w:val="BodyText"/>
      </w:pPr>
      <w:r>
        <w:t xml:space="preserve">The</w:t>
      </w:r>
      <w:r>
        <w:t xml:space="preserve"> </w:t>
      </w:r>
      <w:r>
        <w:t xml:space="preserve">Statistician</w:t>
      </w:r>
      <w:r>
        <w:t xml:space="preserve"> </w:t>
      </w:r>
      <w:r>
        <w:t xml:space="preserve">engaged under this Purchase Order shall possess a minimum of a Master's degree in Statistics, Applied Mathematics, or a closely related quantitative discipline, along with a minimum of eight (8) years of professional experience in statistical methodology, econometric modelling, and data-driven decision support. The</w:t>
      </w:r>
      <w:r>
        <w:t xml:space="preserve"> </w:t>
      </w:r>
      <w:r>
        <w:t xml:space="preserve">Statistician</w:t>
      </w:r>
      <w:r>
        <w:t xml:space="preserve"> </w:t>
      </w:r>
      <w:r>
        <w:t xml:space="preserve">must be fully registered with the relevant professional body in Italy Rome and hold all necessary permits to practise statistical consulting within the Lazio region.</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Statistician — Full-time on-site engagement at the Italy Rome office (Via dei Gracchi 12). Includes daily statistical analysis, dataset interpretation, and methodological consultation for the national demographic survey programme.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Statistician — Advanced econometric modelling and multivariate regression analysis for the Italy Rome urban planning dataset. Deliverable: comprehensive technical report with reproducible code (R / Python).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Statistician — Design and implementation of a stratified sampling framework for the Italy Rome public health monitoring initiative. Includes sampling plan documentation, power analysis, and variance estimation methodology.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Statistician — Weekly on-site training sessions (4 hours per week) for junior analysts at the Italy Rome facility. Curriculum covers Bayesian inference, time-series forecasting, and machine learning applications in official statistics.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Statistician — Peer review and quality assurance of all statistical outputs produced by the Italy Rome team prior to publication in the official Italian statistical bulletin. Includes two revision cycles per document.</w:t>
            </w:r>
          </w:p>
        </w:tc>
        <w:tc>
          <w:tcPr/>
          <w:p>
            <w:pPr>
              <w:pStyle w:val="Compact"/>
              <w:jc w:val="left"/>
            </w:pPr>
            <w:r>
              <w:t xml:space="preserve">20</w:t>
            </w:r>
          </w:p>
        </w:tc>
        <w:tc>
          <w:tcPr/>
          <w:p>
            <w:pPr>
              <w:pStyle w:val="Compact"/>
              <w:jc w:val="left"/>
            </w:pPr>
            <w:r>
              <w:t xml:space="preserve">Documents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Statistician — Emergency statistical support and ad-hoc data interrogation for the Italy Rome municipal government. Available on a 48-hour response basis, billed in half-day increments.</w:t>
            </w:r>
          </w:p>
        </w:tc>
        <w:tc>
          <w:tcPr/>
          <w:p>
            <w:pPr>
              <w:pStyle w:val="Compact"/>
              <w:jc w:val="left"/>
            </w:pPr>
            <w:r>
              <w:t xml:space="preserve">10</w:t>
            </w:r>
          </w:p>
        </w:tc>
        <w:tc>
          <w:tcPr/>
          <w:p>
            <w:pPr>
              <w:pStyle w:val="Compact"/>
              <w:jc w:val="left"/>
            </w:pPr>
            <w:r>
              <w:t xml:space="preserve">Half-days</w:t>
            </w:r>
          </w:p>
        </w:tc>
        <w:tc>
          <w:tcPr/>
          <w:p>
            <w:pPr>
              <w:pStyle w:val="Compact"/>
              <w:jc w:val="left"/>
            </w:pPr>
            <w:r>
              <w:t xml:space="preserve">600.00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48,350.00</w:t>
            </w:r>
          </w:p>
        </w:tc>
      </w:tr>
      <w:tr>
        <w:tc>
          <w:tcPr>
            <w:gridSpan w:val="5"/>
          </w:tcPr>
          <w:p>
            <w:pPr>
              <w:pStyle w:val="Compact"/>
              <w:jc w:val="right"/>
            </w:pPr>
            <w:r>
              <w:t xml:space="preserve">VAT (22% — Italy Rome standard rate)</w:t>
            </w:r>
          </w:p>
        </w:tc>
        <w:tc>
          <w:tcPr/>
          <w:p>
            <w:pPr>
              <w:pStyle w:val="Compact"/>
              <w:jc w:val="left"/>
            </w:pPr>
            <w:r>
              <w:t xml:space="preserve">10,637.00</w:t>
            </w:r>
          </w:p>
        </w:tc>
      </w:tr>
      <w:tr>
        <w:tc>
          <w:tcPr>
            <w:gridSpan w:val="5"/>
          </w:tcPr>
          <w:p>
            <w:pPr>
              <w:pStyle w:val="Compact"/>
              <w:jc w:val="right"/>
            </w:pPr>
            <w:r>
              <w:t xml:space="preserve">TOTAL AMOUNT DUE (EUR)</w:t>
            </w:r>
          </w:p>
        </w:tc>
        <w:tc>
          <w:tcPr/>
          <w:p>
            <w:pPr>
              <w:pStyle w:val="Compact"/>
              <w:jc w:val="left"/>
            </w:pPr>
            <w:r>
              <w:t xml:space="preserve">58,987.00</w:t>
            </w:r>
          </w:p>
        </w:tc>
      </w:tr>
    </w:tbl>
    <w:p>
      <w:pPr>
        <w:pStyle w:val="BodyText"/>
      </w:pPr>
      <w:r>
        <w:t xml:space="preserve">4.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exclusive jurisdiction vested in the competent courts of Italy Rome. Any disputes arising from the interpretation or execution of this Purchase Order shall be resolved through mediation in Italy Rome before litigation is pursued.</w:t>
      </w:r>
    </w:p>
    <w:p>
      <w:pPr>
        <w:numPr>
          <w:ilvl w:val="0"/>
          <w:numId w:val="1001"/>
        </w:numPr>
        <w:pStyle w:val="Compact"/>
      </w:pPr>
      <w:r>
        <w:rPr>
          <w:bCs/>
          <w:b/>
        </w:rPr>
        <w:t xml:space="preserve">Performance Period:</w:t>
      </w:r>
      <w:r>
        <w:t xml:space="preserve"> </w:t>
      </w:r>
      <w:r>
        <w:t xml:space="preserve">The</w:t>
      </w:r>
      <w:r>
        <w:t xml:space="preserve"> </w:t>
      </w:r>
      <w:r>
        <w:t xml:space="preserve">Statistician</w:t>
      </w:r>
      <w:r>
        <w:t xml:space="preserve"> </w:t>
      </w:r>
      <w:r>
        <w:t xml:space="preserve">shall commence services on 1 July 2025 and shall continue to render services under this Purchase Order until 30 June 2026, unless terminated earlier in accordance with Clause 7. All work shall be performed at the Buyer's premises in Italy Rome or at such other location within Italy Rome as mutually agreed in writing.</w:t>
      </w:r>
    </w:p>
    <w:p>
      <w:pPr>
        <w:numPr>
          <w:ilvl w:val="0"/>
          <w:numId w:val="1001"/>
        </w:numPr>
        <w:pStyle w:val="Compact"/>
      </w:pPr>
      <w:r>
        <w:rPr>
          <w:bCs/>
          <w:b/>
        </w:rPr>
        <w:t xml:space="preserve">Payment Terms:</w:t>
      </w:r>
      <w:r>
        <w:t xml:space="preserve"> </w:t>
      </w:r>
      <w:r>
        <w:t xml:space="preserve">Invoices issued by the Supplier in connection with this Purchase Order shall be payable within thirty (30) calendar days of receipt. Payment shall be made via bank transfer to the account designated by StatLab Consulting S.r.l. Late payments shall accrue interest at the rate prescribed by Article 634 of the Italian Civil Code, applicable to commercial transactions in Italy Rome.</w:t>
      </w:r>
    </w:p>
    <w:p>
      <w:pPr>
        <w:numPr>
          <w:ilvl w:val="0"/>
          <w:numId w:val="1001"/>
        </w:numPr>
        <w:pStyle w:val="Compact"/>
      </w:pPr>
      <w:r>
        <w:rPr>
          <w:bCs/>
          <w:b/>
        </w:rPr>
        <w:t xml:space="preserve">Confidentiality and Data Protection:</w:t>
      </w:r>
      <w:r>
        <w:t xml:space="preserve"> </w:t>
      </w:r>
      <w:r>
        <w:t xml:space="preserve">The</w:t>
      </w:r>
      <w:r>
        <w:t xml:space="preserve"> </w:t>
      </w:r>
      <w:r>
        <w:t xml:space="preserve">Statistician</w:t>
      </w:r>
      <w:r>
        <w:t xml:space="preserve"> </w:t>
      </w:r>
      <w:r>
        <w:t xml:space="preserve">shall handle all datasets, personal data, and proprietary information in strict compliance with the EU General Data Protection Regulation (GDPR) and the Italian Data Protection Code (Codice in materia di protezione dei dati personali, D.Lgs. 196/2003 as amended). All statistical outputs produced under this Purchase Order shall remain the exclusive intellectual property of the Buyer.</w:t>
      </w:r>
    </w:p>
    <w:p>
      <w:pPr>
        <w:numPr>
          <w:ilvl w:val="0"/>
          <w:numId w:val="1001"/>
        </w:numPr>
        <w:pStyle w:val="Compact"/>
      </w:pPr>
      <w:r>
        <w:rPr>
          <w:bCs/>
          <w:b/>
        </w:rPr>
        <w:t xml:space="preserve">Quality Assurance:</w:t>
      </w:r>
      <w:r>
        <w:t xml:space="preserve"> </w:t>
      </w:r>
      <w:r>
        <w:t xml:space="preserve">The Supplier warrants that the</w:t>
      </w:r>
      <w:r>
        <w:t xml:space="preserve"> </w:t>
      </w:r>
      <w:r>
        <w:t xml:space="preserve">Statistician</w:t>
      </w:r>
      <w:r>
        <w:t xml:space="preserve"> </w:t>
      </w:r>
      <w:r>
        <w:t xml:space="preserve">assigned to this Purchase Order shall meet or exceed the qualifications specified in Section 2. The Buyer reserves the right to request a substitution of the</w:t>
      </w:r>
      <w:r>
        <w:t xml:space="preserve"> </w:t>
      </w:r>
      <w:r>
        <w:t xml:space="preserve">Statistician</w:t>
      </w:r>
      <w:r>
        <w:t xml:space="preserve"> </w:t>
      </w:r>
      <w:r>
        <w:t xml:space="preserve">if performance does not meet the agreed standards, with a minimum of fourteen (14) days' written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Italy Rome metropolitan area.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this Purchase Order with fourteen (14) days' notice. Upon termination, the</w:t>
      </w:r>
      <w:r>
        <w:t xml:space="preserve"> </w:t>
      </w:r>
      <w:r>
        <w:t xml:space="preserve">Statistician</w:t>
      </w:r>
      <w:r>
        <w:t xml:space="preserve"> </w:t>
      </w:r>
      <w:r>
        <w:t xml:space="preserve">shall deliver all work-in-progress, datasets, and documentation to the Buyer within seven (7) business days.</w:t>
      </w:r>
    </w:p>
    <w:p>
      <w:pPr>
        <w:numPr>
          <w:ilvl w:val="0"/>
          <w:numId w:val="1001"/>
        </w:numPr>
        <w:pStyle w:val="Compact"/>
      </w:pPr>
      <w:r>
        <w:rPr>
          <w:bCs/>
          <w:b/>
        </w:rPr>
        <w:t xml:space="preserve">Compliance with Italian Labour Regulations:</w:t>
      </w:r>
      <w:r>
        <w:t xml:space="preserve"> </w:t>
      </w:r>
      <w:r>
        <w:t xml:space="preserve">The Supplier confirms that the</w:t>
      </w:r>
      <w:r>
        <w:t xml:space="preserve"> </w:t>
      </w:r>
      <w:r>
        <w:t xml:space="preserve">Statistician</w:t>
      </w:r>
      <w:r>
        <w:t xml:space="preserve"> </w:t>
      </w:r>
      <w:r>
        <w:t xml:space="preserve">engaged under this Purchase Order is properly classified and compensated in accordance with the applicable Italian collective labour agreements (CCNL) for professional and technical personnel in the Italy Rome area.</w:t>
      </w:r>
    </w:p>
    <w:p>
      <w:pPr>
        <w:pStyle w:val="FirstParagraph"/>
      </w:pPr>
      <w:r>
        <w:t xml:space="preserve">5. Acceptance and Authorisation</w:t>
      </w:r>
    </w:p>
    <w:p>
      <w:pPr>
        <w:pStyle w:val="BodyText"/>
      </w:pPr>
      <w:r>
        <w:t xml:space="preserve">By signing below, both parties acknowledge and accept all terms, conditions, and specifications set forth in this Purchase Order for the engagement of the</w:t>
      </w:r>
      <w:r>
        <w:t xml:space="preserve"> </w:t>
      </w:r>
      <w:r>
        <w:t xml:space="preserve">Statistician</w:t>
      </w:r>
      <w:r>
        <w:t xml:space="preserve"> </w:t>
      </w:r>
      <w:r>
        <w:t xml:space="preserve">in Italy Rome. This Purchase Order constitutes a binding agreement between the parties upon execution by both authorised signatories.</w:t>
      </w:r>
    </w:p>
    <w:p>
      <w:pPr>
        <w:pStyle w:val="BodyText"/>
      </w:pPr>
      <w:r>
        <w:rPr>
          <w:bCs/>
          <w:b/>
        </w:rPr>
        <w:t xml:space="preserve">For the Buyer</w:t>
      </w:r>
      <w:r>
        <w:br/>
      </w:r>
      <w:r>
        <w:t xml:space="preserve">Dott.ssa Maria Concetta Ferraro</w:t>
      </w:r>
      <w:r>
        <w:br/>
      </w:r>
      <w:r>
        <w:t xml:space="preserve">Director, Istituto Nazionale di Statistica Applicata</w:t>
      </w:r>
      <w:r>
        <w:br/>
      </w:r>
      <w:r>
        <w:t xml:space="preserve">Italy Rome</w:t>
      </w:r>
      <w:r>
        <w:br/>
      </w:r>
      <w:r>
        <w:t xml:space="preserve">Date: _______________</w:t>
      </w:r>
    </w:p>
    <w:p>
      <w:pPr>
        <w:pStyle w:val="BodyText"/>
      </w:pPr>
      <w:r>
        <w:rPr>
          <w:bCs/>
          <w:b/>
        </w:rPr>
        <w:t xml:space="preserve">For the Supplier</w:t>
      </w:r>
      <w:r>
        <w:br/>
      </w:r>
      <w:r>
        <w:t xml:space="preserve">Prof. Alessandro Bianchi</w:t>
      </w:r>
      <w:r>
        <w:br/>
      </w:r>
      <w:r>
        <w:t xml:space="preserve">Managing Director, StatLab Consulting S.r.l.</w:t>
      </w:r>
      <w:r>
        <w:br/>
      </w:r>
      <w:r>
        <w:t xml:space="preserve">Italy Rome</w:t>
      </w:r>
      <w:r>
        <w:br/>
      </w:r>
      <w:r>
        <w:t xml:space="preserve">Date: _______________</w:t>
      </w:r>
    </w:p>
    <w:p>
      <w:pPr>
        <w:pStyle w:val="BodyText"/>
      </w:pPr>
      <w:r>
        <w:t xml:space="preserve">This Purchase Order (PO-ITR-2025-0047) was prepared and issued in Italy Rome on 14 June 2025.</w:t>
      </w:r>
      <w:r>
        <w:t xml:space="preserve"> </w:t>
      </w:r>
      <w:r>
        <w:t xml:space="preserve">It is valid for acceptance until 14 September 2025. All references to the Statistician in this document</w:t>
      </w:r>
      <w:r>
        <w:t xml:space="preserve"> </w:t>
      </w:r>
      <w:r>
        <w:t xml:space="preserve">pertain to the professional engagement described herein. This document is the property of the Istituto</w:t>
      </w:r>
      <w:r>
        <w:t xml:space="preserve"> </w:t>
      </w:r>
      <w:r>
        <w:t xml:space="preserve">Nazionale di Statistica Applicata, Italy Rome, and may not be reproduced or distributed without written</w:t>
      </w:r>
      <w:r>
        <w:t xml:space="preserve"> </w:t>
      </w:r>
      <w:r>
        <w:t xml:space="preserve">consent.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Italy Rome</dc:title>
  <dc:creator/>
  <dc:language>en</dc:language>
  <cp:keywords/>
  <dcterms:created xsi:type="dcterms:W3CDTF">2026-10-10T07:28:45Z</dcterms:created>
  <dcterms:modified xsi:type="dcterms:W3CDTF">2026-10-10T07:28:45Z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