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Office of the Director of Planning, Statistics and Research</w:t>
      </w:r>
    </w:p>
    <w:p>
      <w:pPr>
        <w:pStyle w:val="BodyText"/>
      </w:pPr>
      <w:r>
        <w:t xml:space="preserve">Plot 12, Kampala Road, P.O. Box 333,</w:t>
      </w:r>
      <w:r>
        <w:t xml:space="preserve"> </w:t>
      </w:r>
      <w:r>
        <w:t xml:space="preserve">Uganda Kampala</w:t>
      </w:r>
    </w:p>
    <w:p>
      <w:pPr>
        <w:pStyle w:val="BodyText"/>
      </w:pPr>
      <w:r>
        <w:t xml:space="preserve">Tel: +256-414-250-100 | Email: procurement@opsr.go.ug</w:t>
      </w:r>
    </w:p>
    <w:p>
      <w:pPr>
        <w:pStyle w:val="BodyText"/>
      </w:pPr>
      <w:r>
        <w:t xml:space="preserve">PO No: UG-KLA-STAT-2025-0047</w:t>
      </w:r>
    </w:p>
    <w:p>
      <w:pPr>
        <w:pStyle w:val="BodyText"/>
      </w:pPr>
      <w:r>
        <w:t xml:space="preserve">Date of Issue: 14th June 2025</w:t>
      </w:r>
    </w:p>
    <w:bookmarkEnd w:id="20"/>
    <w:bookmarkStart w:id="21" w:name="parties-to-this-purchase-order"/>
    <w:p>
      <w:pPr>
        <w:pStyle w:val="Heading2"/>
      </w:pPr>
      <w:r>
        <w:t xml:space="preserve">1. Parties to This Purchase Order</w:t>
      </w:r>
    </w:p>
    <w:p>
      <w:pPr>
        <w:pStyle w:val="FirstParagraph"/>
      </w:pPr>
      <w:r>
        <w:rPr>
          <w:bCs/>
          <w:b/>
        </w:rPr>
        <w:t xml:space="preserve">Buyer (Purchasing Authority):</w:t>
      </w:r>
    </w:p>
    <w:p>
      <w:pPr>
        <w:pStyle w:val="BodyText"/>
      </w:pPr>
      <w:r>
        <w:t xml:space="preserve">Ministry of Finance, Planning and Economic Development</w:t>
      </w:r>
    </w:p>
    <w:p>
      <w:pPr>
        <w:pStyle w:val="BodyText"/>
      </w:pPr>
      <w:r>
        <w:t xml:space="preserve">Department of Statistics and Research</w:t>
      </w:r>
    </w:p>
    <w:p>
      <w:pPr>
        <w:pStyle w:val="BodyText"/>
      </w:pPr>
      <w:r>
        <w:t xml:space="preserve">Head Office,</w:t>
      </w:r>
      <w:r>
        <w:t xml:space="preserve"> </w:t>
      </w:r>
      <w:r>
        <w:t xml:space="preserve">Uganda Kampala</w:t>
      </w:r>
    </w:p>
    <w:p>
      <w:pPr>
        <w:pStyle w:val="BodyText"/>
      </w:pPr>
      <w:r>
        <w:t xml:space="preserve">Authorized Signatory: Dr. Grace Nakato, Director</w:t>
      </w:r>
    </w:p>
    <w:p>
      <w:pPr>
        <w:pStyle w:val="BodyText"/>
      </w:pPr>
      <w:r>
        <w:t xml:space="preserve">Tin No: UG-2019-4456789</w:t>
      </w:r>
    </w:p>
    <w:p>
      <w:pPr>
        <w:pStyle w:val="BodyText"/>
      </w:pPr>
      <w:r>
        <w:rPr>
          <w:bCs/>
          <w:b/>
        </w:rPr>
        <w:t xml:space="preserve">Supplier (Service Provider):</w:t>
      </w:r>
    </w:p>
    <w:p>
      <w:pPr>
        <w:pStyle w:val="BodyText"/>
      </w:pPr>
      <w:r>
        <w:t xml:space="preserve">Quantum Analytics &amp; Data Solutions Ltd.</w:t>
      </w:r>
    </w:p>
    <w:p>
      <w:pPr>
        <w:pStyle w:val="BodyText"/>
      </w:pPr>
      <w:r>
        <w:t xml:space="preserve">Plot 45, Ntinda Business Park</w:t>
      </w:r>
    </w:p>
    <w:p>
      <w:pPr>
        <w:pStyle w:val="BodyText"/>
      </w:pPr>
      <w:r>
        <w:t xml:space="preserve">Uganda Kampala</w:t>
      </w:r>
      <w:r>
        <w:t xml:space="preserve">, P.O. Box 7821</w:t>
      </w:r>
    </w:p>
    <w:p>
      <w:pPr>
        <w:pStyle w:val="BodyText"/>
      </w:pPr>
      <w:r>
        <w:t xml:space="preserve">Authorized Signatory: Mr. James Okello, Managing Director</w:t>
      </w:r>
    </w:p>
    <w:p>
      <w:pPr>
        <w:pStyle w:val="BodyText"/>
      </w:pPr>
      <w:r>
        <w:t xml:space="preserve">Tin No: UG-2021-9988776</w:t>
      </w:r>
    </w:p>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for the procurement of professional statistical consulting services. The Buyer hereby engages the Supplier to provide a qualified</w:t>
      </w:r>
      <w:r>
        <w:t xml:space="preserve"> </w:t>
      </w:r>
      <w:r>
        <w:t xml:space="preserve">Statistician</w:t>
      </w:r>
      <w:r>
        <w:t xml:space="preserve"> </w:t>
      </w:r>
      <w:r>
        <w:t xml:space="preserve">to support the Department of Statistics and Research in</w:t>
      </w:r>
      <w:r>
        <w:t xml:space="preserve"> </w:t>
      </w:r>
      <w:r>
        <w:t xml:space="preserve">Uganda Kampala</w:t>
      </w:r>
      <w:r>
        <w:t xml:space="preserve"> </w:t>
      </w:r>
      <w:r>
        <w:t xml:space="preserve">with the design, implementation, and analysis of the 2025 National Household Economic Survey. The</w:t>
      </w:r>
      <w:r>
        <w:t xml:space="preserve"> </w:t>
      </w:r>
      <w:r>
        <w:t xml:space="preserve">Statistician</w:t>
      </w:r>
      <w:r>
        <w:t xml:space="preserve"> </w:t>
      </w:r>
      <w:r>
        <w:t xml:space="preserve">shall be responsible for developing sampling frameworks, constructing survey instruments, performing multivariate regression analyses, and producing technical reports in accordance with the Uganda National Bureau of Statistics (UNBS) methodological standards.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Senior</w:t>
            </w:r>
            <w:r>
              <w:t xml:space="preserve"> </w:t>
            </w:r>
            <w:r>
              <w:t xml:space="preserve">Statistician</w:t>
            </w:r>
            <w:r>
              <w:t xml:space="preserve"> </w:t>
            </w:r>
            <w:r>
              <w:t xml:space="preserve">– Survey Design &amp; Sampling Framework Development (4 weeks)</w:t>
            </w:r>
          </w:p>
        </w:tc>
        <w:tc>
          <w:tcPr/>
          <w:p>
            <w:pPr>
              <w:pStyle w:val="Compact"/>
              <w:jc w:val="left"/>
            </w:pPr>
            <w:r>
              <w:t xml:space="preserve">4</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Senior</w:t>
            </w:r>
            <w:r>
              <w:t xml:space="preserve"> </w:t>
            </w:r>
            <w:r>
              <w:t xml:space="preserve">Statistician</w:t>
            </w:r>
            <w:r>
              <w:t xml:space="preserve"> </w:t>
            </w:r>
            <w:r>
              <w:t xml:space="preserve">– Data Collection Supervision &amp; Field Quality Assurance in</w:t>
            </w:r>
            <w:r>
              <w:t xml:space="preserve"> </w:t>
            </w:r>
            <w:r>
              <w:t xml:space="preserve">Uganda Kampala</w:t>
            </w:r>
            <w:r>
              <w:t xml:space="preserve"> </w:t>
            </w:r>
            <w:r>
              <w:t xml:space="preserve">and surrounding districts (6 weeks)</w:t>
            </w:r>
          </w:p>
        </w:tc>
        <w:tc>
          <w:tcPr/>
          <w:p>
            <w:pPr>
              <w:pStyle w:val="Compact"/>
              <w:jc w:val="left"/>
            </w:pPr>
            <w:r>
              <w:t xml:space="preserve">6</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Senior</w:t>
            </w:r>
            <w:r>
              <w:t xml:space="preserve"> </w:t>
            </w:r>
            <w:r>
              <w:t xml:space="preserve">Statistician</w:t>
            </w:r>
            <w:r>
              <w:t xml:space="preserve"> </w:t>
            </w:r>
            <w:r>
              <w:t xml:space="preserve">– Data Cleaning, Weighting &amp; Multivariate Analysis (3 weeks)</w:t>
            </w:r>
          </w:p>
        </w:tc>
        <w:tc>
          <w:tcPr/>
          <w:p>
            <w:pPr>
              <w:pStyle w:val="Compact"/>
              <w:jc w:val="left"/>
            </w:pPr>
            <w:r>
              <w:t xml:space="preserve">3</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4</w:t>
            </w:r>
          </w:p>
        </w:tc>
        <w:tc>
          <w:tcPr/>
          <w:p>
            <w:pPr>
              <w:pStyle w:val="Compact"/>
              <w:jc w:val="left"/>
            </w:pPr>
            <w:r>
              <w:t xml:space="preserve">Technical Report Writing &amp; Presentation to UNBS Board in</w:t>
            </w:r>
            <w:r>
              <w:t xml:space="preserve"> </w:t>
            </w:r>
            <w:r>
              <w:t xml:space="preserve">Uganda Kampala</w:t>
            </w:r>
            <w:r>
              <w:t xml:space="preserve"> </w:t>
            </w:r>
            <w:r>
              <w:t xml:space="preserve">(2 weeks)</w:t>
            </w:r>
          </w:p>
        </w:tc>
        <w:tc>
          <w:tcPr/>
          <w:p>
            <w:pPr>
              <w:pStyle w:val="Compact"/>
              <w:jc w:val="left"/>
            </w:pPr>
            <w:r>
              <w:t xml:space="preserve">2</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Statistical Software Licenses (R, Stata, SPSS) – Annual Subscription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Local Travel &amp; Per Diem for</w:t>
            </w:r>
            <w:r>
              <w:t xml:space="preserve"> </w:t>
            </w:r>
            <w:r>
              <w:t xml:space="preserve">Statistician</w:t>
            </w:r>
            <w:r>
              <w:t xml:space="preserve"> </w:t>
            </w:r>
            <w:r>
              <w:t xml:space="preserve">Fieldwork within</w:t>
            </w:r>
            <w:r>
              <w:t xml:space="preserve"> </w:t>
            </w:r>
            <w:r>
              <w:t xml:space="preserve">Uganda Kampala</w:t>
            </w:r>
            <w:r>
              <w:t xml:space="preserve"> </w:t>
            </w:r>
            <w:r>
              <w:t xml:space="preserve">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 (UGX)</w:t>
            </w:r>
          </w:p>
        </w:tc>
        <w:tc>
          <w:tcPr/>
          <w:p>
            <w:pPr>
              <w:pStyle w:val="Compact"/>
              <w:jc w:val="left"/>
            </w:pPr>
            <w:r>
              <w:t xml:space="preserve">73,500,000</w:t>
            </w:r>
          </w:p>
        </w:tc>
      </w:tr>
      <w:tr>
        <w:tc>
          <w:tcPr>
            <w:gridSpan w:val="5"/>
          </w:tcPr>
          <w:p>
            <w:pPr>
              <w:pStyle w:val="Compact"/>
              <w:jc w:val="right"/>
            </w:pPr>
            <w:r>
              <w:t xml:space="preserve">VAT @ 18%</w:t>
            </w:r>
          </w:p>
        </w:tc>
        <w:tc>
          <w:tcPr/>
          <w:p>
            <w:pPr>
              <w:pStyle w:val="Compact"/>
              <w:jc w:val="left"/>
            </w:pPr>
            <w:r>
              <w:t xml:space="preserve">13,230,000</w:t>
            </w:r>
          </w:p>
        </w:tc>
      </w:tr>
      <w:tr>
        <w:tc>
          <w:tcPr>
            <w:gridSpan w:val="5"/>
          </w:tcPr>
          <w:p>
            <w:pPr>
              <w:pStyle w:val="Compact"/>
              <w:jc w:val="right"/>
            </w:pPr>
            <w:r>
              <w:t xml:space="preserve">GRAND TOTAL (UGX)</w:t>
            </w:r>
          </w:p>
        </w:tc>
        <w:tc>
          <w:tcPr/>
          <w:p>
            <w:pPr>
              <w:pStyle w:val="Compact"/>
              <w:jc w:val="left"/>
            </w:pPr>
            <w:r>
              <w:t xml:space="preserve">86,730,000</w:t>
            </w:r>
          </w:p>
        </w:tc>
      </w:tr>
    </w:tbl>
    <w:bookmarkEnd w:id="23"/>
    <w:bookmarkStart w:id="24" w:name="delivery-and-performance-schedule"/>
    <w:p>
      <w:pPr>
        <w:pStyle w:val="Heading2"/>
      </w:pPr>
      <w:r>
        <w:t xml:space="preserve">4. Delivery and Performance Schedule</w:t>
      </w:r>
    </w:p>
    <w:p>
      <w:pPr>
        <w:pStyle w:val="FirstParagraph"/>
      </w:pPr>
      <w:r>
        <w:t xml:space="preserve">The</w:t>
      </w:r>
      <w:r>
        <w:t xml:space="preserve"> </w:t>
      </w:r>
      <w:r>
        <w:t xml:space="preserve">Statistician</w:t>
      </w:r>
      <w:r>
        <w:t xml:space="preserve"> </w:t>
      </w:r>
      <w:r>
        <w:t xml:space="preserve">shall commence duties on 1st July 2025 at the Department of Statistics and Research offices located on Kampala Road,</w:t>
      </w:r>
      <w:r>
        <w:t xml:space="preserve"> </w:t>
      </w:r>
      <w:r>
        <w:t xml:space="preserve">Uganda Kampala</w:t>
      </w:r>
      <w:r>
        <w:t xml:space="preserve">. The full scope of services as outlined in this</w:t>
      </w:r>
      <w:r>
        <w:t xml:space="preserve"> </w:t>
      </w:r>
      <w:r>
        <w:t xml:space="preserve">Purchase Order</w:t>
      </w:r>
      <w:r>
        <w:t xml:space="preserve"> </w:t>
      </w:r>
      <w:r>
        <w:t xml:space="preserve">shall be completed no later than 30th September 2025. All deliverables, including the final technical report and data sets, shall be submitted to the Director's office in</w:t>
      </w:r>
      <w:r>
        <w:t xml:space="preserve"> </w:t>
      </w:r>
      <w:r>
        <w:t xml:space="preserve">Uganda Kampala</w:t>
      </w:r>
      <w:r>
        <w:t xml:space="preserve"> </w:t>
      </w:r>
      <w:r>
        <w:t xml:space="preserve">in both hard copy (three bound copies) and electronic format (PDF and raw data files).</w:t>
      </w:r>
    </w:p>
    <w:bookmarkEnd w:id="24"/>
    <w:bookmarkStart w:id="25" w:name="payment-terms"/>
    <w:p>
      <w:pPr>
        <w:pStyle w:val="Heading2"/>
      </w:pPr>
      <w:r>
        <w:t xml:space="preserve">5. Payment Terms</w:t>
      </w:r>
    </w:p>
    <w:p>
      <w:pPr>
        <w:numPr>
          <w:ilvl w:val="0"/>
          <w:numId w:val="1001"/>
        </w:numPr>
        <w:pStyle w:val="Compact"/>
      </w:pPr>
      <w:r>
        <w:t xml:space="preserve">Payment shall be made in three (3) equal installments: 40% upon commencement, 30% upon completion of field data collection, and 30% upon acceptance of the final technical report.</w:t>
      </w:r>
    </w:p>
    <w:p>
      <w:pPr>
        <w:numPr>
          <w:ilvl w:val="0"/>
          <w:numId w:val="1001"/>
        </w:numPr>
        <w:pStyle w:val="Compact"/>
      </w:pPr>
      <w:r>
        <w:t xml:space="preserve">All payments shall be processed via bank transfer to the Supplier's designated account at Stanbic Bank,</w:t>
      </w:r>
      <w:r>
        <w:t xml:space="preserve"> </w:t>
      </w:r>
      <w:r>
        <w:t xml:space="preserve">Uganda Kampala</w:t>
      </w:r>
      <w:r>
        <w:t xml:space="preserve"> </w:t>
      </w:r>
      <w:r>
        <w:t xml:space="preserve">Branch, Account No. 0045-7821-3390.</w:t>
      </w:r>
    </w:p>
    <w:p>
      <w:pPr>
        <w:numPr>
          <w:ilvl w:val="0"/>
          <w:numId w:val="1001"/>
        </w:numPr>
        <w:pStyle w:val="Compact"/>
      </w:pPr>
      <w:r>
        <w:t xml:space="preserve">Invoices must be submitted within fourteen (14) calendar days of each milestone completion. Payment shall be processed within thirty (30) days of receipt of a valid invoice.</w:t>
      </w:r>
    </w:p>
    <w:p>
      <w:pPr>
        <w:numPr>
          <w:ilvl w:val="0"/>
          <w:numId w:val="1001"/>
        </w:numPr>
        <w:pStyle w:val="Compact"/>
      </w:pPr>
      <w:r>
        <w:t xml:space="preserve">All amounts are denominated in Ugandan Shillings (UGX) and are inclusive of all applicable taxes unless otherwise stated in this</w:t>
      </w:r>
      <w:r>
        <w:t xml:space="preserve"> </w:t>
      </w:r>
      <w:r>
        <w:t xml:space="preserve">Purchase Order</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Uganda, including the Public Procurement and Disposal of Public Assets Act, 2003 (as amended) and the Uganda National Bureau of Statistics Act, 2009.</w:t>
      </w:r>
    </w:p>
    <w:p>
      <w:pPr>
        <w:numPr>
          <w:ilvl w:val="0"/>
          <w:numId w:val="1002"/>
        </w:numPr>
        <w:pStyle w:val="Compact"/>
      </w:pPr>
      <w:r>
        <w:t xml:space="preserve">The</w:t>
      </w:r>
      <w:r>
        <w:t xml:space="preserve"> </w:t>
      </w:r>
      <w:r>
        <w:t xml:space="preserve">Statistician</w:t>
      </w:r>
      <w:r>
        <w:t xml:space="preserve"> </w:t>
      </w:r>
      <w:r>
        <w:t xml:space="preserve">engaged under this contract must hold a minimum of a Master's degree in Statistics, Biostatistics, or a closely related quantitative field, and possess a minimum of five (5) years of post-qualification experience in survey methodology and applied statistical analysis.</w:t>
      </w:r>
    </w:p>
    <w:p>
      <w:pPr>
        <w:numPr>
          <w:ilvl w:val="0"/>
          <w:numId w:val="1002"/>
        </w:numPr>
        <w:pStyle w:val="Compact"/>
      </w:pPr>
      <w:r>
        <w:t xml:space="preserve">The Supplier warrants that the</w:t>
      </w:r>
      <w:r>
        <w:t xml:space="preserve"> </w:t>
      </w:r>
      <w:r>
        <w:t xml:space="preserve">Statistician</w:t>
      </w:r>
      <w:r>
        <w:t xml:space="preserve"> </w:t>
      </w:r>
      <w:r>
        <w:t xml:space="preserve">shall comply with all data protection requirements under the Uganda Data Protection and Privacy Act, 2019, and shall ensure the confidentiality of all household-level data collected in</w:t>
      </w:r>
      <w:r>
        <w:t xml:space="preserve"> </w:t>
      </w:r>
      <w:r>
        <w:t xml:space="preserve">Uganda Kampala</w:t>
      </w:r>
      <w:r>
        <w:t xml:space="preserve"> </w:t>
      </w:r>
      <w:r>
        <w:t xml:space="preserve">and other survey districts.</w:t>
      </w:r>
    </w:p>
    <w:p>
      <w:pPr>
        <w:numPr>
          <w:ilvl w:val="0"/>
          <w:numId w:val="1002"/>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material breach, unsatisfactory performance, or force majeure circumstances beyond the reasonable control of either party.</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Uganda Kampala</w:t>
      </w:r>
      <w:r>
        <w:t xml:space="preserve">, and failing resolution within sixty (60) days, through arbitration under the rules of the Uganda Arbitration Centre.</w:t>
      </w:r>
    </w:p>
    <w:p>
      <w:pPr>
        <w:numPr>
          <w:ilvl w:val="0"/>
          <w:numId w:val="1002"/>
        </w:numPr>
        <w:pStyle w:val="Compact"/>
      </w:pPr>
      <w:r>
        <w:t xml:space="preserve">The Supplier shall maintain professional indemnity insurance with a minimum cover of UGX 200,000,000 for the duration of the engagement.</w:t>
      </w:r>
    </w:p>
    <w:p>
      <w:pPr>
        <w:numPr>
          <w:ilvl w:val="0"/>
          <w:numId w:val="1002"/>
        </w:numPr>
        <w:pStyle w:val="Compact"/>
      </w:pPr>
      <w:r>
        <w:t xml:space="preserve">All intellectual property, data sets, and reports produced under this</w:t>
      </w:r>
      <w:r>
        <w:t xml:space="preserve"> </w:t>
      </w:r>
      <w:r>
        <w:t xml:space="preserve">Purchase Order</w:t>
      </w:r>
      <w:r>
        <w:t xml:space="preserve"> </w:t>
      </w:r>
      <w:r>
        <w:t xml:space="preserve">shall vest in the Ministry of Finance, Planning and Economic Development,</w:t>
      </w:r>
      <w:r>
        <w:t xml:space="preserve"> </w:t>
      </w:r>
      <w:r>
        <w:t xml:space="preserve">Uganda Kampala</w:t>
      </w:r>
      <w:r>
        <w:t xml:space="preserve">, upon full payment.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Statistician</w:t>
      </w:r>
      <w:r>
        <w:t xml:space="preserve"> </w:t>
      </w:r>
      <w:r>
        <w:t xml:space="preserve">in</w:t>
      </w:r>
      <w:r>
        <w:t xml:space="preserve"> </w:t>
      </w:r>
      <w:r>
        <w:t xml:space="preserve">Uganda Kampala</w:t>
      </w:r>
      <w:r>
        <w:t xml:space="preserve">. This document constitutes a binding agreement between the parties upon execution.</w:t>
      </w:r>
    </w:p>
    <w:bookmarkEnd w:id="27"/>
    <w:p>
      <w:pPr>
        <w:pStyle w:val="BodyText"/>
      </w:pPr>
      <w:r>
        <w:rPr>
          <w:bCs/>
          <w:b/>
        </w:rPr>
        <w:t xml:space="preserve">For and on behalf of the Buyer:</w:t>
      </w:r>
    </w:p>
    <w:p>
      <w:pPr>
        <w:pStyle w:val="BodyText"/>
      </w:pPr>
      <w:r>
        <w:t xml:space="preserve">Dr. Grace Nakato</w:t>
      </w:r>
    </w:p>
    <w:p>
      <w:pPr>
        <w:pStyle w:val="BodyText"/>
      </w:pPr>
      <w:r>
        <w:t xml:space="preserve">Director, Department of Statistics and Research</w:t>
      </w:r>
    </w:p>
    <w:p>
      <w:pPr>
        <w:pStyle w:val="BodyText"/>
      </w:pPr>
      <w:r>
        <w:t xml:space="preserve">Ministry of Finance, Planning &amp; Economic Development</w:t>
      </w:r>
    </w:p>
    <w:p>
      <w:pPr>
        <w:pStyle w:val="BodyText"/>
      </w:pPr>
      <w:r>
        <w:t xml:space="preserve">Uganda Kampala</w:t>
      </w:r>
    </w:p>
    <w:p>
      <w:pPr>
        <w:pStyle w:val="BodyText"/>
      </w:pPr>
      <w:r>
        <w:t xml:space="preserve">Date: _______________</w:t>
      </w:r>
    </w:p>
    <w:p>
      <w:pPr>
        <w:pStyle w:val="BodyText"/>
      </w:pPr>
      <w:r>
        <w:rPr>
          <w:bCs/>
          <w:b/>
        </w:rPr>
        <w:t xml:space="preserve">For and on behalf of the Supplier:</w:t>
      </w:r>
    </w:p>
    <w:p>
      <w:pPr>
        <w:pStyle w:val="BodyText"/>
      </w:pPr>
      <w:r>
        <w:t xml:space="preserve">Mr. James Okello</w:t>
      </w:r>
    </w:p>
    <w:p>
      <w:pPr>
        <w:pStyle w:val="BodyText"/>
      </w:pPr>
      <w:r>
        <w:t xml:space="preserve">Managing Director</w:t>
      </w:r>
    </w:p>
    <w:p>
      <w:pPr>
        <w:pStyle w:val="BodyText"/>
      </w:pPr>
      <w:r>
        <w:t xml:space="preserve">Quantum Analytics &amp; Data Solutions Ltd.</w:t>
      </w:r>
    </w:p>
    <w:p>
      <w:pPr>
        <w:pStyle w:val="BodyText"/>
      </w:pPr>
      <w:r>
        <w:t xml:space="preserve">Uganda Kampala</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(No. UG-KLA-STAT-2025-0047) is valid for a period of ninety (90) days from the date of issue. Unauthorized reproduction or distribution of this document is prohibited. For queries, contact the Procurement Unit, Ministry of Finance, Planning and Economic Development, Kampala Road,</w:t>
      </w:r>
      <w:r>
        <w:t xml:space="preserve"> </w:t>
      </w:r>
      <w:r>
        <w:t xml:space="preserve">Uganda Kampala</w:t>
      </w:r>
      <w:r>
        <w:t xml:space="preserve">.</w:t>
      </w:r>
    </w:p>
    <w:p>
      <w:pPr>
        <w:pStyle w:val="BodyText"/>
      </w:pPr>
      <w:r>
        <w:t xml:space="preserve">Document Reference: PO/UG-KLA/STAT/2025/0047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Uganda Kampala</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