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Services Procurement – Statistician Engagement</w:t>
      </w:r>
    </w:p>
    <w:p>
      <w:pPr>
        <w:pStyle w:val="BodyText"/>
      </w:pPr>
      <w:r>
        <w:t xml:space="preserve">Republic of Zimbabwe | Harare Metropolitan Area</w:t>
      </w:r>
    </w:p>
    <w:bookmarkEnd w:id="20"/>
    <w:p>
      <w:pPr>
        <w:pStyle w:val="BodyText"/>
      </w:pPr>
      <w:r>
        <w:rPr>
          <w:bCs/>
          <w:b/>
        </w:rPr>
        <w:t xml:space="preserve">Purchase Order No.:</w:t>
      </w:r>
      <w:r>
        <w:t xml:space="preserve"> </w:t>
      </w:r>
      <w:r>
        <w:t xml:space="preserve">PO-ZW-HRE-2025-04782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Procurement Reference:</w:t>
      </w:r>
      <w:r>
        <w:t xml:space="preserve"> </w:t>
      </w:r>
      <w:r>
        <w:t xml:space="preserve">ZW-STAT-2025-0091</w:t>
      </w:r>
      <w:r>
        <w:br/>
      </w:r>
      <w:r>
        <w:rPr>
          <w:bCs/>
          <w:b/>
        </w:rPr>
        <w:t xml:space="preserve">Department:</w:t>
      </w:r>
      <w:r>
        <w:t xml:space="preserve"> </w:t>
      </w:r>
      <w:r>
        <w:t xml:space="preserve">Office of National Planning &amp; Statistics</w:t>
      </w:r>
      <w:r>
        <w:br/>
      </w:r>
      <w:r>
        <w:rPr>
          <w:bCs/>
          <w:b/>
        </w:rPr>
        <w:t xml:space="preserve">Location:</w:t>
      </w:r>
      <w:r>
        <w:t xml:space="preserve"> </w:t>
      </w:r>
      <w:r>
        <w:t xml:space="preserve">Zimbabwe Harare, 12th Avenue, Harare CBD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Purchaser (Buyer)</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Zimbabwe National Planning Commission</w:t>
            </w:r>
            <w:r>
              <w:br/>
            </w:r>
            <w:r>
              <w:rPr>
                <w:bCs/>
                <w:b/>
              </w:rPr>
              <w:t xml:space="preserve">Address:</w:t>
            </w:r>
            <w:r>
              <w:t xml:space="preserve"> </w:t>
            </w:r>
            <w:r>
              <w:t xml:space="preserve">12th Avenue, Harare CBD, Zimbabwe Harare</w:t>
            </w:r>
            <w:r>
              <w:br/>
            </w:r>
            <w:r>
              <w:rPr>
                <w:bCs/>
                <w:b/>
              </w:rPr>
              <w:t xml:space="preserve">Contact Person:</w:t>
            </w:r>
            <w:r>
              <w:t xml:space="preserve"> </w:t>
            </w:r>
            <w:r>
              <w:t xml:space="preserve">Dr. Tendai Moyo, Director of Data &amp; Analytics</w:t>
            </w:r>
            <w:r>
              <w:br/>
            </w:r>
            <w:r>
              <w:rPr>
                <w:bCs/>
                <w:b/>
              </w:rPr>
              <w:t xml:space="preserve">Email:</w:t>
            </w:r>
            <w:r>
              <w:t xml:space="preserve"> </w:t>
            </w:r>
            <w:r>
              <w:t xml:space="preserve">t.moyo@nplc.gov.zw</w:t>
            </w:r>
            <w:r>
              <w:br/>
            </w:r>
            <w:r>
              <w:rPr>
                <w:bCs/>
                <w:b/>
              </w:rPr>
              <w:t xml:space="preserve">Phone:</w:t>
            </w:r>
            <w:r>
              <w:t xml:space="preserve"> </w:t>
            </w:r>
            <w:r>
              <w:t xml:space="preserve">+263 242 700 1234</w:t>
            </w:r>
            <w:r>
              <w:br/>
            </w:r>
            <w:r>
              <w:rPr>
                <w:bCs/>
                <w:b/>
              </w:rPr>
              <w:t xml:space="preserve">Registration No.:</w:t>
            </w:r>
            <w:r>
              <w:t xml:space="preserve"> </w:t>
            </w:r>
            <w:r>
              <w:t xml:space="preserve">ZW-PLC-1998-0042</w:t>
            </w:r>
          </w:p>
        </w:tc>
        <w:tc>
          <w:tcPr/>
          <w:p>
            <w:pPr>
              <w:pStyle w:val="Compact"/>
              <w:jc w:val="left"/>
            </w:pPr>
            <w:r>
              <w:rPr>
                <w:bCs/>
                <w:b/>
              </w:rPr>
              <w:t xml:space="preserve">Name:</w:t>
            </w:r>
            <w:r>
              <w:t xml:space="preserve"> </w:t>
            </w:r>
            <w:r>
              <w:t xml:space="preserve">Harare Applied Statistics &amp; Research Consultancy (Pvt) Ltd</w:t>
            </w:r>
            <w:r>
              <w:br/>
            </w:r>
            <w:r>
              <w:rPr>
                <w:bCs/>
                <w:b/>
              </w:rPr>
              <w:t xml:space="preserve">Address:</w:t>
            </w:r>
            <w:r>
              <w:t xml:space="preserve"> </w:t>
            </w:r>
            <w:r>
              <w:t xml:space="preserve">45 Samora Machel Avenue, Harare, Zimbabwe Harare</w:t>
            </w:r>
            <w:r>
              <w:br/>
            </w:r>
            <w:r>
              <w:rPr>
                <w:bCs/>
                <w:b/>
              </w:rPr>
              <w:t xml:space="preserve">Contact Person:</w:t>
            </w:r>
            <w:r>
              <w:t xml:space="preserve"> </w:t>
            </w:r>
            <w:r>
              <w:t xml:space="preserve">Mr. Farai Ncube, Managing Director</w:t>
            </w:r>
            <w:r>
              <w:br/>
            </w:r>
            <w:r>
              <w:rPr>
                <w:bCs/>
                <w:b/>
              </w:rPr>
              <w:t xml:space="preserve">Email:</w:t>
            </w:r>
            <w:r>
              <w:t xml:space="preserve"> </w:t>
            </w:r>
            <w:r>
              <w:t xml:space="preserve">f.ncube@hasrc.co.zw</w:t>
            </w:r>
            <w:r>
              <w:br/>
            </w:r>
            <w:r>
              <w:rPr>
                <w:bCs/>
                <w:b/>
              </w:rPr>
              <w:t xml:space="preserve">Phone:</w:t>
            </w:r>
            <w:r>
              <w:t xml:space="preserve"> </w:t>
            </w:r>
            <w:r>
              <w:t xml:space="preserve">+263 242 488 5671</w:t>
            </w:r>
            <w:r>
              <w:br/>
            </w:r>
            <w:r>
              <w:rPr>
                <w:bCs/>
                <w:b/>
              </w:rPr>
              <w:t xml:space="preserve">Registration No.:</w:t>
            </w:r>
            <w:r>
              <w:t xml:space="preserve"> </w:t>
            </w:r>
            <w:r>
              <w:t xml:space="preserve">ZW-PVT-2019-11873</w:t>
            </w:r>
          </w:p>
        </w:tc>
      </w:tr>
    </w:tbl>
    <w:p>
      <w:pPr>
        <w:pStyle w:val="BodyText"/>
      </w:pPr>
      <w:r>
        <w:t xml:space="preserve">2. DESCRIPTION OF GOODS AND SERVICES</w:t>
      </w:r>
    </w:p>
    <w:p>
      <w:pPr>
        <w:pStyle w:val="BodyText"/>
      </w:pPr>
      <w:r>
        <w:t xml:space="preserve">This Purchase Order is issued for the professional engagement of a qualified</w:t>
      </w:r>
      <w:r>
        <w:t xml:space="preserve"> </w:t>
      </w:r>
      <w:r>
        <w:t xml:space="preserve">Statistician</w:t>
      </w:r>
      <w:r>
        <w:t xml:space="preserve"> </w:t>
      </w:r>
      <w:r>
        <w:t xml:space="preserve">to provide comprehensive statistical analysis, data modelling, and quantitative research support services to the Zimbabwe National Planning Commission. The</w:t>
      </w:r>
      <w:r>
        <w:t xml:space="preserve"> </w:t>
      </w:r>
      <w:r>
        <w:t xml:space="preserve">Statistician</w:t>
      </w:r>
      <w:r>
        <w:t xml:space="preserve"> </w:t>
      </w:r>
      <w:r>
        <w:t xml:space="preserve">shall be based in</w:t>
      </w:r>
      <w:r>
        <w:t xml:space="preserve"> </w:t>
      </w:r>
      <w:r>
        <w:t xml:space="preserve">Zimbabwe Harare</w:t>
      </w:r>
      <w:r>
        <w:t xml:space="preserve"> </w:t>
      </w:r>
      <w:r>
        <w:t xml:space="preserve">and shall report directly to the Director of Data &amp; Analytics. The scope of work encompasses the design and execution of national-level statistical surveys, the development of econometric models for macroeconomic forecasting, and the preparation of technical reports in alignment with the Zimbabwe National Development Strategy (ZimDev1).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Senior Statistician – Full-time professional services for statistical survey design, data collection oversight, and analysis in Zimbabwe Harare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Development of econometric forecasting models for national GDP, inflation, and trade balance projections</w:t>
            </w:r>
          </w:p>
        </w:tc>
        <w:tc>
          <w:tcPr/>
          <w:p>
            <w:pPr>
              <w:pStyle w:val="Compact"/>
              <w:jc w:val="left"/>
            </w:pPr>
            <w:r>
              <w:t xml:space="preserve">3</w:t>
            </w:r>
          </w:p>
        </w:tc>
        <w:tc>
          <w:tcPr/>
          <w:p>
            <w:pPr>
              <w:pStyle w:val="Compact"/>
              <w:jc w:val="left"/>
            </w:pPr>
            <w:r>
              <w:t xml:space="preserve">Models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Statistical quality assurance and validation of census and household survey data collected across Zimbabwe Harare and surrounding provinces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Preparation of technical statistical reports and policy briefs for the Ministry of Finance and Economic Development</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Training and capacity-building workshops for junior analysts on advanced statistical methods (R, SPSS, Stata) conducted in Zimbabwe Harare</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Licence fees for statistical software (SPSS, Stata, R Studio) and cloud-based data processing infrastructure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Travel and per diem allowance for field data collection across Zimbabwe Harare districts and peri-urban areas</w:t>
            </w:r>
          </w:p>
        </w:tc>
        <w:tc>
          <w:tcPr/>
          <w:p>
            <w:pPr>
              <w:pStyle w:val="Compact"/>
              <w:jc w:val="left"/>
            </w:pPr>
            <w:r>
              <w:t xml:space="preserve">24</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2,040.00</w:t>
            </w:r>
          </w:p>
        </w:tc>
      </w:tr>
    </w:tbl>
    <w:p>
      <w:pPr>
        <w:pStyle w:val="BodyText"/>
      </w:pPr>
      <w:r>
        <w:t xml:space="preserve">GRAND TOTAL (USD): 34,940.00</w:t>
      </w:r>
      <w:r>
        <w:br/>
      </w:r>
      <w:r>
        <w:t xml:space="preserve">(Thirty-Four Thousand Nine Hundred and Forty United States Dollars Only)</w:t>
      </w:r>
    </w:p>
    <w:p>
      <w:pPr>
        <w:pStyle w:val="BodyText"/>
      </w:pPr>
      <w:r>
        <w:t xml:space="preserve">3. TERMS AND CONDITIONS</w:t>
      </w:r>
    </w:p>
    <w:p>
      <w:pPr>
        <w:numPr>
          <w:ilvl w:val="0"/>
          <w:numId w:val="1001"/>
        </w:numPr>
        <w:pStyle w:val="Compact"/>
      </w:pPr>
      <w:r>
        <w:rPr>
          <w:bCs/>
          <w:b/>
        </w:rPr>
        <w:t xml:space="preserve">Scope and Deliverables:</w:t>
      </w:r>
      <w:r>
        <w:t xml:space="preserve"> </w:t>
      </w:r>
      <w:r>
        <w:t xml:space="preserve">The</w:t>
      </w:r>
      <w:r>
        <w:t xml:space="preserve"> </w:t>
      </w:r>
      <w:r>
        <w:t xml:space="preserve">Statistician</w:t>
      </w:r>
      <w:r>
        <w:t xml:space="preserve"> </w:t>
      </w:r>
      <w:r>
        <w:t xml:space="preserve">engaged under this Purchase Order shall deliver all statistical outputs, models, and reports in accordance with the specifications outlined in Annexure A. All work shall be performed primarily at the purchaser's offices in</w:t>
      </w:r>
      <w:r>
        <w:t xml:space="preserve"> </w:t>
      </w:r>
      <w:r>
        <w:t xml:space="preserve">Zimbabwe Harare</w:t>
      </w:r>
      <w:r>
        <w:t xml:space="preserve">, with fieldwork as required.</w:t>
      </w:r>
    </w:p>
    <w:p>
      <w:pPr>
        <w:numPr>
          <w:ilvl w:val="0"/>
          <w:numId w:val="1001"/>
        </w:numPr>
        <w:pStyle w:val="Compact"/>
      </w:pPr>
      <w:r>
        <w:rPr>
          <w:bCs/>
          <w:b/>
        </w:rPr>
        <w:t xml:space="preserve">Qualifications:</w:t>
      </w:r>
      <w:r>
        <w:t xml:space="preserve"> </w:t>
      </w:r>
      <w:r>
        <w:t xml:space="preserve">The</w:t>
      </w:r>
      <w:r>
        <w:t xml:space="preserve"> </w:t>
      </w:r>
      <w:r>
        <w:t xml:space="preserve">Statistician</w:t>
      </w:r>
      <w:r>
        <w:t xml:space="preserve"> </w:t>
      </w:r>
      <w:r>
        <w:t xml:space="preserve">must hold a minimum of a Master's degree in Statistics, Applied Mathematics, or a closely related quantitative discipline, with a minimum of five (5) years of post-qualification experience in national-level statistical analysis. Professional membership of the Statistical Society of Zimbabwe or the Royal Statistical Society is preferred.</w:t>
      </w:r>
    </w:p>
    <w:p>
      <w:pPr>
        <w:numPr>
          <w:ilvl w:val="0"/>
          <w:numId w:val="1001"/>
        </w:numPr>
        <w:pStyle w:val="Compact"/>
      </w:pPr>
      <w:r>
        <w:rPr>
          <w:bCs/>
          <w:b/>
        </w:rPr>
        <w:t xml:space="preserve">Duration:</w:t>
      </w:r>
      <w:r>
        <w:t xml:space="preserve"> </w:t>
      </w:r>
      <w:r>
        <w:t xml:space="preserve">This Purchase Order covers a service period of twelve (12) months commencing on 1 July 2025 and concluding on 30 June 2026, subject to satisfactory performance review at the six-month mark.</w:t>
      </w:r>
    </w:p>
    <w:p>
      <w:pPr>
        <w:numPr>
          <w:ilvl w:val="0"/>
          <w:numId w:val="1001"/>
        </w:numPr>
        <w:pStyle w:val="Compact"/>
      </w:pPr>
      <w:r>
        <w:rPr>
          <w:bCs/>
          <w:b/>
        </w:rPr>
        <w:t xml:space="preserve">Payment Terms:</w:t>
      </w:r>
      <w:r>
        <w:t xml:space="preserve"> </w:t>
      </w:r>
      <w:r>
        <w:t xml:space="preserve">Payment shall be made in monthly instalments of USD 2,911.67, due within thirty (30) days of receipt of a valid tax invoice. The final payment shall be contingent upon the satisfactory completion of all deliverables as verified by the purchaser's Quality Assurance Unit in</w:t>
      </w:r>
      <w:r>
        <w:t xml:space="preserve"> </w:t>
      </w:r>
      <w:r>
        <w:t xml:space="preserve">Zimbabwe Harare</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Statistician</w:t>
      </w:r>
      <w:r>
        <w:t xml:space="preserve"> </w:t>
      </w:r>
      <w:r>
        <w:t xml:space="preserve">shall treat all data, datasets, and proprietary information accessed during the engagement as strictly confidential. A Non-Disclosure Agreement (NDA) must be executed prior to the commencement of work. Breach of confidentiality shall render the supplier liable for damages under the Zimbabwe Data Protection Act (Chapter 11:12).</w:t>
      </w:r>
    </w:p>
    <w:p>
      <w:pPr>
        <w:numPr>
          <w:ilvl w:val="0"/>
          <w:numId w:val="1001"/>
        </w:numPr>
        <w:pStyle w:val="Compact"/>
      </w:pPr>
      <w:r>
        <w:rPr>
          <w:bCs/>
          <w:b/>
        </w:rPr>
        <w:t xml:space="preserve">Intellectual Property:</w:t>
      </w:r>
      <w:r>
        <w:t xml:space="preserve"> </w:t>
      </w:r>
      <w:r>
        <w:t xml:space="preserve">All statistical models, reports, analyses, and derivative works produced under this Purchase Order shall be the sole intellectual property of the Zimbabwe National Planning Commission. The supplier retains no rights to reproduce, publish, or distribute such materials without prior written consent.</w:t>
      </w:r>
    </w:p>
    <w:p>
      <w:pPr>
        <w:numPr>
          <w:ilvl w:val="0"/>
          <w:numId w:val="1001"/>
        </w:numPr>
        <w:pStyle w:val="Compact"/>
      </w:pPr>
      <w:r>
        <w:rPr>
          <w:bCs/>
          <w:b/>
        </w:rPr>
        <w:t xml:space="preserve">Compliance:</w:t>
      </w:r>
      <w:r>
        <w:t xml:space="preserve"> </w:t>
      </w:r>
      <w:r>
        <w:t xml:space="preserve">The supplier and the</w:t>
      </w:r>
      <w:r>
        <w:t xml:space="preserve"> </w:t>
      </w:r>
      <w:r>
        <w:t xml:space="preserve">Statistician</w:t>
      </w:r>
      <w:r>
        <w:t xml:space="preserve"> </w:t>
      </w:r>
      <w:r>
        <w:t xml:space="preserve">shall comply with all applicable laws of the Republic of Zimbabwe, including the Public Procurement Act (Chapter 22:16), the Income Tax Act, and the Social Security Act. All work shall be conducted in accordance with the ethical standards of the Zimbabwe Harare statistical community.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supplier shall be compensated only for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Failing resolution within thirty (30) days, the matter shall be referred to arbitration in</w:t>
      </w:r>
      <w:r>
        <w:t xml:space="preserve"> </w:t>
      </w:r>
      <w:r>
        <w:t xml:space="preserve">Zimbabwe Harare</w:t>
      </w:r>
      <w:r>
        <w:t xml:space="preserve"> </w:t>
      </w:r>
      <w:r>
        <w:t xml:space="preserve">in accordance with the Arbitration Act (Chapter 7:15) of Zimbabwe.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Zimbabwe. The courts of</w:t>
      </w:r>
      <w:r>
        <w:t xml:space="preserve"> </w:t>
      </w:r>
      <w:r>
        <w:t xml:space="preserve">Zimbabwe Harare</w:t>
      </w:r>
      <w:r>
        <w:t xml:space="preserve"> </w:t>
      </w:r>
      <w:r>
        <w:t xml:space="preserve">shall have exclusive jurisdiction over any matters not resolved through arbitration.</w:t>
      </w:r>
    </w:p>
    <w:p>
      <w:pPr>
        <w:pStyle w:val="FirstParagraph"/>
      </w:pPr>
      <w:r>
        <w:t xml:space="preserve">4. AUTHORIZATION AND ACCEPTANCE</w:t>
      </w:r>
    </w:p>
    <w:p>
      <w:pPr>
        <w:pStyle w:val="BodyText"/>
      </w:pPr>
      <w:r>
        <w:rPr>
          <w:bCs/>
          <w:b/>
        </w:rPr>
        <w:t xml:space="preserve">For and on behalf of the Purchaser:</w:t>
      </w:r>
    </w:p>
    <w:p>
      <w:pPr>
        <w:pStyle w:val="BodyText"/>
      </w:pPr>
      <w:r>
        <w:t xml:space="preserve">Name: Dr. Tendai Moyo</w:t>
      </w:r>
      <w:r>
        <w:br/>
      </w:r>
      <w:r>
        <w:t xml:space="preserve">Title: Director of Data &amp; Analytics</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and on behalf of the Supplier:</w:t>
      </w:r>
    </w:p>
    <w:p>
      <w:pPr>
        <w:pStyle w:val="BodyText"/>
      </w:pPr>
      <w:r>
        <w:t xml:space="preserve">Name: Mr. Farai Ncube</w:t>
      </w:r>
      <w:r>
        <w:br/>
      </w:r>
      <w:r>
        <w:t xml:space="preserve">Title: Managing Director</w:t>
      </w:r>
      <w:r>
        <w:br/>
      </w:r>
      <w:r>
        <w:t xml:space="preserve">Signature: _________________________</w:t>
      </w:r>
      <w:r>
        <w:br/>
      </w:r>
      <w:r>
        <w:t xml:space="preserve">Date: _________________________</w:t>
      </w:r>
      <w:r>
        <w:br/>
      </w:r>
      <w:r>
        <w:t xml:space="preserve">Company Stamp:</w:t>
      </w:r>
    </w:p>
    <w:p>
      <w:pPr>
        <w:pStyle w:val="BodyText"/>
      </w:pPr>
      <w:r>
        <w:t xml:space="preserve">This Purchase Order (PO-ZW-HRE-2025-04782) is a legally binding document issued by the Zimbabwe National Planning Commission for the engagement of a Statistician in Zimbabwe Harare. Unauthorised reproduction or distribution of this document is prohibited. For queries, contact the Procurement Division at procurement@nplc.gov.zw, 12th Avenue, Harare, Zimbabwe.</w:t>
      </w:r>
    </w:p>
    <w:p>
      <w:pPr>
        <w:pStyle w:val="BodyText"/>
      </w:pPr>
      <w:r>
        <w:t xml:space="preserve">Document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Zimbabwe Harare</dc:title>
  <dc:creator/>
  <dc:language>en</dc:language>
  <cp:keywords/>
  <dcterms:created xsi:type="dcterms:W3CDTF">2026-10-10T02:19:45Z</dcterms:created>
  <dcterms:modified xsi:type="dcterms:W3CDTF">2026-10-10T02:19:45Z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