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Medical Professional Procurement — Surgeon Services</w:t>
      </w:r>
    </w:p>
    <w:p>
      <w:pPr>
        <w:pStyle w:val="BodyText"/>
      </w:pPr>
      <w:r>
        <w:t xml:space="preserve">Issued for: Tanzania Dar es Salaam Healthcare Operations</w:t>
      </w:r>
    </w:p>
    <w:bookmarkEnd w:id="20"/>
    <w:p>
      <w:pPr>
        <w:pStyle w:val="BodyText"/>
      </w:pPr>
      <w:r>
        <w:rPr>
          <w:bCs/>
          <w:b/>
        </w:rPr>
        <w:t xml:space="preserve">Purchase Order No.:</w:t>
      </w:r>
      <w:r>
        <w:t xml:space="preserve"> </w:t>
      </w:r>
      <w:r>
        <w:t xml:space="preserve">PO-TZ-DAR-2025-04782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Priority:</w:t>
      </w:r>
      <w:r>
        <w:t xml:space="preserve"> </w:t>
      </w:r>
      <w:r>
        <w:t xml:space="preserve">High — Immediate Deployment</w:t>
      </w:r>
      <w:r>
        <w:br/>
      </w:r>
      <w:r>
        <w:rPr>
          <w:bCs/>
          <w:b/>
        </w:rPr>
        <w:t xml:space="preserve">Department:</w:t>
      </w:r>
      <w:r>
        <w:t xml:space="preserve"> </w:t>
      </w:r>
      <w:r>
        <w:t xml:space="preserve">Surgical Services Division</w:t>
      </w:r>
      <w:r>
        <w:br/>
      </w:r>
      <w:r>
        <w:rPr>
          <w:bCs/>
          <w:b/>
        </w:rPr>
        <w:t xml:space="preserve">Reference:</w:t>
      </w:r>
      <w:r>
        <w:t xml:space="preserve"> </w:t>
      </w:r>
      <w:r>
        <w:t xml:space="preserve">HR-MED-2025/0891</w:t>
      </w:r>
    </w:p>
    <w:p>
      <w:pPr>
        <w:pStyle w:val="BodyText"/>
      </w:pPr>
      <w:r>
        <w:t xml:space="preserve">1. PARTIES INVOLVED</w:t>
      </w:r>
    </w:p>
    <w:bookmarkStart w:id="21" w:name="buyer-purchasing-entity"/>
    <w:p>
      <w:pPr>
        <w:pStyle w:val="Heading3"/>
      </w:pPr>
      <w:r>
        <w:t xml:space="preserve">Buyer (Purchasing Entity)</w:t>
      </w:r>
    </w:p>
    <w:p>
      <w:pPr>
        <w:pStyle w:val="FirstParagraph"/>
      </w:pPr>
      <w:r>
        <w:rPr>
          <w:bCs/>
          <w:b/>
        </w:rPr>
        <w:t xml:space="preserve">Name:</w:t>
      </w:r>
      <w:r>
        <w:t xml:space="preserve"> </w:t>
      </w:r>
      <w:r>
        <w:t xml:space="preserve">Dar es Salaam Regional Medical Centre</w:t>
      </w:r>
      <w:r>
        <w:br/>
      </w:r>
      <w:r>
        <w:rPr>
          <w:bCs/>
          <w:b/>
        </w:rPr>
        <w:t xml:space="preserve">Address:</w:t>
      </w:r>
      <w:r>
        <w:t xml:space="preserve"> </w:t>
      </w:r>
      <w:r>
        <w:t xml:space="preserve">Plot 47, Samora Avenue, Mbezi Beach, Tanzania Dar es Salaam</w:t>
      </w:r>
      <w:r>
        <w:br/>
      </w:r>
      <w:r>
        <w:rPr>
          <w:bCs/>
          <w:b/>
        </w:rPr>
        <w:t xml:space="preserve">Contact:</w:t>
      </w:r>
      <w:r>
        <w:t xml:space="preserve"> </w:t>
      </w:r>
      <w:r>
        <w:t xml:space="preserve">procurement@darregionalmed.tz</w:t>
      </w:r>
      <w:r>
        <w:br/>
      </w:r>
      <w:r>
        <w:rPr>
          <w:bCs/>
          <w:b/>
        </w:rPr>
        <w:t xml:space="preserve">Phone:</w:t>
      </w:r>
      <w:r>
        <w:t xml:space="preserve"> </w:t>
      </w:r>
      <w:r>
        <w:t xml:space="preserve">+255 22 211 4567</w:t>
      </w:r>
      <w:r>
        <w:br/>
      </w:r>
      <w:r>
        <w:rPr>
          <w:bCs/>
          <w:b/>
        </w:rPr>
        <w:t xml:space="preserve">Authorized Officer:</w:t>
      </w:r>
      <w:r>
        <w:t xml:space="preserve"> </w:t>
      </w:r>
      <w:r>
        <w:t xml:space="preserve">Dr. Amina Mwakalinga, Chief Procurement Officer</w:t>
      </w:r>
    </w:p>
    <w:bookmarkEnd w:id="21"/>
    <w:bookmarkStart w:id="22" w:name="supplier-service-provider"/>
    <w:p>
      <w:pPr>
        <w:pStyle w:val="Heading3"/>
      </w:pPr>
      <w:r>
        <w:t xml:space="preserve">Supplier (Service Provider)</w:t>
      </w:r>
    </w:p>
    <w:p>
      <w:pPr>
        <w:pStyle w:val="FirstParagraph"/>
      </w:pPr>
      <w:r>
        <w:rPr>
          <w:bCs/>
          <w:b/>
        </w:rPr>
        <w:t xml:space="preserve">Name:</w:t>
      </w:r>
      <w:r>
        <w:t xml:space="preserve"> </w:t>
      </w:r>
      <w:r>
        <w:t xml:space="preserve">Dr. James O. Mushi, Consultant Surgeon</w:t>
      </w:r>
      <w:r>
        <w:br/>
      </w:r>
      <w:r>
        <w:rPr>
          <w:bCs/>
          <w:b/>
        </w:rPr>
        <w:t xml:space="preserve">Specialization:</w:t>
      </w:r>
      <w:r>
        <w:t xml:space="preserve"> </w:t>
      </w:r>
      <w:r>
        <w:t xml:space="preserve">General &amp; Vascular Surgery</w:t>
      </w:r>
      <w:r>
        <w:br/>
      </w:r>
      <w:r>
        <w:rPr>
          <w:bCs/>
          <w:b/>
        </w:rPr>
        <w:t xml:space="preserve">Address:</w:t>
      </w:r>
      <w:r>
        <w:t xml:space="preserve"> </w:t>
      </w:r>
      <w:r>
        <w:t xml:space="preserve">12 Kariakoo Medical Plaza, Tanzania Dar es Salaam</w:t>
      </w:r>
      <w:r>
        <w:br/>
      </w:r>
      <w:r>
        <w:rPr>
          <w:bCs/>
          <w:b/>
        </w:rPr>
        <w:t xml:space="preserve">Contact:</w:t>
      </w:r>
      <w:r>
        <w:t xml:space="preserve"> </w:t>
      </w:r>
      <w:r>
        <w:t xml:space="preserve">j.mushi@consultantsurgeon.tz</w:t>
      </w:r>
      <w:r>
        <w:br/>
      </w:r>
      <w:r>
        <w:rPr>
          <w:bCs/>
          <w:b/>
        </w:rPr>
        <w:t xml:space="preserve">Phone:</w:t>
      </w:r>
      <w:r>
        <w:t xml:space="preserve"> </w:t>
      </w:r>
      <w:r>
        <w:t xml:space="preserve">+255 754 882 3311</w:t>
      </w:r>
      <w:r>
        <w:br/>
      </w:r>
      <w:r>
        <w:rPr>
          <w:bCs/>
          <w:b/>
        </w:rPr>
        <w:t xml:space="preserve">Medical License No.:</w:t>
      </w:r>
      <w:r>
        <w:t xml:space="preserve"> </w:t>
      </w:r>
      <w:r>
        <w:t xml:space="preserve">TMC/2019/4472</w:t>
      </w:r>
    </w:p>
    <w:bookmarkEnd w:id="22"/>
    <w:p>
      <w:pPr>
        <w:pStyle w:val="BodyText"/>
      </w:pPr>
      <w:r>
        <w:t xml:space="preserve">2. DESCRIPTION OF PURCHASED SERVICES</w:t>
      </w:r>
    </w:p>
    <w:p>
      <w:pPr>
        <w:pStyle w:val="BodyText"/>
      </w:pPr>
      <w:r>
        <w:t xml:space="preserve">This</w:t>
      </w:r>
      <w:r>
        <w:t xml:space="preserve"> </w:t>
      </w:r>
      <w:r>
        <w:t xml:space="preserve">Purchase Order</w:t>
      </w:r>
      <w:r>
        <w:t xml:space="preserve"> </w:t>
      </w:r>
      <w:r>
        <w:t xml:space="preserve">is issued by Dar es Salaam Regional Medical Centre to formally engage the services of a qualified</w:t>
      </w:r>
      <w:r>
        <w:t xml:space="preserve"> </w:t>
      </w:r>
      <w:r>
        <w:t xml:space="preserve">Surgeon</w:t>
      </w:r>
      <w:r>
        <w:t xml:space="preserve"> </w:t>
      </w:r>
      <w:r>
        <w:t xml:space="preserve">for the Surgical Services Division. The engagement of this</w:t>
      </w:r>
      <w:r>
        <w:t xml:space="preserve"> </w:t>
      </w:r>
      <w:r>
        <w:t xml:space="preserve">Surgeon</w:t>
      </w:r>
      <w:r>
        <w:t xml:space="preserve"> </w:t>
      </w:r>
      <w:r>
        <w:t xml:space="preserve">is critical to maintaining the operational capacity of the surgical wards and to ensuring that patients in</w:t>
      </w:r>
      <w:r>
        <w:t xml:space="preserve"> </w:t>
      </w:r>
      <w:r>
        <w:t xml:space="preserve">Tanzania Dar es Salaam</w:t>
      </w:r>
      <w:r>
        <w:t xml:space="preserve"> </w:t>
      </w:r>
      <w:r>
        <w:t xml:space="preserve">receive timely, high-quality surgical interventions. The scope of work and deliverables are detailed in the table below.</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(TZS)</w:t>
            </w:r>
          </w:p>
        </w:tc>
        <w:tc>
          <w:tcPr/>
          <w:p>
            <w:pPr>
              <w:pStyle w:val="Compact"/>
              <w:jc w:val="left"/>
            </w:pPr>
            <w:r>
              <w:t xml:space="preserve">Total (TZS)</w:t>
            </w:r>
          </w:p>
        </w:tc>
      </w:tr>
      <w:tr>
        <w:tc>
          <w:tcPr/>
          <w:p>
            <w:pPr>
              <w:pStyle w:val="Compact"/>
              <w:jc w:val="left"/>
            </w:pPr>
            <w:r>
              <w:t xml:space="preserve">01</w:t>
            </w:r>
          </w:p>
        </w:tc>
        <w:tc>
          <w:tcPr/>
          <w:p>
            <w:pPr>
              <w:pStyle w:val="Compact"/>
              <w:jc w:val="left"/>
            </w:pPr>
            <w:r>
              <w:t xml:space="preserve">Full-time Consultant Surgeon services — General Surgery (outpatient and inpatient procedures) at Dar es Salaam Regional Medical Centre</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Emergency surgical call-out services (24/7 on-call rotation, minimum 4 calls per month)</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Supervision and mentorship of two (2) junior surgical residents in Tanzania Dar es Salaam</w:t>
            </w:r>
          </w:p>
        </w:tc>
        <w:tc>
          <w:tcPr/>
          <w:p>
            <w:pPr>
              <w:pStyle w:val="Compact"/>
              <w:jc w:val="left"/>
            </w:pPr>
            <w:r>
              <w:t xml:space="preserve">12 months</w:t>
            </w:r>
          </w:p>
        </w:tc>
        <w:tc>
          <w:tcPr/>
          <w:p>
            <w:pPr>
              <w:pStyle w:val="Compact"/>
              <w:jc w:val="left"/>
            </w:pPr>
            <w:r>
              <w:t xml:space="preserve">600,000</w:t>
            </w:r>
          </w:p>
        </w:tc>
        <w:tc>
          <w:tcPr/>
          <w:p>
            <w:pPr>
              <w:pStyle w:val="Compact"/>
              <w:jc w:val="left"/>
            </w:pPr>
            <w:r>
              <w:t xml:space="preserve">7,200,000</w:t>
            </w:r>
          </w:p>
        </w:tc>
      </w:tr>
      <w:tr>
        <w:tc>
          <w:tcPr/>
          <w:p>
            <w:pPr>
              <w:pStyle w:val="Compact"/>
              <w:jc w:val="left"/>
            </w:pPr>
            <w:r>
              <w:t xml:space="preserve">04</w:t>
            </w:r>
          </w:p>
        </w:tc>
        <w:tc>
          <w:tcPr/>
          <w:p>
            <w:pPr>
              <w:pStyle w:val="Compact"/>
              <w:jc w:val="left"/>
            </w:pPr>
            <w:r>
              <w:t xml:space="preserve">Participation in quarterly surgical audit committees and quality assurance reviews</w:t>
            </w:r>
          </w:p>
        </w:tc>
        <w:tc>
          <w:tcPr/>
          <w:p>
            <w:pPr>
              <w:pStyle w:val="Compact"/>
              <w:jc w:val="left"/>
            </w:pPr>
            <w:r>
              <w:t xml:space="preserve">4 sessions</w:t>
            </w:r>
          </w:p>
        </w:tc>
        <w:tc>
          <w:tcPr/>
          <w:p>
            <w:pPr>
              <w:pStyle w:val="Compact"/>
              <w:jc w:val="left"/>
            </w:pPr>
            <w:r>
              <w:t xml:space="preserve">250,000</w:t>
            </w:r>
          </w:p>
        </w:tc>
        <w:tc>
          <w:tcPr/>
          <w:p>
            <w:pPr>
              <w:pStyle w:val="Compact"/>
              <w:jc w:val="left"/>
            </w:pPr>
            <w:r>
              <w:t xml:space="preserve">1,000,000</w:t>
            </w:r>
          </w:p>
        </w:tc>
      </w:tr>
      <w:tr>
        <w:tc>
          <w:tcPr/>
          <w:p>
            <w:pPr>
              <w:pStyle w:val="Compact"/>
              <w:jc w:val="left"/>
            </w:pPr>
            <w:r>
              <w:t xml:space="preserve">05</w:t>
            </w:r>
          </w:p>
        </w:tc>
        <w:tc>
          <w:tcPr/>
          <w:p>
            <w:pPr>
              <w:pStyle w:val="Compact"/>
              <w:jc w:val="left"/>
            </w:pPr>
            <w:r>
              <w:t xml:space="preserve">Provision of surgical training workshops for nursing and theatre staff (minimum 2 per quarter)</w:t>
            </w:r>
          </w:p>
        </w:tc>
        <w:tc>
          <w:tcPr/>
          <w:p>
            <w:pPr>
              <w:pStyle w:val="Compact"/>
              <w:jc w:val="left"/>
            </w:pPr>
            <w:r>
              <w:t xml:space="preserve">8 workshops</w:t>
            </w:r>
          </w:p>
        </w:tc>
        <w:tc>
          <w:tcPr/>
          <w:p>
            <w:pPr>
              <w:pStyle w:val="Compact"/>
              <w:jc w:val="left"/>
            </w:pPr>
            <w:r>
              <w:t xml:space="preserve">400,000</w:t>
            </w:r>
          </w:p>
        </w:tc>
        <w:tc>
          <w:tcPr/>
          <w:p>
            <w:pPr>
              <w:pStyle w:val="Compact"/>
              <w:jc w:val="left"/>
            </w:pPr>
            <w:r>
              <w:t xml:space="preserve">3,200,000</w:t>
            </w:r>
          </w:p>
        </w:tc>
      </w:tr>
      <w:tr>
        <w:tc>
          <w:tcPr>
            <w:gridSpan w:val="4"/>
          </w:tcPr>
          <w:p>
            <w:pPr>
              <w:pStyle w:val="Compact"/>
              <w:jc w:val="right"/>
            </w:pPr>
            <w:r>
              <w:t xml:space="preserve">GRAND TOTAL (TZS):</w:t>
            </w:r>
          </w:p>
        </w:tc>
        <w:tc>
          <w:tcPr/>
          <w:p>
            <w:pPr>
              <w:pStyle w:val="Compact"/>
              <w:jc w:val="left"/>
            </w:pPr>
            <w:r>
              <w:t xml:space="preserve">127,800,000</w:t>
            </w:r>
          </w:p>
        </w:tc>
      </w:tr>
    </w:tbl>
    <w:p>
      <w:pPr>
        <w:pStyle w:val="BodyText"/>
      </w:pPr>
      <w:r>
        <w:t xml:space="preserve">3. QUALIFICATIONS AND REQUIREMENTS OF THE SURGEON</w:t>
      </w:r>
    </w:p>
    <w:p>
      <w:pPr>
        <w:pStyle w:val="BodyText"/>
      </w:pPr>
      <w:r>
        <w:t xml:space="preserve">The</w:t>
      </w:r>
      <w:r>
        <w:t xml:space="preserve"> </w:t>
      </w:r>
      <w:r>
        <w:t xml:space="preserve">Surgeon</w:t>
      </w:r>
      <w:r>
        <w:t xml:space="preserve"> </w:t>
      </w:r>
      <w:r>
        <w:t xml:space="preserve">engaged under this</w:t>
      </w:r>
      <w:r>
        <w:t xml:space="preserve"> </w:t>
      </w:r>
      <w:r>
        <w:t xml:space="preserve">Purchase Order</w:t>
      </w:r>
      <w:r>
        <w:t xml:space="preserve"> </w:t>
      </w:r>
      <w:r>
        <w:t xml:space="preserve">must satisfy the following mandatory criteria to ensure compliance with the Tanzania Medical Council regulations and the operational standards of healthcare facilities in</w:t>
      </w:r>
      <w:r>
        <w:t xml:space="preserve"> </w:t>
      </w:r>
      <w:r>
        <w:t xml:space="preserve">Tanzania Dar es Salaam</w:t>
      </w:r>
      <w:r>
        <w:t xml:space="preserv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Requirement</w:t>
            </w:r>
          </w:p>
        </w:tc>
        <w:tc>
          <w:tcPr/>
          <w:p>
            <w:pPr>
              <w:pStyle w:val="Compact"/>
              <w:jc w:val="left"/>
            </w:pPr>
            <w:r>
              <w:t xml:space="preserve">Specification</w:t>
            </w:r>
          </w:p>
        </w:tc>
      </w:tr>
      <w:tr>
        <w:tc>
          <w:tcPr/>
          <w:p>
            <w:pPr>
              <w:pStyle w:val="Compact"/>
              <w:jc w:val="left"/>
            </w:pPr>
            <w:r>
              <w:t xml:space="preserve">Professional Qualification</w:t>
            </w:r>
          </w:p>
        </w:tc>
        <w:tc>
          <w:tcPr/>
          <w:p>
            <w:pPr>
              <w:pStyle w:val="Compact"/>
              <w:jc w:val="left"/>
            </w:pPr>
            <w:r>
              <w:t xml:space="preserve">MBChB (or equivalent) from a recognized medical school, plus a Fellowship in General Surgery (FCS) or equivalent postgraduate surgical qualification</w:t>
            </w:r>
          </w:p>
        </w:tc>
      </w:tr>
      <w:tr>
        <w:tc>
          <w:tcPr/>
          <w:p>
            <w:pPr>
              <w:pStyle w:val="Compact"/>
              <w:jc w:val="left"/>
            </w:pPr>
            <w:r>
              <w:t xml:space="preserve">Licensure</w:t>
            </w:r>
          </w:p>
        </w:tc>
        <w:tc>
          <w:tcPr/>
          <w:p>
            <w:pPr>
              <w:pStyle w:val="Compact"/>
              <w:jc w:val="left"/>
            </w:pPr>
            <w:r>
              <w:t xml:space="preserve">Valid, unrestricted license to practice medicine and surgery issued by the Tanzania Medical Council, current as of the date of this Purchase Order</w:t>
            </w:r>
          </w:p>
        </w:tc>
      </w:tr>
      <w:tr>
        <w:tc>
          <w:tcPr/>
          <w:p>
            <w:pPr>
              <w:pStyle w:val="Compact"/>
              <w:jc w:val="left"/>
            </w:pPr>
            <w:r>
              <w:t xml:space="preserve">Experience</w:t>
            </w:r>
          </w:p>
        </w:tc>
        <w:tc>
          <w:tcPr/>
          <w:p>
            <w:pPr>
              <w:pStyle w:val="Compact"/>
              <w:jc w:val="left"/>
            </w:pPr>
            <w:r>
              <w:t xml:space="preserve">Minimum of eight (8) years of post-qualification surgical experience, with at least three (3) years in a consultant or senior registrar capacity</w:t>
            </w:r>
          </w:p>
        </w:tc>
      </w:tr>
      <w:tr>
        <w:tc>
          <w:tcPr/>
          <w:p>
            <w:pPr>
              <w:pStyle w:val="Compact"/>
              <w:jc w:val="left"/>
            </w:pPr>
            <w:r>
              <w:t xml:space="preserve">Local Practice</w:t>
            </w:r>
          </w:p>
        </w:tc>
        <w:tc>
          <w:tcPr/>
          <w:p>
            <w:pPr>
              <w:pStyle w:val="Compact"/>
              <w:jc w:val="left"/>
            </w:pPr>
            <w:r>
              <w:t xml:space="preserve">Demonstrated experience practicing in Tanzania Dar es Salaam or equivalent East African tertiary medical centres</w:t>
            </w:r>
          </w:p>
        </w:tc>
      </w:tr>
      <w:tr>
        <w:tc>
          <w:tcPr/>
          <w:p>
            <w:pPr>
              <w:pStyle w:val="Compact"/>
              <w:jc w:val="left"/>
            </w:pPr>
            <w:r>
              <w:t xml:space="preserve">Insurance</w:t>
            </w:r>
          </w:p>
        </w:tc>
        <w:tc>
          <w:tcPr/>
          <w:p>
            <w:pPr>
              <w:pStyle w:val="Compact"/>
              <w:jc w:val="left"/>
            </w:pPr>
            <w:r>
              <w:t xml:space="preserve">Valid professional indemnity insurance with a minimum coverage of TZS 500,000,000 per claim</w:t>
            </w:r>
          </w:p>
        </w:tc>
      </w:tr>
      <w:tr>
        <w:tc>
          <w:tcPr/>
          <w:p>
            <w:pPr>
              <w:pStyle w:val="Compact"/>
              <w:jc w:val="left"/>
            </w:pPr>
            <w:r>
              <w:t xml:space="preserve">Language</w:t>
            </w:r>
          </w:p>
        </w:tc>
        <w:tc>
          <w:tcPr/>
          <w:p>
            <w:pPr>
              <w:pStyle w:val="Compact"/>
              <w:jc w:val="left"/>
            </w:pPr>
            <w:r>
              <w:t xml:space="preserve">Fluency in Swahili (Kiswahili) and English for patient communication and medical documentation</w:t>
            </w:r>
          </w:p>
        </w:tc>
      </w:tr>
    </w:tbl>
    <w:p>
      <w:pPr>
        <w:pStyle w:val="BodyText"/>
      </w:pPr>
      <w:r>
        <w:t xml:space="preserve">4. TERMS AND CONDITIONS</w:t>
      </w:r>
    </w:p>
    <w:p>
      <w:pPr>
        <w:numPr>
          <w:ilvl w:val="0"/>
          <w:numId w:val="1001"/>
        </w:numPr>
        <w:pStyle w:val="Compact"/>
      </w:pPr>
      <w:r>
        <w:rPr>
          <w:bCs/>
          <w:b/>
        </w:rPr>
        <w:t xml:space="preserve">Commencement:</w:t>
      </w:r>
      <w:r>
        <w:t xml:space="preserve"> </w:t>
      </w:r>
      <w:r>
        <w:t xml:space="preserve">The Surgeon shall commence duties no later than 1 July 2025. Failure to report by this date shall entitle the Buyer to cancel this Purchase Order without penalty.</w:t>
      </w:r>
    </w:p>
    <w:p>
      <w:pPr>
        <w:numPr>
          <w:ilvl w:val="0"/>
          <w:numId w:val="1001"/>
        </w:numPr>
        <w:pStyle w:val="Compact"/>
      </w:pPr>
      <w:r>
        <w:rPr>
          <w:bCs/>
          <w:b/>
        </w:rPr>
        <w:t xml:space="preserve">Working Hours:</w:t>
      </w:r>
      <w:r>
        <w:t xml:space="preserve"> </w:t>
      </w:r>
      <w:r>
        <w:t xml:space="preserve">The Surgeon shall work a standard schedule of 40 hours per week, Monday through Friday, from 07:00 to 17:00, with additional on-call duties as specified in Item 02 above.</w:t>
      </w:r>
    </w:p>
    <w:p>
      <w:pPr>
        <w:numPr>
          <w:ilvl w:val="0"/>
          <w:numId w:val="1001"/>
        </w:numPr>
        <w:pStyle w:val="Compact"/>
      </w:pPr>
      <w:r>
        <w:rPr>
          <w:bCs/>
          <w:b/>
        </w:rPr>
        <w:t xml:space="preserve">Payment Terms:</w:t>
      </w:r>
      <w:r>
        <w:t xml:space="preserve"> </w:t>
      </w:r>
      <w:r>
        <w:t xml:space="preserve">Payment shall be made monthly in arrears within fourteen (14) calendar days of the Surgeon's submission of a valid invoice. All payments shall be processed in Tanzanian Shillings (TZS) via bank transfer to the account designated by the Surgeon.</w:t>
      </w:r>
    </w:p>
    <w:p>
      <w:pPr>
        <w:numPr>
          <w:ilvl w:val="0"/>
          <w:numId w:val="1001"/>
        </w:numPr>
        <w:pStyle w:val="Compact"/>
      </w:pPr>
      <w:r>
        <w:rPr>
          <w:bCs/>
          <w:b/>
        </w:rPr>
        <w:t xml:space="preserve">Tax Obligations:</w:t>
      </w:r>
      <w:r>
        <w:t xml:space="preserve"> </w:t>
      </w:r>
      <w:r>
        <w:t xml:space="preserve">The Buyer shall withhold applicable income tax as prescribed by the Tanzania Revenue Authority (TRA) and remit it on behalf of the Surgeon. The Surgeon is responsible for all other personal tax liabilities.</w:t>
      </w:r>
    </w:p>
    <w:p>
      <w:pPr>
        <w:numPr>
          <w:ilvl w:val="0"/>
          <w:numId w:val="1001"/>
        </w:numPr>
        <w:pStyle w:val="Compact"/>
      </w:pPr>
      <w:r>
        <w:rPr>
          <w:bCs/>
          <w:b/>
        </w:rPr>
        <w:t xml:space="preserve">Confidentiality:</w:t>
      </w:r>
      <w:r>
        <w:t xml:space="preserve"> </w:t>
      </w:r>
      <w:r>
        <w:t xml:space="preserve">The Surgeon shall maintain strict confidentiality regarding all patient records, institutional data, and proprietary medical protocols encountered during the course of employment in Tanzania Dar es Salaam. This obligation survives the termination of this Purchase Order by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cases of gross professional misconduct, unfitness to practice, or revocation of the medical license by the Tanzania Medical Council, the Buyer may terminate immediately without notice.</w:t>
      </w:r>
    </w:p>
    <w:p>
      <w:pPr>
        <w:numPr>
          <w:ilvl w:val="0"/>
          <w:numId w:val="1001"/>
        </w:numPr>
        <w:pStyle w:val="Compact"/>
      </w:pPr>
      <w:r>
        <w:rPr>
          <w:bCs/>
          <w:b/>
        </w:rPr>
        <w:t xml:space="preserve">Dispute Resolution:</w:t>
      </w:r>
      <w:r>
        <w:t xml:space="preserve"> </w:t>
      </w:r>
      <w:r>
        <w:t xml:space="preserve">Any disputes arising from this Purchase Order shall first be addressed through internal mediation. If unresolved within thirty (30) days, the matter shall be referred to the courts of competent jurisdiction in Tanzania Dar es Salaam.</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Republic of Tanzania.</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both the authorized officer of the Buyer and the Surgeon.</w:t>
      </w:r>
    </w:p>
    <w:p>
      <w:pPr>
        <w:pStyle w:val="FirstParagraph"/>
      </w:pPr>
      <w:r>
        <w:t xml:space="preserve">5. DELIVERY AND ACCEPTANCE</w:t>
      </w:r>
    </w:p>
    <w:p>
      <w:pPr>
        <w:pStyle w:val="BodyText"/>
      </w:pPr>
      <w:r>
        <w:t xml:space="preserve">Services rendered under this</w:t>
      </w:r>
      <w:r>
        <w:t xml:space="preserve"> </w:t>
      </w:r>
      <w:r>
        <w:t xml:space="preserve">Purchase Order</w:t>
      </w:r>
      <w:r>
        <w:t xml:space="preserve"> </w:t>
      </w:r>
      <w:r>
        <w:t xml:space="preserve">shall be deemed delivered upon the Surgeon's physical presence and active participation in surgical procedures, consultations, and training sessions at the Dar es Salaam Regional Medical Centre. Acceptance of services is confirmed by the Head of the Surgical Services Division through a monthly service verification form. Any disputes regarding the quality or completeness of services must be raised within seven (7) days of the monthly verification.</w:t>
      </w:r>
    </w:p>
    <w:p>
      <w:pPr>
        <w:pStyle w:val="BodyText"/>
      </w:pPr>
      <w:r>
        <w:t xml:space="preserve">6. AUTHORIZED SIGNATURES</w:t>
      </w:r>
    </w:p>
    <w:p>
      <w:pPr>
        <w:pStyle w:val="BodyText"/>
      </w:pPr>
      <w:r>
        <w:rPr>
          <w:bCs/>
          <w:b/>
        </w:rPr>
        <w:t xml:space="preserve">For and on behalf of the Buyer:</w:t>
      </w:r>
    </w:p>
    <w:p>
      <w:pPr>
        <w:pStyle w:val="BodyText"/>
      </w:pPr>
      <w:r>
        <w:t xml:space="preserve">Dr. Amina Mwakalinga</w:t>
      </w:r>
      <w:r>
        <w:br/>
      </w:r>
      <w:r>
        <w:t xml:space="preserve">Chief Procurement Officer</w:t>
      </w:r>
      <w:r>
        <w:br/>
      </w:r>
      <w:r>
        <w:t xml:space="preserve">Dar es Salaam Regional Medical Centre</w:t>
      </w:r>
      <w:r>
        <w:br/>
      </w:r>
      <w:r>
        <w:t xml:space="preserve">Tanzania Dar es Salaam</w:t>
      </w:r>
    </w:p>
    <w:p>
      <w:pPr>
        <w:pStyle w:val="BodyText"/>
      </w:pP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Dr. James O. Mushi</w:t>
      </w:r>
      <w:r>
        <w:br/>
      </w:r>
      <w:r>
        <w:t xml:space="preserve">Consultant Surgeon</w:t>
      </w:r>
      <w:r>
        <w:br/>
      </w:r>
      <w:r>
        <w:t xml:space="preserve">Tanzania Dar es Salaam</w:t>
      </w:r>
    </w:p>
    <w:p>
      <w:pPr>
        <w:pStyle w:val="BodyText"/>
      </w:pPr>
      <w:r>
        <w:t xml:space="preserve">Signature: _________________________</w:t>
      </w:r>
      <w:r>
        <w:br/>
      </w:r>
      <w:r>
        <w:t xml:space="preserve">Date: _________________________</w:t>
      </w:r>
    </w:p>
    <w:p>
      <w:pPr>
        <w:pStyle w:val="BodyText"/>
      </w:pPr>
      <w:r>
        <w:t xml:space="preserve">This Purchase Order (PO-TZ-DAR-2025-04782) is a controlled document of Dar es Salaam Regional Medical Centre. Unauthorized reproduction or distribution is prohibited. All references to the Surgeon and Tanzania Dar es Salaam herein are made in the context of medical professional procurement under Tanzanian law. For queries, contact the Procurement Department at procurement@darregionalmed.tz.</w:t>
      </w:r>
    </w:p>
    <w:p>
      <w:pPr>
        <w:pStyle w:val="BodyText"/>
      </w:pPr>
      <w:r>
        <w:t xml:space="preserve">Page 1 of 1 — 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Tanzania Dar es Salaam</dc:title>
  <dc:creator/>
  <dc:language>en</dc:language>
  <cp:keywords/>
  <dcterms:created xsi:type="dcterms:W3CDTF">2026-10-10T08:41:17Z</dcterms:created>
  <dcterms:modified xsi:type="dcterms:W3CDTF">2026-10-10T08:41:17Z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