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Professional Services — Systems Engineer</w:t>
      </w:r>
    </w:p>
    <w:p>
      <w:pPr>
        <w:pStyle w:val="BodyText"/>
      </w:pPr>
      <w:r>
        <w:t xml:space="preserve">Project Location: DR Congo Kinshasa</w:t>
      </w:r>
    </w:p>
    <w:bookmarkEnd w:id="20"/>
    <w:p>
      <w:pPr>
        <w:pStyle w:val="BodyText"/>
      </w:pPr>
      <w:r>
        <w:rPr>
          <w:bCs/>
          <w:b/>
        </w:rPr>
        <w:t xml:space="preserve">Purchase Order No.:</w:t>
      </w:r>
      <w:r>
        <w:t xml:space="preserve"> </w:t>
      </w:r>
      <w:r>
        <w:t xml:space="preserve">PO-CDK-2025-04782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Kinshasa Infrastructure &amp; Digital Solutions S.A.</w:t>
      </w:r>
      <w:r>
        <w:br/>
      </w:r>
      <w:r>
        <w:t xml:space="preserve">Avenue du Commerce, Gombe</w:t>
      </w:r>
      <w:r>
        <w:br/>
      </w:r>
      <w:r>
        <w:t xml:space="preserve">Kinshasa, DR Congo</w:t>
      </w:r>
      <w:r>
        <w:br/>
      </w:r>
      <w:r>
        <w:t xml:space="preserve">RC: CD-KIN-2019-44821</w:t>
      </w:r>
    </w:p>
    <w:p>
      <w:pPr>
        <w:pStyle w:val="BodyText"/>
      </w:pPr>
      <w:r>
        <w:rPr>
          <w:bCs/>
          <w:b/>
        </w:rPr>
        <w:t xml:space="preserve">Supplier (Service Provider):</w:t>
      </w:r>
      <w:r>
        <w:br/>
      </w:r>
      <w:r>
        <w:t xml:space="preserve">TechBridge Consulting Group Ltd.</w:t>
      </w:r>
      <w:r>
        <w:br/>
      </w:r>
      <w:r>
        <w:t xml:space="preserve">12 Innovation Drive, Suite 400</w:t>
      </w:r>
      <w:r>
        <w:br/>
      </w:r>
      <w:r>
        <w:t xml:space="preserve">Nairobi, Kenya</w:t>
      </w:r>
      <w:r>
        <w:br/>
      </w:r>
      <w:r>
        <w:t xml:space="preserve">TIN: KE-8823410</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Kinshasa Infrastructure &amp; Digital Solutions S.A. (hereinafter referred to as the "Buyer") to formally authorize and request the engagement of a qualified</w:t>
      </w:r>
      <w:r>
        <w:t xml:space="preserve"> </w:t>
      </w:r>
      <w:r>
        <w:t xml:space="preserve">Systems Engineer</w:t>
      </w:r>
      <w:r>
        <w:t xml:space="preserve"> </w:t>
      </w:r>
      <w:r>
        <w:t xml:space="preserve">to deliver critical infrastructure design, deployment, and maintenance services within the city of</w:t>
      </w:r>
      <w:r>
        <w:t xml:space="preserve"> </w:t>
      </w:r>
      <w:r>
        <w:t xml:space="preserve">DR Congo Kinshasa</w:t>
      </w:r>
      <w:r>
        <w:t xml:space="preserve">. This document constitutes a binding procurement instrument and shall govern all terms, conditions, deliverables, and payment obligations associated with the engagement of the</w:t>
      </w:r>
      <w:r>
        <w:t xml:space="preserve"> </w:t>
      </w:r>
      <w:r>
        <w:t xml:space="preserve">Systems Engineer</w:t>
      </w:r>
      <w:r>
        <w:t xml:space="preserve"> </w:t>
      </w:r>
      <w:r>
        <w:t xml:space="preserve">for the duration specified herein.</w:t>
      </w:r>
    </w:p>
    <w:p>
      <w:pPr>
        <w:pStyle w:val="BodyText"/>
      </w:pPr>
      <w:r>
        <w:t xml:space="preserve">The</w:t>
      </w:r>
      <w:r>
        <w:t xml:space="preserve"> </w:t>
      </w:r>
      <w:r>
        <w:t xml:space="preserve">Purchase Order</w:t>
      </w:r>
      <w:r>
        <w:t xml:space="preserve"> </w:t>
      </w:r>
      <w:r>
        <w:t xml:space="preserve">is issued in accordance with the procurement regulations of the Democratic Republic of the Congo and the internal procurement policies of the Buyer. All parties acknowledge that the services described herein are to be performed exclusively within the jurisdiction of</w:t>
      </w:r>
      <w:r>
        <w:t xml:space="preserve"> </w:t>
      </w:r>
      <w:r>
        <w:t xml:space="preserve">DR Congo Kinshasa</w:t>
      </w:r>
      <w:r>
        <w:t xml:space="preserve">, and the</w:t>
      </w:r>
      <w:r>
        <w:t xml:space="preserve"> </w:t>
      </w:r>
      <w:r>
        <w:t xml:space="preserve">Systems Engineer</w:t>
      </w:r>
      <w:r>
        <w:t xml:space="preserve"> </w:t>
      </w:r>
      <w:r>
        <w:t xml:space="preserve">shall comply with all applicable national laws, municipal regulations, and industry standards governing professional engineering services in the DR Congo.</w:t>
      </w:r>
    </w:p>
    <w:bookmarkEnd w:id="21"/>
    <w:bookmarkStart w:id="22" w:name="X9e17500cf341a18ca1abf3c728f08d495749ffa"/>
    <w:p>
      <w:pPr>
        <w:pStyle w:val="Heading2"/>
      </w:pPr>
      <w:r>
        <w:t xml:space="preserve">2. Description of Services — Systems Engineer Engagement</w:t>
      </w:r>
    </w:p>
    <w:p>
      <w:pPr>
        <w:pStyle w:val="FirstParagraph"/>
      </w:pPr>
      <w:r>
        <w:t xml:space="preserve">The Buyer hereby procures the professional services of a certified</w:t>
      </w:r>
      <w:r>
        <w:t xml:space="preserve"> </w:t>
      </w:r>
      <w:r>
        <w:t xml:space="preserve">Systems Engineer</w:t>
      </w:r>
      <w:r>
        <w:t xml:space="preserve"> </w:t>
      </w:r>
      <w:r>
        <w:t xml:space="preserve">to perform the following duties and deliverables in</w:t>
      </w:r>
      <w:r>
        <w:t xml:space="preserve"> </w:t>
      </w:r>
      <w:r>
        <w:t xml:space="preserve">DR Congo Kinshasa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Assessment and audit of existing IT infrastructure at the Buyer's headquarters in Gombe, DR Congo Kinshasa, including network topology review, server capacity analysis, and security vulnerability scan.</w:t>
            </w:r>
          </w:p>
        </w:tc>
        <w:tc>
          <w:tcPr/>
          <w:p>
            <w:pPr>
              <w:pStyle w:val="Compact"/>
              <w:jc w:val="left"/>
            </w:pPr>
            <w:r>
              <w:t xml:space="preserve">1 engagement (2 weeks)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Design and architectural planning of a scalable enterprise network and data center solution tailored to the operational requirements of the Buyer in DR Congo Kinshasa.</w:t>
            </w:r>
          </w:p>
        </w:tc>
        <w:tc>
          <w:tcPr/>
          <w:p>
            <w:pPr>
              <w:pStyle w:val="Compact"/>
              <w:jc w:val="left"/>
            </w:pPr>
            <w:r>
              <w:t xml:space="preserve">1 deliverable (3 weeks)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Physical installation, configuration, and commissioning of server hardware, network switches, firewalls, and storage arrays at the Buyer's facility in DR Congo Kinshasa.</w:t>
            </w:r>
          </w:p>
        </w:tc>
        <w:tc>
          <w:tcPr/>
          <w:p>
            <w:pPr>
              <w:pStyle w:val="Compact"/>
              <w:jc w:val="left"/>
            </w:pPr>
            <w:r>
              <w:t xml:space="preserve">1 project (4 weeks)</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Implementation of cybersecurity protocols, access control systems, and disaster recovery frameworks for the Buyer's operations in DR Congo Kinshasa.</w:t>
            </w:r>
          </w:p>
        </w:tc>
        <w:tc>
          <w:tcPr/>
          <w:p>
            <w:pPr>
              <w:pStyle w:val="Compact"/>
              <w:jc w:val="left"/>
            </w:pPr>
            <w:r>
              <w:t xml:space="preserve">1 deliverable (2 weeks)</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05</w:t>
            </w:r>
          </w:p>
        </w:tc>
        <w:tc>
          <w:tcPr/>
          <w:p>
            <w:pPr>
              <w:pStyle w:val="Compact"/>
              <w:jc w:val="left"/>
            </w:pPr>
            <w:r>
              <w:t xml:space="preserve">Ongoing maintenance, monitoring, and technical support of the deployed systems by the Systems Engineer for a period of six (6) months post-commissioning in DR Congo Kinshasa.</w:t>
            </w:r>
          </w:p>
        </w:tc>
        <w:tc>
          <w:tcPr/>
          <w:p>
            <w:pPr>
              <w:pStyle w:val="Compact"/>
              <w:jc w:val="left"/>
            </w:pPr>
            <w:r>
              <w:t xml:space="preserve">6 months</w:t>
            </w:r>
          </w:p>
        </w:tc>
        <w:tc>
          <w:tcPr/>
          <w:p>
            <w:pPr>
              <w:pStyle w:val="Compact"/>
              <w:jc w:val="left"/>
            </w:pPr>
            <w:r>
              <w:t xml:space="preserve">8,000.00/month</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Training and knowledge transfer sessions for the Buyer's internal IT staff in DR Congo Kinshasa, covering system administration, troubleshooting, and best practices.</w:t>
            </w:r>
          </w:p>
        </w:tc>
        <w:tc>
          <w:tcPr/>
          <w:p>
            <w:pPr>
              <w:pStyle w:val="Compact"/>
              <w:jc w:val="left"/>
            </w:pPr>
            <w:r>
              <w:t xml:space="preserve">4 sessions (1 day each)</w:t>
            </w:r>
          </w:p>
        </w:tc>
        <w:tc>
          <w:tcPr/>
          <w:p>
            <w:pPr>
              <w:pStyle w:val="Compact"/>
              <w:jc w:val="left"/>
            </w:pPr>
            <w:r>
              <w:t xml:space="preserve">3,500.00/session</w:t>
            </w:r>
          </w:p>
        </w:tc>
        <w:tc>
          <w:tcPr/>
          <w:p>
            <w:pPr>
              <w:pStyle w:val="Compact"/>
              <w:jc w:val="left"/>
            </w:pPr>
            <w:r>
              <w:t xml:space="preserve">14,000.00</w:t>
            </w:r>
          </w:p>
        </w:tc>
      </w:tr>
      <w:tr>
        <w:tc>
          <w:tcPr>
            <w:gridSpan w:val="4"/>
          </w:tcPr>
          <w:p>
            <w:pPr>
              <w:pStyle w:val="Compact"/>
              <w:jc w:val="right"/>
            </w:pPr>
            <w:r>
              <w:t xml:space="preserve">TOTAL CONTRACT VALUE:</w:t>
            </w:r>
          </w:p>
        </w:tc>
        <w:tc>
          <w:tcPr/>
          <w:p>
            <w:pPr>
              <w:pStyle w:val="Compact"/>
              <w:jc w:val="left"/>
            </w:pPr>
            <w:r>
              <w:t xml:space="preserve">133,000.00</w:t>
            </w:r>
          </w:p>
        </w:tc>
      </w:tr>
    </w:tbl>
    <w:bookmarkEnd w:id="22"/>
    <w:bookmarkStart w:id="23" w:name="qualifications-of-the-systems-engineer"/>
    <w:p>
      <w:pPr>
        <w:pStyle w:val="Heading2"/>
      </w:pPr>
      <w:r>
        <w:t xml:space="preserve">3. Qualifications of the Systems Engineer</w:t>
      </w:r>
    </w:p>
    <w:p>
      <w:pPr>
        <w:pStyle w:val="FirstParagraph"/>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shall hold a minimum of a Bachelor's degree in Computer Science, Information Technology, or a related engineering discipline, supplemented by a minimum of eight (8) years of progressive professional experience in enterprise systems architecture. The</w:t>
      </w:r>
      <w:r>
        <w:t xml:space="preserve"> </w:t>
      </w:r>
      <w:r>
        <w:t xml:space="preserve">Systems Engineer</w:t>
      </w:r>
      <w:r>
        <w:t xml:space="preserve"> </w:t>
      </w:r>
      <w:r>
        <w:t xml:space="preserve">must possess valid certifications including but not limited to CompTIA Security+, Cisco CCNP, and Microsoft Certified: Azure Solutions Architect Expert. Given the operational context in</w:t>
      </w:r>
      <w:r>
        <w:t xml:space="preserve"> </w:t>
      </w:r>
      <w:r>
        <w:t xml:space="preserve">DR Congo Kinshasa</w:t>
      </w:r>
      <w:r>
        <w:t xml:space="preserve">, the</w:t>
      </w:r>
      <w:r>
        <w:t xml:space="preserve"> </w:t>
      </w:r>
      <w:r>
        <w:t xml:space="preserve">Systems Engineer</w:t>
      </w:r>
      <w:r>
        <w:t xml:space="preserve"> </w:t>
      </w:r>
      <w:r>
        <w:t xml:space="preserve">shall demonstrate familiarity with infrastructure challenges specific to the region, including power reliability planning, connectivity constraints, and environmental considerations.</w:t>
      </w:r>
    </w:p>
    <w:bookmarkEnd w:id="23"/>
    <w:bookmarkStart w:id="24" w:name="terms-and-conditions"/>
    <w:p>
      <w:pPr>
        <w:pStyle w:val="Heading2"/>
      </w:pPr>
      <w:r>
        <w:t xml:space="preserve">4. Terms and Conditions</w:t>
      </w:r>
    </w:p>
    <w:p>
      <w:pPr>
        <w:numPr>
          <w:ilvl w:val="0"/>
          <w:numId w:val="1001"/>
        </w:numPr>
        <w:pStyle w:val="Compact"/>
      </w:pPr>
      <w:r>
        <w:rPr>
          <w:bCs/>
          <w:b/>
        </w:rPr>
        <w:t xml:space="preserve">Commencement and Duration:</w:t>
      </w:r>
      <w:r>
        <w:t xml:space="preserve"> </w:t>
      </w:r>
      <w:r>
        <w:t xml:space="preserve">The</w:t>
      </w:r>
      <w:r>
        <w:t xml:space="preserve"> </w:t>
      </w:r>
      <w:r>
        <w:t xml:space="preserve">Systems Engineer</w:t>
      </w:r>
      <w:r>
        <w:t xml:space="preserve"> </w:t>
      </w:r>
      <w:r>
        <w:t xml:space="preserve">shall commence work in</w:t>
      </w:r>
      <w:r>
        <w:t xml:space="preserve"> </w:t>
      </w:r>
      <w:r>
        <w:t xml:space="preserve">DR Congo Kinshasa</w:t>
      </w:r>
      <w:r>
        <w:t xml:space="preserve"> </w:t>
      </w:r>
      <w:r>
        <w:t xml:space="preserve">no later than 1 July 2025. The total project duration, including the maintenance period, shall not exceed ten (10) months from the commencement date.</w:t>
      </w:r>
    </w:p>
    <w:p>
      <w:pPr>
        <w:numPr>
          <w:ilvl w:val="0"/>
          <w:numId w:val="1001"/>
        </w:numPr>
        <w:pStyle w:val="Compact"/>
      </w:pPr>
      <w:r>
        <w:rPr>
          <w:bCs/>
          <w:b/>
        </w:rPr>
        <w:t xml:space="preserve">Payment Terms:</w:t>
      </w:r>
      <w:r>
        <w:t xml:space="preserve"> </w:t>
      </w:r>
      <w:r>
        <w:t xml:space="preserve">Payment shall be made in accordance with the milestones outlined in this</w:t>
      </w:r>
      <w:r>
        <w:t xml:space="preserve"> </w:t>
      </w:r>
      <w:r>
        <w:t xml:space="preserve">Purchase Order</w:t>
      </w:r>
      <w:r>
        <w:t xml:space="preserve">. A 30% advance payment shall be due upon execution of this</w:t>
      </w:r>
      <w:r>
        <w:t xml:space="preserve"> </w:t>
      </w:r>
      <w:r>
        <w:t xml:space="preserve">Purchase Order</w:t>
      </w:r>
      <w:r>
        <w:t xml:space="preserve">. The remaining balance shall be disbursed in monthly installments upon verified completion of each milestone. All payments shall be made in United States Dollars (USD) via wire transfer to the Supplier's designated bank account.</w:t>
      </w:r>
    </w:p>
    <w:p>
      <w:pPr>
        <w:numPr>
          <w:ilvl w:val="0"/>
          <w:numId w:val="1001"/>
        </w:numPr>
        <w:pStyle w:val="Compact"/>
      </w:pPr>
      <w:r>
        <w:rPr>
          <w:bCs/>
          <w:b/>
        </w:rPr>
        <w:t xml:space="preserve">Travel and Accommodation:</w:t>
      </w:r>
      <w:r>
        <w:t xml:space="preserve"> </w:t>
      </w:r>
      <w:r>
        <w:t xml:space="preserve">The Buyer shall cover all international and local travel expenses, accommodation, and per diem for the</w:t>
      </w:r>
      <w:r>
        <w:t xml:space="preserve"> </w:t>
      </w:r>
      <w:r>
        <w:t xml:space="preserve">Systems Engineer</w:t>
      </w:r>
      <w:r>
        <w:t xml:space="preserve"> </w:t>
      </w:r>
      <w:r>
        <w:t xml:space="preserve">while on assignment in</w:t>
      </w:r>
      <w:r>
        <w:t xml:space="preserve"> </w:t>
      </w:r>
      <w:r>
        <w:t xml:space="preserve">DR Congo Kinshasa</w:t>
      </w:r>
      <w:r>
        <w:t xml:space="preserve">. The Buyer shall provide a secure office workspace at its Gombe facility.</w:t>
      </w:r>
    </w:p>
    <w:p>
      <w:pPr>
        <w:numPr>
          <w:ilvl w:val="0"/>
          <w:numId w:val="1001"/>
        </w:numPr>
        <w:pStyle w:val="Compact"/>
      </w:pPr>
      <w:r>
        <w:rPr>
          <w:bCs/>
          <w:b/>
        </w:rPr>
        <w:t xml:space="preserve">Compliance with Local Law:</w:t>
      </w:r>
      <w:r>
        <w:t xml:space="preserve"> </w:t>
      </w:r>
      <w:r>
        <w:t xml:space="preserve">The</w:t>
      </w:r>
      <w:r>
        <w:t xml:space="preserve"> </w:t>
      </w:r>
      <w:r>
        <w:t xml:space="preserve">Systems Engineer</w:t>
      </w:r>
      <w:r>
        <w:t xml:space="preserve"> </w:t>
      </w:r>
      <w:r>
        <w:t xml:space="preserve">shall obtain all necessary work permits, visas, and professional registrations required to legally perform engineering services in the DR Congo. The Supplier is responsible for ensuring the</w:t>
      </w:r>
      <w:r>
        <w:t xml:space="preserve"> </w:t>
      </w:r>
      <w:r>
        <w:t xml:space="preserve">Systems Engineer</w:t>
      </w:r>
      <w:r>
        <w:t xml:space="preserve"> </w:t>
      </w:r>
      <w:r>
        <w:t xml:space="preserve">holds a valid work authorization for</w:t>
      </w:r>
      <w:r>
        <w:t xml:space="preserve"> </w:t>
      </w:r>
      <w:r>
        <w:t xml:space="preserve">DR Congo Kinshasa</w:t>
      </w:r>
      <w:r>
        <w:t xml:space="preserve">.</w:t>
      </w:r>
    </w:p>
    <w:p>
      <w:pPr>
        <w:numPr>
          <w:ilvl w:val="0"/>
          <w:numId w:val="1001"/>
        </w:numPr>
        <w:pStyle w:val="Compact"/>
      </w:pPr>
      <w:r>
        <w:rPr>
          <w:bCs/>
          <w:b/>
        </w:rPr>
        <w:t xml:space="preserve">Intellectual Property:</w:t>
      </w:r>
      <w:r>
        <w:t xml:space="preserve"> </w:t>
      </w:r>
      <w:r>
        <w:t xml:space="preserve">All designs, documentation, configurations, and deliverables produced by the</w:t>
      </w:r>
      <w:r>
        <w:t xml:space="preserve"> </w:t>
      </w:r>
      <w:r>
        <w:t xml:space="preserve">Systems Engineer</w:t>
      </w:r>
      <w:r>
        <w:t xml:space="preserve"> </w:t>
      </w:r>
      <w:r>
        <w:t xml:space="preserve">under this</w:t>
      </w:r>
      <w:r>
        <w:t xml:space="preserve"> </w:t>
      </w:r>
      <w:r>
        <w:t xml:space="preserve">Purchase Order</w:t>
      </w:r>
      <w:r>
        <w:t xml:space="preserve"> </w:t>
      </w:r>
      <w:r>
        <w:t xml:space="preserve">shall become the exclusive property of the Buyer upon full payment.</w:t>
      </w:r>
    </w:p>
    <w:p>
      <w:pPr>
        <w:numPr>
          <w:ilvl w:val="0"/>
          <w:numId w:val="1001"/>
        </w:numPr>
        <w:pStyle w:val="Compact"/>
      </w:pPr>
      <w:r>
        <w:rPr>
          <w:bCs/>
          <w:b/>
        </w:rPr>
        <w:t xml:space="preserve">Confidentiality:</w:t>
      </w:r>
      <w:r>
        <w:t xml:space="preserve"> </w:t>
      </w:r>
      <w:r>
        <w:t xml:space="preserve">The</w:t>
      </w:r>
      <w:r>
        <w:t xml:space="preserve"> </w:t>
      </w:r>
      <w:r>
        <w:t xml:space="preserve">Systems Engineer</w:t>
      </w:r>
      <w:r>
        <w:t xml:space="preserve"> </w:t>
      </w:r>
      <w:r>
        <w:t xml:space="preserve">shall maintain strict confidentiality regarding all proprietary information, network architectures, and operational data of the Buyer encountered during the engagement in</w:t>
      </w:r>
      <w:r>
        <w:t xml:space="preserve"> </w:t>
      </w:r>
      <w:r>
        <w:t xml:space="preserve">DR Congo Kinshasa</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work completed and verified up to the termination date.</w:t>
      </w:r>
    </w:p>
    <w:p>
      <w:pPr>
        <w:numPr>
          <w:ilvl w:val="0"/>
          <w:numId w:val="1001"/>
        </w:numPr>
        <w:pStyle w:val="Compact"/>
      </w:pPr>
      <w:r>
        <w:rPr>
          <w:bCs/>
          <w:b/>
        </w:rPr>
        <w:t xml:space="preserve">Governing Law and Dispute Resolution:</w:t>
      </w:r>
      <w:r>
        <w:t xml:space="preserve"> </w:t>
      </w:r>
      <w:r>
        <w:t xml:space="preserve">This</w:t>
      </w:r>
      <w:r>
        <w:t xml:space="preserve"> </w:t>
      </w:r>
      <w:r>
        <w:t xml:space="preserve">Purchase Order</w:t>
      </w:r>
      <w:r>
        <w:t xml:space="preserve"> </w:t>
      </w:r>
      <w:r>
        <w:t xml:space="preserve">shall be governed by the laws of the Democratic Republic of the Congo. Any disputes arising from this</w:t>
      </w:r>
      <w:r>
        <w:t xml:space="preserve"> </w:t>
      </w:r>
      <w:r>
        <w:t xml:space="preserve">Purchase Order</w:t>
      </w:r>
      <w:r>
        <w:t xml:space="preserve"> </w:t>
      </w:r>
      <w:r>
        <w:t xml:space="preserve">shall be resolved through arbitration in Kinshasa, DR Congo, in accordance with the rules of the OHADA arbitration center.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civil unrest, natural disasters, or government-imposed restrictions in</w:t>
      </w:r>
      <w:r>
        <w:t xml:space="preserve"> </w:t>
      </w:r>
      <w:r>
        <w:t xml:space="preserve">DR Congo Kinshasa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and conditions set forth in this</w:t>
      </w:r>
      <w:r>
        <w:t xml:space="preserve"> </w:t>
      </w:r>
      <w:r>
        <w:t xml:space="preserve">Purchase Order</w:t>
      </w:r>
      <w:r>
        <w:t xml:space="preserve"> </w:t>
      </w:r>
      <w:r>
        <w:t xml:space="preserve">for the engagement of the</w:t>
      </w:r>
      <w:r>
        <w:t xml:space="preserve"> </w:t>
      </w:r>
      <w:r>
        <w:t xml:space="preserve">Systems Engineer</w:t>
      </w:r>
      <w:r>
        <w:t xml:space="preserve"> </w:t>
      </w:r>
      <w:r>
        <w:t xml:space="preserve">in</w:t>
      </w:r>
      <w:r>
        <w:t xml:space="preserve"> </w:t>
      </w:r>
      <w:r>
        <w:t xml:space="preserve">DR Congo Kinshasa</w:t>
      </w:r>
      <w:r>
        <w:t xml:space="preserve">. This</w:t>
      </w:r>
      <w:r>
        <w:t xml:space="preserve"> </w:t>
      </w:r>
      <w:r>
        <w:t xml:space="preserve">Purchase Order</w:t>
      </w:r>
      <w:r>
        <w:t xml:space="preserve"> </w:t>
      </w:r>
      <w:r>
        <w:t xml:space="preserve">becomes effective upon the last signature and remains valid until the completion of all deliverables or the expiration date stated above, whichever occurs first.</w:t>
      </w:r>
    </w:p>
    <w:bookmarkEnd w:id="25"/>
    <w:p>
      <w:pPr>
        <w:pStyle w:val="BodyText"/>
      </w:pPr>
      <w:r>
        <w:rPr>
          <w:bCs/>
          <w:b/>
        </w:rPr>
        <w:t xml:space="preserve">For and on behalf of the Buyer:</w:t>
      </w:r>
    </w:p>
    <w:p>
      <w:pPr>
        <w:pStyle w:val="BodyText"/>
      </w:pPr>
      <w:r>
        <w:t xml:space="preserve">Kinshasa Infrastructure &amp; Digital Solutions S.A.</w:t>
      </w:r>
    </w:p>
    <w:p>
      <w:pPr>
        <w:pStyle w:val="BodyText"/>
      </w:pPr>
      <w:r>
        <w:t xml:space="preserve">Name: Jean-Pierre Mbuyi</w:t>
      </w:r>
      <w:r>
        <w:br/>
      </w:r>
      <w:r>
        <w:t xml:space="preserve">Title: Chief Procurement Officer</w:t>
      </w:r>
      <w:r>
        <w:br/>
      </w:r>
      <w:r>
        <w:t xml:space="preserve">Signature &amp; Date: _________________________</w:t>
      </w:r>
    </w:p>
    <w:p>
      <w:pPr>
        <w:pStyle w:val="BodyText"/>
      </w:pPr>
      <w:r>
        <w:rPr>
          <w:bCs/>
          <w:b/>
        </w:rPr>
        <w:t xml:space="preserve">For and on behalf of the Supplier:</w:t>
      </w:r>
    </w:p>
    <w:p>
      <w:pPr>
        <w:pStyle w:val="BodyText"/>
      </w:pPr>
      <w:r>
        <w:t xml:space="preserve">TechBridge Consulting Group Ltd.</w:t>
      </w:r>
    </w:p>
    <w:p>
      <w:pPr>
        <w:pStyle w:val="BodyText"/>
      </w:pPr>
      <w:r>
        <w:t xml:space="preserve">Name: Sarah Achieng' Omondi</w:t>
      </w:r>
      <w:r>
        <w:br/>
      </w:r>
      <w:r>
        <w:t xml:space="preserve">Title: Managing Director</w:t>
      </w:r>
      <w:r>
        <w:br/>
      </w:r>
      <w:r>
        <w:t xml:space="preserve">Signature &amp; Date: _________________________</w:t>
      </w:r>
    </w:p>
    <w:p>
      <w:pPr>
        <w:pStyle w:val="BodyText"/>
      </w:pPr>
      <w:r>
        <w:t xml:space="preserve">This Purchase Order (PO-CDK-2025-04782) is a controlled document. Unauthorized reproduction or distribution is prohibited.</w:t>
      </w:r>
      <w:r>
        <w:br/>
      </w:r>
      <w:r>
        <w:t xml:space="preserve">Issued in Kinshasa, DR Congo —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DR Congo Kinshasa</dc:title>
  <dc:creator/>
  <dc:language>en</dc:language>
  <cp:keywords/>
  <dcterms:created xsi:type="dcterms:W3CDTF">2026-10-10T03:31:12Z</dcterms:created>
  <dcterms:modified xsi:type="dcterms:W3CDTF">2026-10-10T03:31:12Z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