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8" w:name="purchase-order"/>
    <w:p>
      <w:pPr>
        <w:pStyle w:val="Heading1"/>
      </w:pPr>
      <w:r>
        <w:t xml:space="preserve">PURCHASE ORDER</w:t>
      </w:r>
    </w:p>
    <w:p>
      <w:pPr>
        <w:pStyle w:val="FirstParagraph"/>
      </w:pPr>
      <w:r>
        <w:rPr>
          <w:bCs/>
          <w:b/>
        </w:rPr>
        <w:t xml:space="preserve">Systems Engineer Procurement – Nigeria Lagos</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PO-NLA-2025-00472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August 2025</w:t>
      </w:r>
    </w:p>
    <w:p>
      <w:pPr>
        <w:pStyle w:val="BodyText"/>
      </w:pPr>
      <w:r>
        <w:rPr>
          <w:bCs/>
          <w:b/>
        </w:rPr>
        <w:t xml:space="preserve">Country of Origin:</w:t>
      </w:r>
      <w:r>
        <w:t xml:space="preserve"> </w:t>
      </w:r>
      <w:r>
        <w:t xml:space="preserve">Nigeria Lagos</w:t>
      </w:r>
    </w:p>
    <w:p>
      <w:pPr>
        <w:pStyle w:val="BodyText"/>
      </w:pPr>
      <w:r>
        <w:rPr>
          <w:bCs/>
          <w:b/>
        </w:rPr>
        <w:t xml:space="preserve">Currency:</w:t>
      </w:r>
      <w:r>
        <w:t xml:space="preserve"> </w:t>
      </w:r>
      <w:r>
        <w:t xml:space="preserve">Nigerian Naira (NGN)</w:t>
      </w:r>
    </w:p>
    <w:bookmarkEnd w:id="20"/>
    <w:bookmarkStart w:id="21" w:name="issuing-company-buyer"/>
    <w:p>
      <w:pPr>
        <w:pStyle w:val="Heading3"/>
      </w:pPr>
      <w:r>
        <w:t xml:space="preserve">Issuing Company (Buyer)</w:t>
      </w:r>
    </w:p>
    <w:p>
      <w:pPr>
        <w:pStyle w:val="FirstParagraph"/>
      </w:pPr>
      <w:r>
        <w:rPr>
          <w:bCs/>
          <w:b/>
        </w:rPr>
        <w:t xml:space="preserve">Company Name:</w:t>
      </w:r>
      <w:r>
        <w:t xml:space="preserve"> </w:t>
      </w:r>
      <w:r>
        <w:t xml:space="preserve">Lagos Infrastructure &amp; Technology Solutions Ltd.</w:t>
      </w:r>
    </w:p>
    <w:p>
      <w:pPr>
        <w:pStyle w:val="BodyText"/>
      </w:pPr>
      <w:r>
        <w:rPr>
          <w:bCs/>
          <w:b/>
        </w:rPr>
        <w:t xml:space="preserve">Address:</w:t>
      </w:r>
      <w:r>
        <w:t xml:space="preserve"> </w:t>
      </w:r>
      <w:r>
        <w:t xml:space="preserve">12 Adeola Odeku Street, Victoria Island, Nigeria Lagos</w:t>
      </w:r>
    </w:p>
    <w:p>
      <w:pPr>
        <w:pStyle w:val="BodyText"/>
      </w:pPr>
      <w:r>
        <w:rPr>
          <w:bCs/>
          <w:b/>
        </w:rPr>
        <w:t xml:space="preserve">Phone:</w:t>
      </w:r>
      <w:r>
        <w:t xml:space="preserve"> </w:t>
      </w:r>
      <w:r>
        <w:t xml:space="preserve">+234 803 555 7210</w:t>
      </w:r>
    </w:p>
    <w:p>
      <w:pPr>
        <w:pStyle w:val="BodyText"/>
      </w:pPr>
      <w:r>
        <w:rPr>
          <w:bCs/>
          <w:b/>
        </w:rPr>
        <w:t xml:space="preserve">Email:</w:t>
      </w:r>
      <w:r>
        <w:t xml:space="preserve"> </w:t>
      </w:r>
      <w:r>
        <w:t xml:space="preserve">procurement@litsl.ng</w:t>
      </w:r>
    </w:p>
    <w:p>
      <w:pPr>
        <w:pStyle w:val="BodyText"/>
      </w:pPr>
      <w:r>
        <w:rPr>
          <w:bCs/>
          <w:b/>
        </w:rPr>
        <w:t xml:space="preserve">Tax ID (TIN):</w:t>
      </w:r>
      <w:r>
        <w:t xml:space="preserve"> </w:t>
      </w:r>
      <w:r>
        <w:t xml:space="preserve">10458293-0001</w:t>
      </w:r>
    </w:p>
    <w:bookmarkEnd w:id="21"/>
    <w:bookmarkStart w:id="22"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Apex Systems Engineering &amp; Consulting (Nigeria) Ltd.</w:t>
            </w:r>
          </w:p>
        </w:tc>
      </w:tr>
      <w:tr>
        <w:tc>
          <w:tcPr/>
          <w:p>
            <w:pPr>
              <w:pStyle w:val="Compact"/>
              <w:jc w:val="left"/>
            </w:pPr>
            <w:r>
              <w:t xml:space="preserve">Vendor Address</w:t>
            </w:r>
          </w:p>
        </w:tc>
        <w:tc>
          <w:tcPr/>
          <w:p>
            <w:pPr>
              <w:pStyle w:val="Compact"/>
              <w:jc w:val="left"/>
            </w:pPr>
            <w:r>
              <w:t xml:space="preserve">45 Bode Thomas Street, Ikeja, Nigeria Lagos</w:t>
            </w:r>
          </w:p>
        </w:tc>
      </w:tr>
      <w:tr>
        <w:tc>
          <w:tcPr/>
          <w:p>
            <w:pPr>
              <w:pStyle w:val="Compact"/>
              <w:jc w:val="left"/>
            </w:pPr>
            <w:r>
              <w:t xml:space="preserve">Contact Person</w:t>
            </w:r>
          </w:p>
        </w:tc>
        <w:tc>
          <w:tcPr/>
          <w:p>
            <w:pPr>
              <w:pStyle w:val="Compact"/>
              <w:jc w:val="left"/>
            </w:pPr>
            <w:r>
              <w:t xml:space="preserve">Mr. Chukwuma Eze – Head of Engineering Services</w:t>
            </w:r>
          </w:p>
        </w:tc>
      </w:tr>
      <w:tr>
        <w:tc>
          <w:tcPr/>
          <w:p>
            <w:pPr>
              <w:pStyle w:val="Compact"/>
              <w:jc w:val="left"/>
            </w:pPr>
            <w:r>
              <w:t xml:space="preserve">Phone</w:t>
            </w:r>
          </w:p>
        </w:tc>
        <w:tc>
          <w:tcPr/>
          <w:p>
            <w:pPr>
              <w:pStyle w:val="Compact"/>
              <w:jc w:val="left"/>
            </w:pPr>
            <w:r>
              <w:t xml:space="preserve">+234 805 221 4489</w:t>
            </w:r>
          </w:p>
        </w:tc>
      </w:tr>
      <w:tr>
        <w:tc>
          <w:tcPr/>
          <w:p>
            <w:pPr>
              <w:pStyle w:val="Compact"/>
              <w:jc w:val="left"/>
            </w:pPr>
            <w:r>
              <w:t xml:space="preserve">Email</w:t>
            </w:r>
          </w:p>
        </w:tc>
        <w:tc>
          <w:tcPr/>
          <w:p>
            <w:pPr>
              <w:pStyle w:val="Compact"/>
              <w:jc w:val="left"/>
            </w:pPr>
            <w:r>
              <w:t xml:space="preserve">contracts@apexsyseng.ng</w:t>
            </w:r>
          </w:p>
        </w:tc>
      </w:tr>
      <w:tr>
        <w:tc>
          <w:tcPr/>
          <w:p>
            <w:pPr>
              <w:pStyle w:val="Compact"/>
              <w:jc w:val="left"/>
            </w:pPr>
            <w:r>
              <w:t xml:space="preserve">Vendor RC Number</w:t>
            </w:r>
          </w:p>
        </w:tc>
        <w:tc>
          <w:tcPr/>
          <w:p>
            <w:pPr>
              <w:pStyle w:val="Compact"/>
              <w:jc w:val="left"/>
            </w:pPr>
            <w:r>
              <w:t xml:space="preserve">RC/0782341</w:t>
            </w:r>
          </w:p>
        </w:tc>
      </w:tr>
      <w:tr>
        <w:tc>
          <w:tcPr/>
          <w:p>
            <w:pPr>
              <w:pStyle w:val="Compact"/>
              <w:jc w:val="left"/>
            </w:pPr>
            <w:r>
              <w:t xml:space="preserve">Vendor TIN</w:t>
            </w:r>
          </w:p>
        </w:tc>
        <w:tc>
          <w:tcPr/>
          <w:p>
            <w:pPr>
              <w:pStyle w:val="Compact"/>
              <w:jc w:val="left"/>
            </w:pPr>
            <w:r>
              <w:t xml:space="preserve">20984756-0001</w:t>
            </w:r>
          </w:p>
        </w:tc>
      </w:tr>
    </w:tbl>
    <w:bookmarkEnd w:id="22"/>
    <w:bookmarkStart w:id="23" w:name="bill-to-delivery-location"/>
    <w:p>
      <w:pPr>
        <w:pStyle w:val="Heading2"/>
      </w:pPr>
      <w:r>
        <w:t xml:space="preserve">Bill To / Delivery Location</w:t>
      </w:r>
    </w:p>
    <w:p>
      <w:pPr>
        <w:pStyle w:val="FirstParagraph"/>
      </w:pPr>
      <w:r>
        <w:rPr>
          <w:bCs/>
          <w:b/>
        </w:rPr>
        <w:t xml:space="preserve">Bill To:</w:t>
      </w:r>
      <w:r>
        <w:t xml:space="preserve"> </w:t>
      </w:r>
      <w:r>
        <w:t xml:space="preserve">Lagos Infrastructure &amp; Technology Solutions Ltd., 12 Adeola Odeku Street, Victoria Island, Nigeria Lagos</w:t>
      </w:r>
    </w:p>
    <w:p>
      <w:pPr>
        <w:pStyle w:val="BodyText"/>
      </w:pPr>
      <w:r>
        <w:rPr>
          <w:bCs/>
          <w:b/>
        </w:rPr>
        <w:t xml:space="preserve">Delivery / Service Location:</w:t>
      </w:r>
      <w:r>
        <w:t xml:space="preserve"> </w:t>
      </w:r>
      <w:r>
        <w:t xml:space="preserve">LITSL Data Centre Campus, 8 Admiralty Way, Lekki Phase 1, Nigeria Lagos</w:t>
      </w:r>
    </w:p>
    <w:p>
      <w:pPr>
        <w:pStyle w:val="BodyText"/>
      </w:pPr>
      <w:r>
        <w:rPr>
          <w:bCs/>
          <w:b/>
        </w:rPr>
        <w:t xml:space="preserve">Delivery Window:</w:t>
      </w:r>
      <w:r>
        <w:t xml:space="preserve"> </w:t>
      </w:r>
      <w:r>
        <w:t xml:space="preserve">1 July 2025 to 30 September 2025</w:t>
      </w:r>
    </w:p>
    <w:bookmarkEnd w:id="23"/>
    <w:bookmarkStart w:id="24" w:name="X39cd4559a31f558ebeb559077dc0897d6afa0b7"/>
    <w:p>
      <w:pPr>
        <w:pStyle w:val="Heading2"/>
      </w:pPr>
      <w:r>
        <w:t xml:space="preserve">Line Items – Systems Engineer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Systems Engineer – Full-time engagement for design, deployment, and commissioning of enterprise server infrastructure at the Nigeria Lagos data centre facility. Includes architecture planning, hardware provisioning, OS configuration, and network integration.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Mid-Level Systems Engineer – Support role for ongoing maintenance, patch management, performance monitoring, and incident resolution across all Nigeria Lagos server rooms. Minimum 12-month retainer.</w:t>
            </w:r>
          </w:p>
        </w:tc>
        <w:tc>
          <w:tcPr/>
          <w:p>
            <w:pPr>
              <w:pStyle w:val="Compact"/>
              <w:jc w:val="left"/>
            </w:pPr>
            <w:r>
              <w:t xml:space="preserve">2</w:t>
            </w:r>
          </w:p>
        </w:tc>
        <w:tc>
          <w:tcPr/>
          <w:p>
            <w:pPr>
              <w:pStyle w:val="Compact"/>
              <w:jc w:val="left"/>
            </w:pPr>
            <w:r>
              <w:t xml:space="preserve">Professional</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Systems Engineer – Cloud &amp; Virtualisation Specialist. Responsible for migrating legacy on-premise workloads to hybrid cloud environments, configuring VMware vSphere clusters, and establishing disaster recovery protocols for the Nigeria Lagos operations.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Dell PowerEdge R760 Server (Dual Xeon, 256 GB RAM, 4 TB NVMe) – Procured and installed by the assigned Systems Engineer team at the Nigeria Lagos site.</w:t>
            </w:r>
          </w:p>
        </w:tc>
        <w:tc>
          <w:tcPr/>
          <w:p>
            <w:pPr>
              <w:pStyle w:val="Compact"/>
              <w:jc w:val="left"/>
            </w:pPr>
            <w:r>
              <w:t xml:space="preserve">6</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Cisco Catalyst 9300 48-Port Switch with PoE+ – Network backbone equipment to be configured and integrated by the Systems Engineer personnel.</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06</w:t>
            </w:r>
          </w:p>
        </w:tc>
        <w:tc>
          <w:tcPr/>
          <w:p>
            <w:pPr>
              <w:pStyle w:val="Compact"/>
              <w:jc w:val="left"/>
            </w:pPr>
            <w:r>
              <w:t xml:space="preserve">Annual Maintenance &amp; Support Contract – Comprehensive SLA-backed support for all Systems Engineer-deployed infrastructure within Nigeria Lagos, including 24/7 monitoring, on-site response within 4 hours, and quarterly health assessments.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07</w:t>
            </w:r>
          </w:p>
        </w:tc>
        <w:tc>
          <w:tcPr/>
          <w:p>
            <w:pPr>
              <w:pStyle w:val="Compact"/>
              <w:jc w:val="left"/>
            </w:pPr>
            <w:r>
              <w:t xml:space="preserve">Training &amp; Knowledge Transfer – Two-day on-site training programme for LITSL internal IT staff conducted by the Systems Engineer team at the Nigeria Lagos campus. Covers system administration, troubleshooting, and escalation procedures.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r>
    </w:tbl>
    <w:bookmarkEnd w:id="24"/>
    <w:bookmarkStart w:id="25"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(NGN)</w:t>
            </w:r>
          </w:p>
        </w:tc>
      </w:tr>
      <w:tr>
        <w:tc>
          <w:tcPr/>
          <w:p>
            <w:pPr>
              <w:pStyle w:val="Compact"/>
              <w:jc w:val="left"/>
            </w:pPr>
            <w:r>
              <w:t xml:space="preserve">Subtotal</w:t>
            </w:r>
          </w:p>
        </w:tc>
        <w:tc>
          <w:tcPr/>
          <w:p>
            <w:pPr>
              <w:pStyle w:val="Compact"/>
              <w:jc w:val="left"/>
            </w:pPr>
            <w:r>
              <w:t xml:space="preserve">57,100,000</w:t>
            </w:r>
          </w:p>
        </w:tc>
      </w:tr>
      <w:tr>
        <w:tc>
          <w:tcPr/>
          <w:p>
            <w:pPr>
              <w:pStyle w:val="Compact"/>
              <w:jc w:val="left"/>
            </w:pPr>
            <w:r>
              <w:t xml:space="preserve">VAT (7.5% – Nigeria Lagos standard rate)</w:t>
            </w:r>
          </w:p>
        </w:tc>
        <w:tc>
          <w:tcPr/>
          <w:p>
            <w:pPr>
              <w:pStyle w:val="Compact"/>
              <w:jc w:val="left"/>
            </w:pPr>
            <w:r>
              <w:t xml:space="preserve">4,282,500</w:t>
            </w:r>
          </w:p>
        </w:tc>
      </w:tr>
      <w:tr>
        <w:tc>
          <w:tcPr/>
          <w:p>
            <w:pPr>
              <w:pStyle w:val="Compact"/>
              <w:jc w:val="left"/>
            </w:pPr>
            <w:r>
              <w:t xml:space="preserve">Logistics &amp; Installation (Nigeria Lagos local transport)</w:t>
            </w:r>
          </w:p>
        </w:tc>
        <w:tc>
          <w:tcPr/>
          <w:p>
            <w:pPr>
              <w:pStyle w:val="Compact"/>
              <w:jc w:val="left"/>
            </w:pPr>
            <w:r>
              <w:t xml:space="preserve">450,000</w:t>
            </w:r>
          </w:p>
        </w:tc>
      </w:tr>
      <w:tr>
        <w:tc>
          <w:tcPr/>
          <w:p>
            <w:pPr>
              <w:pStyle w:val="Compact"/>
              <w:jc w:val="left"/>
            </w:pPr>
            <w:r>
              <w:t xml:space="preserve">Grand Total</w:t>
            </w:r>
          </w:p>
        </w:tc>
        <w:tc>
          <w:tcPr/>
          <w:p>
            <w:pPr>
              <w:pStyle w:val="Compact"/>
              <w:jc w:val="left"/>
            </w:pPr>
            <w:r>
              <w:t xml:space="preserve">61,832,500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Lagos Infrastructure &amp; Technology Solutions Ltd. and constitutes a binding request for the procurement of Systems Engineer professional services and associated hardware equipment for deployment in Nigeria Lagos.</w:t>
      </w:r>
    </w:p>
    <w:p>
      <w:pPr>
        <w:numPr>
          <w:ilvl w:val="0"/>
          <w:numId w:val="1001"/>
        </w:numPr>
        <w:pStyle w:val="Compact"/>
      </w:pPr>
      <w:r>
        <w:t xml:space="preserve">All Systems Engineer personnel engaged under this Purchase Order must hold valid professional certifications (e.g., CompTIA, Cisco CCNA/CCNP, VMware VCP, or Microsoft Azure Administrator) and must be legally authorised to work in Nigeria Lagos.</w:t>
      </w:r>
    </w:p>
    <w:p>
      <w:pPr>
        <w:numPr>
          <w:ilvl w:val="0"/>
          <w:numId w:val="1001"/>
        </w:numPr>
        <w:pStyle w:val="Compact"/>
      </w:pPr>
      <w:r>
        <w:t xml:space="preserve">The vendor shall ensure that every Systems Engineer assigned to this contract undergoes a background verification and security clearance prior to physical access to the Nigeria Lagos data centre premises.</w:t>
      </w:r>
    </w:p>
    <w:p>
      <w:pPr>
        <w:numPr>
          <w:ilvl w:val="0"/>
          <w:numId w:val="1001"/>
        </w:numPr>
        <w:pStyle w:val="Compact"/>
      </w:pPr>
      <w:r>
        <w:t xml:space="preserve">Payment terms: 40% advance upon acceptance of this Purchase Order, 40% upon successful commissioning and handover of all Systems Engineer-deployed systems, and 20% upon completion of the 90-day warranty period. All payments shall be made via bank transfer to the vendor's designated account in Nigeria Lagos.</w:t>
      </w:r>
    </w:p>
    <w:p>
      <w:pPr>
        <w:numPr>
          <w:ilvl w:val="0"/>
          <w:numId w:val="1001"/>
        </w:numPr>
        <w:pStyle w:val="Compact"/>
      </w:pPr>
      <w:r>
        <w:t xml:space="preserve">Delivery and installation of all hardware items shall be completed no later than 31 July 2025 at the Nigeria Lagos site. The Systems Engineer team shall provide a signed commissioning report within five (5) business days of completion.</w:t>
      </w:r>
    </w:p>
    <w:p>
      <w:pPr>
        <w:numPr>
          <w:ilvl w:val="0"/>
          <w:numId w:val="1001"/>
        </w:numPr>
        <w:pStyle w:val="Compact"/>
      </w:pPr>
      <w:r>
        <w:t xml:space="preserve">The vendor warrants that all Systems Engineer services will be performed in a professional, workmanlike manner in accordance with industry best practices and applicable Nigerian regulatory standards, including those set by the Nigerian Communications Commission (NCC) and the National Information Technology Development Agency (NITDA).</w:t>
      </w:r>
    </w:p>
    <w:p>
      <w:pPr>
        <w:numPr>
          <w:ilvl w:val="0"/>
          <w:numId w:val="1001"/>
        </w:numPr>
        <w:pStyle w:val="Compact"/>
      </w:pPr>
      <w:r>
        <w:t xml:space="preserve">Any changes to the scope of Systems Engineer work, additional personnel, or revised timelines must be documented in a written amendment to this Purchase Order and signed by both parties before execution.</w:t>
      </w:r>
    </w:p>
    <w:p>
      <w:pPr>
        <w:numPr>
          <w:ilvl w:val="0"/>
          <w:numId w:val="1001"/>
        </w:numPr>
        <w:pStyle w:val="Compact"/>
      </w:pPr>
      <w:r>
        <w:t xml:space="preserve">Disputes arising from this Purchase Order shall be resolved through arbitration in Nigeria Lagos in accordance with the Arbitration and Conciliation Act (Cap A18, LFN 2004).</w:t>
      </w:r>
    </w:p>
    <w:p>
      <w:pPr>
        <w:numPr>
          <w:ilvl w:val="0"/>
          <w:numId w:val="1001"/>
        </w:numPr>
        <w:pStyle w:val="Compact"/>
      </w:pPr>
      <w:r>
        <w:t xml:space="preserve">This Purchase Order is governed by the laws of the Federal Republic of Nigeria, with jurisdiction vested in the courts of Nigeria Lagos.</w:t>
      </w:r>
    </w:p>
    <w:bookmarkEnd w:id="26"/>
    <w:bookmarkStart w:id="27" w:name="authorisation"/>
    <w:p>
      <w:pPr>
        <w:pStyle w:val="Heading2"/>
      </w:pPr>
      <w:r>
        <w:t xml:space="preserve">Authorisation</w:t>
      </w:r>
    </w:p>
    <w:p>
      <w:pPr>
        <w:pStyle w:val="FirstParagraph"/>
      </w:pPr>
      <w:r>
        <w:rPr>
          <w:bCs/>
          <w:b/>
        </w:rPr>
        <w:t xml:space="preserve">For and on behalf of the Buyer:</w:t>
      </w:r>
    </w:p>
    <w:p>
      <w:pPr>
        <w:pStyle w:val="BodyText"/>
      </w:pPr>
      <w:r>
        <w:t xml:space="preserve">Lagos Infrastructure &amp; Technology Solutions Ltd.</w:t>
      </w:r>
    </w:p>
    <w:p>
      <w:pPr>
        <w:pStyle w:val="BodyText"/>
      </w:pPr>
      <w:r>
        <w:t xml:space="preserve">Name: Mrs. Adaeze Okafor</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Vendor:</w:t>
      </w:r>
    </w:p>
    <w:p>
      <w:pPr>
        <w:pStyle w:val="BodyText"/>
      </w:pPr>
      <w:r>
        <w:t xml:space="preserve">Apex Systems Engineering &amp; Consulting (Nigeria) Ltd.</w:t>
      </w:r>
    </w:p>
    <w:p>
      <w:pPr>
        <w:pStyle w:val="BodyText"/>
      </w:pPr>
      <w:r>
        <w:t xml:space="preserve">Name: Mr. Chukwuma Eze</w:t>
      </w:r>
    </w:p>
    <w:p>
      <w:pPr>
        <w:pStyle w:val="BodyText"/>
      </w:pPr>
      <w:r>
        <w:t xml:space="preserve">Title: Head of Engineering Services</w:t>
      </w:r>
    </w:p>
    <w:p>
      <w:pPr>
        <w:pStyle w:val="BodyText"/>
      </w:pPr>
      <w:r>
        <w:t xml:space="preserve">Date: _______________</w:t>
      </w:r>
    </w:p>
    <w:p>
      <w:pPr>
        <w:pStyle w:val="BodyText"/>
      </w:pPr>
      <w:r>
        <w:rPr>
          <w:iCs/>
          <w:i/>
        </w:rPr>
        <w:t xml:space="preserve">This Purchase Order document is valid only when signed and stamped by both parties. All references to Nigeria Lagos denote the operational jurisdiction and physical delivery location for this engagement. The Systems Engineer roles described herein are subject to the vendor's internal competency assessment and the buyer's site-access protocols. Please retain a copy of this Purchase Order for your records. For queries, contact the procurement department at LITSL,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Nigeria Lagos</dc:title>
  <dc:creator/>
  <dc:language>en</dc:language>
  <cp:keywords/>
  <dcterms:created xsi:type="dcterms:W3CDTF">2026-10-10T02:31:49Z</dcterms:created>
  <dcterms:modified xsi:type="dcterms:W3CDTF">2026-10-10T02:31:49Z</dcterms:modified>
</cp:coreProperties>
</file>

<file path=docProps/custom.xml><?xml version="1.0" encoding="utf-8"?>
<Properties xmlns="http://schemas.openxmlformats.org/officeDocument/2006/custom-properties" xmlns:vt="http://schemas.openxmlformats.org/officeDocument/2006/docPropsVTypes"/>
</file>