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TechnoCore Solutions (Pvt) Ltd</w:t>
      </w:r>
    </w:p>
    <w:p>
      <w:pPr>
        <w:pStyle w:val="BodyText"/>
      </w:pPr>
      <w:r>
        <w:t xml:space="preserve">14 Samora Machel Avenue, Harare, Zimbabwe</w:t>
      </w:r>
    </w:p>
    <w:p>
      <w:pPr>
        <w:pStyle w:val="BodyText"/>
      </w:pPr>
      <w:r>
        <w:t xml:space="preserve">Reg. No: ZW-2019-44871 | VAT Reg: 512345678-9</w:t>
      </w:r>
    </w:p>
    <w:p>
      <w:pPr>
        <w:pStyle w:val="BodyText"/>
      </w:pPr>
      <w:r>
        <w:t xml:space="preserve">Tel: +263 242 700 1234 | Email: procurement@technocore.co.zw</w:t>
      </w:r>
    </w:p>
    <w:p>
      <w:pPr>
        <w:pStyle w:val="BodyText"/>
      </w:pPr>
      <w:r>
        <w:t xml:space="preserve">Purchase Order No: TC-PO-2025-00847</w:t>
      </w:r>
    </w:p>
    <w:bookmarkEnd w:id="20"/>
    <w:bookmarkStart w:id="21" w:name="date-of-issue"/>
    <w:p>
      <w:pPr>
        <w:pStyle w:val="Heading3"/>
      </w:pPr>
      <w:r>
        <w:t xml:space="preserve">DATE OF ISSUE</w:t>
      </w:r>
    </w:p>
    <w:p>
      <w:pPr>
        <w:pStyle w:val="FirstParagraph"/>
      </w:pPr>
      <w:r>
        <w:t xml:space="preserve">15 June 2025</w:t>
      </w:r>
    </w:p>
    <w:bookmarkEnd w:id="21"/>
    <w:bookmarkStart w:id="22" w:name="required-commencement"/>
    <w:p>
      <w:pPr>
        <w:pStyle w:val="Heading3"/>
      </w:pPr>
      <w:r>
        <w:t xml:space="preserve">REQUIRED COMMENCEMENT</w:t>
      </w:r>
    </w:p>
    <w:p>
      <w:pPr>
        <w:pStyle w:val="FirstParagraph"/>
      </w:pPr>
      <w:r>
        <w:t xml:space="preserve">01 July 2025</w:t>
      </w:r>
    </w:p>
    <w:bookmarkEnd w:id="22"/>
    <w:bookmarkStart w:id="23" w:name="project-location"/>
    <w:p>
      <w:pPr>
        <w:pStyle w:val="Heading3"/>
      </w:pPr>
      <w:r>
        <w:t xml:space="preserve">PROJECT LOCATION</w:t>
      </w:r>
    </w:p>
    <w:p>
      <w:pPr>
        <w:pStyle w:val="FirstParagraph"/>
      </w:pPr>
      <w:r>
        <w:t xml:space="preserve">Zimbabwe Harare – Head Office &amp; Data Centre, 14 Samora Machel Avenue</w:t>
      </w:r>
    </w:p>
    <w:bookmarkEnd w:id="23"/>
    <w:bookmarkStart w:id="24" w:name="delivery-service-period"/>
    <w:p>
      <w:pPr>
        <w:pStyle w:val="Heading3"/>
      </w:pPr>
      <w:r>
        <w:t xml:space="preserve">DELIVERY / SERVICE PERIOD</w:t>
      </w:r>
    </w:p>
    <w:p>
      <w:pPr>
        <w:pStyle w:val="FirstParagraph"/>
      </w:pPr>
      <w:r>
        <w:t xml:space="preserve">01 July 2025 – 31 December 2025 (6 months)</w:t>
      </w:r>
    </w:p>
    <w:bookmarkEnd w:id="24"/>
    <w:bookmarkStart w:id="25" w:name="currency"/>
    <w:p>
      <w:pPr>
        <w:pStyle w:val="Heading3"/>
      </w:pPr>
      <w:r>
        <w:t xml:space="preserve">CURRENCY</w:t>
      </w:r>
    </w:p>
    <w:p>
      <w:pPr>
        <w:pStyle w:val="FirstParagraph"/>
      </w:pPr>
      <w:r>
        <w:t xml:space="preserve">Zimbabwe Dollar (ZWL) / US Dollar (USD)</w:t>
      </w:r>
    </w:p>
    <w:bookmarkEnd w:id="25"/>
    <w:bookmarkStart w:id="26" w:name="payment-terms"/>
    <w:p>
      <w:pPr>
        <w:pStyle w:val="Heading3"/>
      </w:pPr>
      <w:r>
        <w:t xml:space="preserve">PAYMENT TERMS</w:t>
      </w:r>
    </w:p>
    <w:p>
      <w:pPr>
        <w:pStyle w:val="FirstParagraph"/>
      </w:pPr>
      <w:r>
        <w:t xml:space="preserve">Net 30 days from invoice date</w:t>
      </w:r>
    </w:p>
    <w:bookmarkEnd w:id="26"/>
    <w:bookmarkStart w:id="27" w:name="vendor-supplier-information"/>
    <w:p>
      <w:pPr>
        <w:pStyle w:val="Heading2"/>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Systems Consulting (Pvt) Ltd</w:t>
            </w:r>
          </w:p>
        </w:tc>
      </w:tr>
      <w:tr>
        <w:tc>
          <w:tcPr/>
          <w:p>
            <w:pPr>
              <w:pStyle w:val="Compact"/>
              <w:jc w:val="left"/>
            </w:pPr>
            <w:r>
              <w:t xml:space="preserve">Address</w:t>
            </w:r>
          </w:p>
        </w:tc>
        <w:tc>
          <w:tcPr/>
          <w:p>
            <w:pPr>
              <w:pStyle w:val="Compact"/>
              <w:jc w:val="left"/>
            </w:pPr>
            <w:r>
              <w:t xml:space="preserve">2201 Samora Machel Avenue, Harare, Zimbabwe</w:t>
            </w:r>
          </w:p>
        </w:tc>
      </w:tr>
      <w:tr>
        <w:tc>
          <w:tcPr/>
          <w:p>
            <w:pPr>
              <w:pStyle w:val="Compact"/>
              <w:jc w:val="left"/>
            </w:pPr>
            <w:r>
              <w:t xml:space="preserve">Contact Person</w:t>
            </w:r>
          </w:p>
        </w:tc>
        <w:tc>
          <w:tcPr/>
          <w:p>
            <w:pPr>
              <w:pStyle w:val="Compact"/>
              <w:jc w:val="left"/>
            </w:pPr>
            <w:r>
              <w:t xml:space="preserve">Mr. Tendai Moyo – Managing Director</w:t>
            </w:r>
          </w:p>
        </w:tc>
      </w:tr>
      <w:tr>
        <w:tc>
          <w:tcPr/>
          <w:p>
            <w:pPr>
              <w:pStyle w:val="Compact"/>
              <w:jc w:val="left"/>
            </w:pPr>
            <w:r>
              <w:t xml:space="preserve">Phone</w:t>
            </w:r>
          </w:p>
        </w:tc>
        <w:tc>
          <w:tcPr/>
          <w:p>
            <w:pPr>
              <w:pStyle w:val="Compact"/>
              <w:jc w:val="left"/>
            </w:pPr>
            <w:r>
              <w:t xml:space="preserve">+263 772 554 8901</w:t>
            </w:r>
          </w:p>
        </w:tc>
      </w:tr>
      <w:tr>
        <w:tc>
          <w:tcPr/>
          <w:p>
            <w:pPr>
              <w:pStyle w:val="Compact"/>
              <w:jc w:val="left"/>
            </w:pPr>
            <w:r>
              <w:t xml:space="preserve">Email</w:t>
            </w:r>
          </w:p>
        </w:tc>
        <w:tc>
          <w:tcPr/>
          <w:p>
            <w:pPr>
              <w:pStyle w:val="Compact"/>
              <w:jc w:val="left"/>
            </w:pPr>
            <w:r>
              <w:t xml:space="preserve">contracts@apexsystems.co.zw</w:t>
            </w:r>
          </w:p>
        </w:tc>
      </w:tr>
      <w:tr>
        <w:tc>
          <w:tcPr/>
          <w:p>
            <w:pPr>
              <w:pStyle w:val="Compact"/>
              <w:jc w:val="left"/>
            </w:pPr>
            <w:r>
              <w:t xml:space="preserve">Bank Details</w:t>
            </w:r>
          </w:p>
        </w:tc>
        <w:tc>
          <w:tcPr/>
          <w:p>
            <w:pPr>
              <w:pStyle w:val="Compact"/>
              <w:jc w:val="left"/>
            </w:pPr>
            <w:r>
              <w:t xml:space="preserve">Stanbic Bank Zimbabwe – A/C: 4402-1187-3321-00</w:t>
            </w:r>
          </w:p>
        </w:tc>
      </w:tr>
    </w:tbl>
    <w:bookmarkEnd w:id="27"/>
    <w:bookmarkStart w:id="28" w:name="bill-to-requisitioning-department"/>
    <w:p>
      <w:pPr>
        <w:pStyle w:val="Heading2"/>
      </w:pPr>
      <w:r>
        <w:t xml:space="preserve">Bill To / Requisitioning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Information Technology &amp; Infrastructure Division</w:t>
            </w:r>
          </w:p>
        </w:tc>
      </w:tr>
      <w:tr>
        <w:tc>
          <w:tcPr/>
          <w:p>
            <w:pPr>
              <w:pStyle w:val="Compact"/>
              <w:jc w:val="left"/>
            </w:pPr>
            <w:r>
              <w:t xml:space="preserve">Requisitioned By</w:t>
            </w:r>
          </w:p>
        </w:tc>
        <w:tc>
          <w:tcPr/>
          <w:p>
            <w:pPr>
              <w:pStyle w:val="Compact"/>
              <w:jc w:val="left"/>
            </w:pPr>
            <w:r>
              <w:t xml:space="preserve">Dr. Rudo Chikafu – Chief Information Officer</w:t>
            </w:r>
          </w:p>
        </w:tc>
      </w:tr>
      <w:tr>
        <w:tc>
          <w:tcPr/>
          <w:p>
            <w:pPr>
              <w:pStyle w:val="Compact"/>
              <w:jc w:val="left"/>
            </w:pPr>
            <w:r>
              <w:t xml:space="preserve">Approved By</w:t>
            </w:r>
          </w:p>
        </w:tc>
        <w:tc>
          <w:tcPr/>
          <w:p>
            <w:pPr>
              <w:pStyle w:val="Compact"/>
              <w:jc w:val="left"/>
            </w:pPr>
            <w:r>
              <w:t xml:space="preserve">Mr. Farai Ncube – Chief Financial Officer</w:t>
            </w:r>
          </w:p>
        </w:tc>
      </w:tr>
      <w:tr>
        <w:tc>
          <w:tcPr/>
          <w:p>
            <w:pPr>
              <w:pStyle w:val="Compact"/>
              <w:jc w:val="left"/>
            </w:pPr>
            <w:r>
              <w:t xml:space="preserve">Cost Centre</w:t>
            </w:r>
          </w:p>
        </w:tc>
        <w:tc>
          <w:tcPr/>
          <w:p>
            <w:pPr>
              <w:pStyle w:val="Compact"/>
              <w:jc w:val="left"/>
            </w:pPr>
            <w:r>
              <w:t xml:space="preserve">IT-OPS-2025-HR</w:t>
            </w:r>
          </w:p>
        </w:tc>
      </w:tr>
    </w:tbl>
    <w:bookmarkEnd w:id="28"/>
    <w:bookmarkStart w:id="29" w:name="description-of-goods-services"/>
    <w:p>
      <w:pPr>
        <w:pStyle w:val="Heading2"/>
      </w:pPr>
      <w:r>
        <w:t xml:space="preserve">Description of Goods /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Engagement of a Senior</w:t>
            </w:r>
            <w:r>
              <w:t xml:space="preserve"> </w:t>
            </w:r>
            <w:r>
              <w:t xml:space="preserve">Systems Engineer</w:t>
            </w:r>
            <w:r>
              <w:t xml:space="preserve"> </w:t>
            </w:r>
            <w:r>
              <w:t xml:space="preserve">to design, implement, and maintain the enterprise IT infrastructure at the Zimbabwe Harare headquarters. The Systems Engineer shall be responsible for server architecture, network configuration, cloud migration planning, cybersecurity hardening, and 24/7 incident response support.</w:t>
            </w:r>
          </w:p>
        </w:tc>
        <w:tc>
          <w:tcPr/>
          <w:p>
            <w:pPr>
              <w:pStyle w:val="Compact"/>
              <w:jc w:val="left"/>
            </w:pPr>
            <w:r>
              <w:t xml:space="preserve">1</w:t>
            </w:r>
          </w:p>
        </w:tc>
        <w:tc>
          <w:tcPr/>
          <w:p>
            <w:pPr>
              <w:pStyle w:val="Compact"/>
              <w:jc w:val="left"/>
            </w:pPr>
            <w:r>
              <w:t xml:space="preserve">$8,500.00 / month</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Provision of a dedicated workstation, dual 27-inch monitors, and enterprise-grade software licenses (Microsoft Windows Server, VMware vSphere, Cisco Packet Tracer, and Splunk Enterprise) for the Systems Engineer to perform duties at the Zimbabwe Harare office.</w:t>
            </w:r>
          </w:p>
        </w:tc>
        <w:tc>
          <w:tcPr/>
          <w:p>
            <w:pPr>
              <w:pStyle w:val="Compact"/>
              <w:jc w:val="left"/>
            </w:pPr>
            <w:r>
              <w:t xml:space="preserve">1</w:t>
            </w:r>
          </w:p>
        </w:tc>
        <w:tc>
          <w:tcPr/>
          <w:p>
            <w:pPr>
              <w:pStyle w:val="Compact"/>
              <w:jc w:val="left"/>
            </w:pPr>
            <w:r>
              <w:t xml:space="preserve">$4,200.00 (one-time)</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Monthly performance review and deliverable reporting by the Systems Engineer, including infrastructure health reports, capacity planning documents, and remediation action plans submitted to the Zimbabwe Harare IT management team.</w:t>
            </w:r>
          </w:p>
        </w:tc>
        <w:tc>
          <w:tcPr/>
          <w:p>
            <w:pPr>
              <w:pStyle w:val="Compact"/>
              <w:jc w:val="left"/>
            </w:pPr>
            <w:r>
              <w:t xml:space="preserve">6</w:t>
            </w:r>
          </w:p>
        </w:tc>
        <w:tc>
          <w:tcPr/>
          <w:p>
            <w:pPr>
              <w:pStyle w:val="Compact"/>
              <w:jc w:val="left"/>
            </w:pPr>
            <w:r>
              <w:t xml:space="preserve">$350.00 / month</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Emergency on-call retainer for the Systems Engineer covering critical infrastructure failures at the Zimbabwe Harare data centre, with a guaranteed response time of 2 hours and resolution target of 8 hours.</w:t>
            </w:r>
          </w:p>
        </w:tc>
        <w:tc>
          <w:tcPr/>
          <w:p>
            <w:pPr>
              <w:pStyle w:val="Compact"/>
              <w:jc w:val="left"/>
            </w:pPr>
            <w:r>
              <w:t xml:space="preserve">6</w:t>
            </w:r>
          </w:p>
        </w:tc>
        <w:tc>
          <w:tcPr/>
          <w:p>
            <w:pPr>
              <w:pStyle w:val="Compact"/>
              <w:jc w:val="left"/>
            </w:pPr>
            <w:r>
              <w:t xml:space="preserve">$600.00 / month</w:t>
            </w:r>
          </w:p>
        </w:tc>
        <w:tc>
          <w:tcPr/>
          <w:p>
            <w:pPr>
              <w:pStyle w:val="Compact"/>
              <w:jc w:val="left"/>
            </w:pPr>
            <w:r>
              <w:t xml:space="preserve">$3,600.00</w:t>
            </w:r>
          </w:p>
        </w:tc>
      </w:tr>
      <w:tr>
        <w:tc>
          <w:tcPr>
            <w:gridSpan w:val="4"/>
          </w:tcPr>
          <w:p>
            <w:pPr>
              <w:pStyle w:val="Compact"/>
              <w:jc w:val="left"/>
            </w:pPr>
            <w:r>
              <w:t xml:space="preserve">TOTAL AMOUNT (USD)</w:t>
            </w:r>
          </w:p>
        </w:tc>
        <w:tc>
          <w:tcPr/>
          <w:p>
            <w:pPr>
              <w:pStyle w:val="Compact"/>
              <w:jc w:val="left"/>
            </w:pPr>
            <w:r>
              <w:t xml:space="preserve">$60,900.00</w:t>
            </w:r>
          </w:p>
        </w:tc>
      </w:tr>
    </w:tbl>
    <w:bookmarkEnd w:id="29"/>
    <w:bookmarkStart w:id="30" w:name="Xe1b03dc777e11829f89fbcc695e4ffe445504d2"/>
    <w:p>
      <w:pPr>
        <w:pStyle w:val="Heading2"/>
      </w:pPr>
      <w:r>
        <w:t xml:space="preserve">Scope of Work – Systems Engineer Responsibilities</w:t>
      </w:r>
    </w:p>
    <w:p>
      <w:pPr>
        <w:pStyle w:val="FirstParagraph"/>
      </w:pPr>
      <w:r>
        <w:t xml:space="preserve">This Purchase Order authorizes the procurement of professional services rendered by a qualified Systems Engineer to be physically stationed at the Zimbabwe Harare premises of TechnoCore Solutions (Pvt) Ltd. The Systems Engineer shall perform the following duties throughout the contract period:</w:t>
      </w:r>
    </w:p>
    <w:p>
      <w:pPr>
        <w:numPr>
          <w:ilvl w:val="0"/>
          <w:numId w:val="1001"/>
        </w:numPr>
        <w:pStyle w:val="Compact"/>
      </w:pPr>
      <w:r>
        <w:t xml:space="preserve">Design, deploy, and manage all on-premise and hybrid cloud server infrastructure located at the Zimbabwe Harare data centre facility.</w:t>
      </w:r>
    </w:p>
    <w:p>
      <w:pPr>
        <w:numPr>
          <w:ilvl w:val="0"/>
          <w:numId w:val="1001"/>
        </w:numPr>
        <w:pStyle w:val="Compact"/>
      </w:pPr>
      <w:r>
        <w:t xml:space="preserve">Configure, monitor, and optimize the enterprise network topology, including firewalls, load balancers, and DNS services serving the Zimbabwe Harare operational offices.</w:t>
      </w:r>
    </w:p>
    <w:p>
      <w:pPr>
        <w:numPr>
          <w:ilvl w:val="0"/>
          <w:numId w:val="1001"/>
        </w:numPr>
        <w:pStyle w:val="Compact"/>
      </w:pPr>
      <w:r>
        <w:t xml:space="preserve">Develop and execute a comprehensive disaster recovery and business continuity plan tailored to the regulatory environment of Zimbabwe Harare.</w:t>
      </w:r>
    </w:p>
    <w:p>
      <w:pPr>
        <w:numPr>
          <w:ilvl w:val="0"/>
          <w:numId w:val="1001"/>
        </w:numPr>
        <w:pStyle w:val="Compact"/>
      </w:pPr>
      <w:r>
        <w:t xml:space="preserve">Conduct quarterly vulnerability assessments and penetration testing of all systems under the Systems Engineer's purview.</w:t>
      </w:r>
    </w:p>
    <w:p>
      <w:pPr>
        <w:numPr>
          <w:ilvl w:val="0"/>
          <w:numId w:val="1001"/>
        </w:numPr>
        <w:pStyle w:val="Compact"/>
      </w:pPr>
      <w:r>
        <w:t xml:space="preserve">Provide technical mentorship to junior IT staff based at the Zimbabwe Harare site, ensuring knowledge transfer and capacity building.</w:t>
      </w:r>
    </w:p>
    <w:p>
      <w:pPr>
        <w:numPr>
          <w:ilvl w:val="0"/>
          <w:numId w:val="1001"/>
        </w:numPr>
        <w:pStyle w:val="Compact"/>
      </w:pPr>
      <w:r>
        <w:t xml:space="preserve">Maintain full documentation of all infrastructure changes, system configurations, and incident logs in accordance with the company's IT governance framework.</w:t>
      </w:r>
    </w:p>
    <w:p>
      <w:pPr>
        <w:numPr>
          <w:ilvl w:val="0"/>
          <w:numId w:val="1001"/>
        </w:numPr>
        <w:pStyle w:val="Compact"/>
      </w:pPr>
      <w:r>
        <w:t xml:space="preserve">Coordinate with third-party vendors and service providers operating in Zimbabwe Harare to ensure seamless integration of external systems.</w:t>
      </w:r>
    </w:p>
    <w:bookmarkEnd w:id="30"/>
    <w:bookmarkStart w:id="31" w:name="terms-and-conditions"/>
    <w:p>
      <w:pPr>
        <w:pStyle w:val="Heading2"/>
      </w:pPr>
      <w:r>
        <w:t xml:space="preserve">Terms and Conditions</w:t>
      </w:r>
    </w:p>
    <w:p>
      <w:pPr>
        <w:numPr>
          <w:ilvl w:val="0"/>
          <w:numId w:val="1002"/>
        </w:numPr>
        <w:pStyle w:val="Compact"/>
      </w:pPr>
      <w:r>
        <w:rPr>
          <w:bCs/>
          <w:b/>
        </w:rPr>
        <w:t xml:space="preserve">1. Acceptance:</w:t>
      </w:r>
      <w:r>
        <w:t xml:space="preserve"> </w:t>
      </w:r>
      <w:r>
        <w:t xml:space="preserve">This Purchase Order shall become binding upon written acceptance by the vendor. The vendor must confirm acceptance within five (5) business days of receipt of this Purchase Order.</w:t>
      </w:r>
    </w:p>
    <w:p>
      <w:pPr>
        <w:numPr>
          <w:ilvl w:val="0"/>
          <w:numId w:val="1002"/>
        </w:numPr>
        <w:pStyle w:val="Compact"/>
      </w:pPr>
      <w:r>
        <w:rPr>
          <w:bCs/>
          <w:b/>
        </w:rPr>
        <w:t xml:space="preserve">2. Commencement:</w:t>
      </w:r>
      <w:r>
        <w:t xml:space="preserve"> </w:t>
      </w:r>
      <w:r>
        <w:t xml:space="preserve">The Systems Engineer must report for duty at the Zimbabwe Harare office no later than 08:00 AM on 01 July 2025. Failure to commence within three (3) business days of the start date shall constitute a material breach of this Purchase Order.</w:t>
      </w:r>
    </w:p>
    <w:p>
      <w:pPr>
        <w:numPr>
          <w:ilvl w:val="0"/>
          <w:numId w:val="1002"/>
        </w:numPr>
        <w:pStyle w:val="Compact"/>
      </w:pPr>
      <w:r>
        <w:rPr>
          <w:bCs/>
          <w:b/>
        </w:rPr>
        <w:t xml:space="preserve">3. Payment:</w:t>
      </w:r>
      <w:r>
        <w:t xml:space="preserve"> </w:t>
      </w:r>
      <w:r>
        <w:t xml:space="preserve">Invoices shall be submitted monthly by the 5th of each month. Payment shall be processed within thirty (30) calendar days of invoice receipt. All payments shall be made in US Dollars via bank transfer to the account specified in this Purchase Order.</w:t>
      </w:r>
    </w:p>
    <w:p>
      <w:pPr>
        <w:numPr>
          <w:ilvl w:val="0"/>
          <w:numId w:val="1002"/>
        </w:numPr>
        <w:pStyle w:val="Compact"/>
      </w:pPr>
      <w:r>
        <w:rPr>
          <w:bCs/>
          <w:b/>
        </w:rPr>
        <w:t xml:space="preserve">4. Termination:</w:t>
      </w:r>
      <w:r>
        <w:t xml:space="preserve"> </w:t>
      </w:r>
      <w:r>
        <w:t xml:space="preserve">Either party may terminate this Purchase Order with thirty (30) days' written notice. In the event of termination, the Systems Engineer shall complete all outstanding deliverables and hand over all documentation and credentials to the Zimbabwe Harare IT team.</w:t>
      </w:r>
    </w:p>
    <w:p>
      <w:pPr>
        <w:numPr>
          <w:ilvl w:val="0"/>
          <w:numId w:val="1002"/>
        </w:numPr>
        <w:pStyle w:val="Compact"/>
      </w:pPr>
      <w:r>
        <w:rPr>
          <w:bCs/>
          <w:b/>
        </w:rPr>
        <w:t xml:space="preserve">5. Confidentiality:</w:t>
      </w:r>
      <w:r>
        <w:t xml:space="preserve"> </w:t>
      </w:r>
      <w:r>
        <w:t xml:space="preserve">The Systems Engineer shall sign a Non-Disclosure Agreement (NDA) prior to commencing work. All data, systems, and proprietary information encountered at the Zimbabwe Harare facility shall remain the exclusive property of TechnoCore Solutions (Pvt) Ltd.</w:t>
      </w:r>
    </w:p>
    <w:p>
      <w:pPr>
        <w:numPr>
          <w:ilvl w:val="0"/>
          <w:numId w:val="1002"/>
        </w:numPr>
        <w:pStyle w:val="Compact"/>
      </w:pPr>
      <w:r>
        <w:rPr>
          <w:bCs/>
          <w:b/>
        </w:rPr>
        <w:t xml:space="preserve">6. Compliance:</w:t>
      </w:r>
      <w:r>
        <w:t xml:space="preserve"> </w:t>
      </w:r>
      <w:r>
        <w:t xml:space="preserve">The Systems Engineer shall comply with all applicable laws and regulations of the Republic of Zimbabwe, including the Cyber and Data Protection Act (Chapter 14:11), the Electronic Transactions and Digital Signature Act, and all directives issued by the Postal and Telecommunications Regulatory Authority of Zimbabwe (POTRAZ) applicable to operations in Zimbabwe Harare.</w:t>
      </w:r>
    </w:p>
    <w:p>
      <w:pPr>
        <w:numPr>
          <w:ilvl w:val="0"/>
          <w:numId w:val="1002"/>
        </w:numPr>
        <w:pStyle w:val="Compact"/>
      </w:pPr>
      <w:r>
        <w:rPr>
          <w:bCs/>
          <w:b/>
        </w:rPr>
        <w:t xml:space="preserve">7. Insurance:</w:t>
      </w:r>
      <w:r>
        <w:t xml:space="preserve"> </w:t>
      </w:r>
      <w:r>
        <w:t xml:space="preserve">The vendor shall maintain professional indemnity insurance with a minimum cover of USD 250,000 for the duration of this Purchase Order.</w:t>
      </w:r>
    </w:p>
    <w:p>
      <w:pPr>
        <w:numPr>
          <w:ilvl w:val="0"/>
          <w:numId w:val="1002"/>
        </w:numPr>
        <w:pStyle w:val="Compact"/>
      </w:pPr>
      <w:r>
        <w:rPr>
          <w:bCs/>
          <w:b/>
        </w:rPr>
        <w:t xml:space="preserve">8. Dispute Resolution:</w:t>
      </w:r>
      <w:r>
        <w:t xml:space="preserve"> </w:t>
      </w:r>
      <w:r>
        <w:t xml:space="preserve">Any disputes arising from this Purchase Order shall be resolved through mediation in Zimbabwe Harare, and failing mediation, through arbitration under the rules of the Zimbabwe Arbitration Centre.</w:t>
      </w:r>
    </w:p>
    <w:bookmarkEnd w:id="31"/>
    <w:bookmarkStart w:id="32" w:name="authorization-and-signatures"/>
    <w:p>
      <w:pPr>
        <w:pStyle w:val="Heading2"/>
      </w:pPr>
      <w:r>
        <w:t xml:space="preserve">Authorization and Signatures</w:t>
      </w:r>
    </w:p>
    <w:p>
      <w:pPr>
        <w:pStyle w:val="FirstParagraph"/>
      </w:pPr>
      <w:r>
        <w:t xml:space="preserve">This Purchase Order is issued and authorized by the undersigned on behalf of TechnoCore Solutions (Pvt) Ltd, Zimbabwe Harare. The vendor acknowledges receipt and acceptance of all terms stipulated herein.</w:t>
      </w:r>
    </w:p>
    <w:p>
      <w:pPr>
        <w:pStyle w:val="BodyText"/>
      </w:pPr>
      <w:r>
        <w:rPr>
          <w:bCs/>
          <w:b/>
        </w:rPr>
        <w:t xml:space="preserve">For and on behalf of TechnoCore Solutions (Pvt) Ltd</w:t>
      </w:r>
      <w:r>
        <w:br/>
      </w:r>
      <w:r>
        <w:br/>
      </w:r>
      <w:r>
        <w:t xml:space="preserve">_________________________________</w:t>
      </w:r>
      <w:r>
        <w:br/>
      </w:r>
      <w:r>
        <w:t xml:space="preserve">Mr. Farai Ncube – Chief Financial Officer</w:t>
      </w:r>
      <w:r>
        <w:br/>
      </w:r>
      <w:r>
        <w:t xml:space="preserve">Date: _______________</w:t>
      </w:r>
    </w:p>
    <w:p>
      <w:pPr>
        <w:pStyle w:val="BodyText"/>
      </w:pPr>
      <w:r>
        <w:rPr>
          <w:bCs/>
          <w:b/>
        </w:rPr>
        <w:t xml:space="preserve">Accepted by Vendor – Apex Systems Consulting (Pvt) Ltd</w:t>
      </w:r>
      <w:r>
        <w:br/>
      </w:r>
      <w:r>
        <w:br/>
      </w:r>
      <w:r>
        <w:t xml:space="preserve">_________________________________</w:t>
      </w:r>
      <w:r>
        <w:br/>
      </w:r>
      <w:r>
        <w:t xml:space="preserve">Mr. Tendai Moyo – Managing Director</w:t>
      </w:r>
      <w:r>
        <w:br/>
      </w:r>
      <w:r>
        <w:t xml:space="preserve">Date: _______________</w:t>
      </w:r>
    </w:p>
    <w:bookmarkEnd w:id="32"/>
    <w:p>
      <w:pPr>
        <w:pStyle w:val="BodyText"/>
      </w:pPr>
      <w:r>
        <w:t xml:space="preserve">This Purchase Order (TC-PO-2025-00847) is valid for 30 days from the date of issue. All services described herein are to be performed at the Zimbabwe Harare premises of TechnoCore Solutions (Pvt) Ltd. The Systems Engineer engaged under this Purchase Order shall adhere to all site safety protocols and company policies in effect at Zimbabwe Harare. Unauthorized reproduction or distribution of this document is prohibited.</w:t>
      </w:r>
    </w:p>
    <w:p>
      <w:pPr>
        <w:pStyle w:val="BodyText"/>
      </w:pPr>
      <w:r>
        <w:t xml:space="preserve">© 2025 TechnoCore Solutions (Pvt) Ltd – Zimbabwe Harare.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Zimbabwe Harare</dc:title>
  <dc:creator/>
  <dc:language>en</dc:language>
  <cp:keywords/>
  <dcterms:created xsi:type="dcterms:W3CDTF">2026-10-10T01:53:28Z</dcterms:created>
  <dcterms:modified xsi:type="dcterms:W3CDTF">2026-10-10T01:53:28Z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