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p>
      <w:pPr>
        <w:pStyle w:val="FirstParagraph"/>
      </w:pPr>
      <w:r>
        <w:t xml:space="preserve">PO No: ND/TLR/2025/04782</w:t>
      </w:r>
    </w:p>
    <w:bookmarkStart w:id="20" w:name="purchase-order"/>
    <w:p>
      <w:pPr>
        <w:pStyle w:val="Heading1"/>
      </w:pPr>
      <w:r>
        <w:t xml:space="preserve">PURCHASE ORDER</w:t>
      </w:r>
    </w:p>
    <w:p>
      <w:pPr>
        <w:pStyle w:val="FirstParagraph"/>
      </w:pPr>
      <w:r>
        <w:t xml:space="preserve">Tailor Services &amp; Garment Manufacturing</w:t>
      </w:r>
    </w:p>
    <w:p>
      <w:pPr>
        <w:pStyle w:val="BodyText"/>
      </w:pPr>
      <w:r>
        <w:t xml:space="preserve">Issued in New Delhi, India</w:t>
      </w:r>
    </w:p>
    <w:p>
      <w:pPr>
        <w:pStyle w:val="BodyText"/>
      </w:pPr>
      <w:r>
        <w:t xml:space="preserve">Date of Issue: 15th June 2025</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Sharma &amp; Associates Corporate Garments Pvt. Ltd.</w:t>
            </w:r>
          </w:p>
        </w:tc>
      </w:tr>
      <w:tr>
        <w:tc>
          <w:tcPr/>
          <w:p>
            <w:pPr>
              <w:pStyle w:val="Compact"/>
              <w:jc w:val="left"/>
            </w:pPr>
            <w:r>
              <w:rPr>
                <w:bCs/>
                <w:b/>
              </w:rPr>
              <w:t xml:space="preserve">Address:</w:t>
            </w:r>
          </w:p>
        </w:tc>
        <w:tc>
          <w:tcPr/>
          <w:p>
            <w:pPr>
              <w:pStyle w:val="Compact"/>
              <w:jc w:val="left"/>
            </w:pPr>
            <w:r>
              <w:t xml:space="preserve">Plot No. 42, Connaught Place, New Delhi – 110001, India</w:t>
            </w:r>
          </w:p>
        </w:tc>
      </w:tr>
      <w:tr>
        <w:tc>
          <w:tcPr/>
          <w:p>
            <w:pPr>
              <w:pStyle w:val="Compact"/>
              <w:jc w:val="left"/>
            </w:pPr>
            <w:r>
              <w:rPr>
                <w:bCs/>
                <w:b/>
              </w:rPr>
              <w:t xml:space="preserve">GSTIN:</w:t>
            </w:r>
          </w:p>
        </w:tc>
        <w:tc>
          <w:tcPr/>
          <w:p>
            <w:pPr>
              <w:pStyle w:val="Compact"/>
              <w:jc w:val="left"/>
            </w:pPr>
            <w:r>
              <w:t xml:space="preserve">07AABCS1234F1Z5</w:t>
            </w:r>
          </w:p>
        </w:tc>
      </w:tr>
      <w:tr>
        <w:tc>
          <w:tcPr/>
          <w:p>
            <w:pPr>
              <w:pStyle w:val="Compact"/>
              <w:jc w:val="left"/>
            </w:pPr>
            <w:r>
              <w:rPr>
                <w:bCs/>
                <w:b/>
              </w:rPr>
              <w:t xml:space="preserve">Contact Person:</w:t>
            </w:r>
          </w:p>
        </w:tc>
        <w:tc>
          <w:tcPr/>
          <w:p>
            <w:pPr>
              <w:pStyle w:val="Compact"/>
              <w:jc w:val="left"/>
            </w:pPr>
            <w:r>
              <w:t xml:space="preserve">Mr. Rajesh Sharma, Procurement Manager</w:t>
            </w:r>
          </w:p>
        </w:tc>
      </w:tr>
      <w:tr>
        <w:tc>
          <w:tcPr/>
          <w:p>
            <w:pPr>
              <w:pStyle w:val="Compact"/>
              <w:jc w:val="left"/>
            </w:pPr>
            <w:r>
              <w:rPr>
                <w:bCs/>
                <w:b/>
              </w:rPr>
              <w:t xml:space="preserve">Email / Phone:</w:t>
            </w:r>
          </w:p>
        </w:tc>
        <w:tc>
          <w:tcPr/>
          <w:p>
            <w:pPr>
              <w:pStyle w:val="Compact"/>
              <w:jc w:val="left"/>
            </w:pPr>
            <w:r>
              <w:t xml:space="preserve">procurement@sharmagarments.in / +91-11-4567-8901</w:t>
            </w:r>
          </w:p>
        </w:tc>
      </w:tr>
    </w:tbl>
    <w:bookmarkEnd w:id="21"/>
    <w:bookmarkStart w:id="22" w:name="supplier-tailor-seller"/>
    <w:p>
      <w:pPr>
        <w:pStyle w:val="Heading2"/>
      </w:pPr>
      <w:r>
        <w:t xml:space="preserve">2. Supplier / Tailor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Tailor / Workshop Name:</w:t>
            </w:r>
          </w:p>
        </w:tc>
        <w:tc>
          <w:tcPr/>
          <w:p>
            <w:pPr>
              <w:pStyle w:val="Compact"/>
              <w:jc w:val="left"/>
            </w:pPr>
            <w:r>
              <w:t xml:space="preserve">Master Tailor Anand Kumar – "The Delhi Couture House"</w:t>
            </w:r>
          </w:p>
        </w:tc>
      </w:tr>
      <w:tr>
        <w:tc>
          <w:tcPr/>
          <w:p>
            <w:pPr>
              <w:pStyle w:val="Compact"/>
              <w:jc w:val="left"/>
            </w:pPr>
            <w:r>
              <w:rPr>
                <w:bCs/>
                <w:b/>
              </w:rPr>
              <w:t xml:space="preserve">Address:</w:t>
            </w:r>
          </w:p>
        </w:tc>
        <w:tc>
          <w:tcPr/>
          <w:p>
            <w:pPr>
              <w:pStyle w:val="Compact"/>
              <w:jc w:val="left"/>
            </w:pPr>
            <w:r>
              <w:t xml:space="preserve">Shop No. 17, Chandni Chowk Market, New Delhi – 110006, India</w:t>
            </w:r>
          </w:p>
        </w:tc>
      </w:tr>
      <w:tr>
        <w:tc>
          <w:tcPr/>
          <w:p>
            <w:pPr>
              <w:pStyle w:val="Compact"/>
              <w:jc w:val="left"/>
            </w:pPr>
            <w:r>
              <w:rPr>
                <w:bCs/>
                <w:b/>
              </w:rPr>
              <w:t xml:space="preserve">GSTIN:</w:t>
            </w:r>
          </w:p>
        </w:tc>
        <w:tc>
          <w:tcPr/>
          <w:p>
            <w:pPr>
              <w:pStyle w:val="Compact"/>
              <w:jc w:val="left"/>
            </w:pPr>
            <w:r>
              <w:t xml:space="preserve">07ABPKA5678L1Z2</w:t>
            </w:r>
          </w:p>
        </w:tc>
      </w:tr>
      <w:tr>
        <w:tc>
          <w:tcPr/>
          <w:p>
            <w:pPr>
              <w:pStyle w:val="Compact"/>
              <w:jc w:val="left"/>
            </w:pPr>
            <w:r>
              <w:rPr>
                <w:bCs/>
                <w:b/>
              </w:rPr>
              <w:t xml:space="preserve">Contact Person:</w:t>
            </w:r>
          </w:p>
        </w:tc>
        <w:tc>
          <w:tcPr/>
          <w:p>
            <w:pPr>
              <w:pStyle w:val="Compact"/>
              <w:jc w:val="left"/>
            </w:pPr>
            <w:r>
              <w:t xml:space="preserve">Mr. Anand Kumar, Master Tailor &amp; Proprietor</w:t>
            </w:r>
          </w:p>
        </w:tc>
      </w:tr>
      <w:tr>
        <w:tc>
          <w:tcPr/>
          <w:p>
            <w:pPr>
              <w:pStyle w:val="Compact"/>
              <w:jc w:val="left"/>
            </w:pPr>
            <w:r>
              <w:rPr>
                <w:bCs/>
                <w:b/>
              </w:rPr>
              <w:t xml:space="preserve">Email / Phone:</w:t>
            </w:r>
          </w:p>
        </w:tc>
        <w:tc>
          <w:tcPr/>
          <w:p>
            <w:pPr>
              <w:pStyle w:val="Compact"/>
              <w:jc w:val="left"/>
            </w:pPr>
            <w:r>
              <w:t xml:space="preserve">delhicouture@gmail.com / +91-98110-23456</w:t>
            </w:r>
          </w:p>
        </w:tc>
      </w:tr>
      <w:tr>
        <w:tc>
          <w:tcPr/>
          <w:p>
            <w:pPr>
              <w:pStyle w:val="Compact"/>
              <w:jc w:val="left"/>
            </w:pPr>
            <w:r>
              <w:rPr>
                <w:bCs/>
                <w:b/>
              </w:rPr>
              <w:t xml:space="preserve">Bank Details:</w:t>
            </w:r>
          </w:p>
        </w:tc>
        <w:tc>
          <w:tcPr/>
          <w:p>
            <w:pPr>
              <w:pStyle w:val="Compact"/>
              <w:jc w:val="left"/>
            </w:pPr>
            <w:r>
              <w:t xml:space="preserve">State Bank of India, Chandni Chowk Branch, A/C: 3021-XXXXXX-4567, IFSC: SBIN0001234</w:t>
            </w:r>
          </w:p>
        </w:tc>
      </w:tr>
    </w:tbl>
    <w:bookmarkEnd w:id="22"/>
    <w:bookmarkStart w:id="23" w:name="purchase-order-details"/>
    <w:p>
      <w:pPr>
        <w:pStyle w:val="Heading2"/>
      </w:pPr>
      <w:r>
        <w:t xml:space="preserve">3.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Tailor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Amount (INR)</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Custom-tailored 3-piece formal suit (wool blend, charcoal grey) – cutting, stitching, lining, and finishing by master tailor</w:t>
            </w:r>
          </w:p>
        </w:tc>
        <w:tc>
          <w:tcPr/>
          <w:p>
            <w:pPr>
              <w:pStyle w:val="Compact"/>
              <w:jc w:val="left"/>
            </w:pPr>
            <w:r>
              <w:t xml:space="preserve">50</w:t>
            </w:r>
          </w:p>
        </w:tc>
        <w:tc>
          <w:tcPr/>
          <w:p>
            <w:pPr>
              <w:pStyle w:val="Compact"/>
              <w:jc w:val="left"/>
            </w:pPr>
            <w:r>
              <w:t xml:space="preserve">Sets</w:t>
            </w:r>
          </w:p>
        </w:tc>
        <w:tc>
          <w:tcPr/>
          <w:p>
            <w:pPr>
              <w:pStyle w:val="Compact"/>
              <w:jc w:val="left"/>
            </w:pPr>
            <w:r>
              <w:t xml:space="preserve">₹ 8,500.00</w:t>
            </w:r>
          </w:p>
        </w:tc>
        <w:tc>
          <w:tcPr/>
          <w:p>
            <w:pPr>
              <w:pStyle w:val="Compact"/>
              <w:jc w:val="left"/>
            </w:pPr>
            <w:r>
              <w:t xml:space="preserve">₹ 4,25,000.00</w:t>
            </w:r>
          </w:p>
        </w:tc>
        <w:tc>
          <w:tcPr/>
          <w:p>
            <w:pPr>
              <w:pStyle w:val="Compact"/>
              <w:jc w:val="left"/>
            </w:pPr>
            <w:r>
              <w:t xml:space="preserve">10 July 2025</w:t>
            </w:r>
          </w:p>
        </w:tc>
      </w:tr>
      <w:tr>
        <w:tc>
          <w:tcPr/>
          <w:p>
            <w:pPr>
              <w:pStyle w:val="Compact"/>
              <w:jc w:val="left"/>
            </w:pPr>
            <w:r>
              <w:t xml:space="preserve">2</w:t>
            </w:r>
          </w:p>
        </w:tc>
        <w:tc>
          <w:tcPr/>
          <w:p>
            <w:pPr>
              <w:pStyle w:val="Compact"/>
              <w:jc w:val="left"/>
            </w:pPr>
            <w:r>
              <w:t xml:space="preserve">Hand-stitched Kurta-Pajama set (cotton silk, festive collection) – tailored to individual measurements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 3,200.00</w:t>
            </w:r>
          </w:p>
        </w:tc>
        <w:tc>
          <w:tcPr/>
          <w:p>
            <w:pPr>
              <w:pStyle w:val="Compact"/>
              <w:jc w:val="left"/>
            </w:pPr>
            <w:r>
              <w:t xml:space="preserve">₹ 3,84,000.00</w:t>
            </w:r>
          </w:p>
        </w:tc>
        <w:tc>
          <w:tcPr/>
          <w:p>
            <w:pPr>
              <w:pStyle w:val="Compact"/>
              <w:jc w:val="left"/>
            </w:pPr>
            <w:r>
              <w:t xml:space="preserve">20 July 2025</w:t>
            </w:r>
          </w:p>
        </w:tc>
      </w:tr>
      <w:tr>
        <w:tc>
          <w:tcPr/>
          <w:p>
            <w:pPr>
              <w:pStyle w:val="Compact"/>
              <w:jc w:val="left"/>
            </w:pPr>
            <w:r>
              <w:t xml:space="preserve">3</w:t>
            </w:r>
          </w:p>
        </w:tc>
        <w:tc>
          <w:tcPr/>
          <w:p>
            <w:pPr>
              <w:pStyle w:val="Compact"/>
              <w:jc w:val="left"/>
            </w:pPr>
            <w:r>
              <w:t xml:space="preserve">Alteration and re-tailoring of existing corporate blazers (size adjustment, shoulder restructuring, sleeve shortening)</w:t>
            </w:r>
          </w:p>
        </w:tc>
        <w:tc>
          <w:tcPr/>
          <w:p>
            <w:pPr>
              <w:pStyle w:val="Compact"/>
              <w:jc w:val="left"/>
            </w:pPr>
            <w:r>
              <w:t xml:space="preserve">80</w:t>
            </w:r>
          </w:p>
        </w:tc>
        <w:tc>
          <w:tcPr/>
          <w:p>
            <w:pPr>
              <w:pStyle w:val="Compact"/>
              <w:jc w:val="left"/>
            </w:pPr>
            <w:r>
              <w:t xml:space="preserve">Pieces</w:t>
            </w:r>
          </w:p>
        </w:tc>
        <w:tc>
          <w:tcPr/>
          <w:p>
            <w:pPr>
              <w:pStyle w:val="Compact"/>
              <w:jc w:val="left"/>
            </w:pPr>
            <w:r>
              <w:t xml:space="preserve">₹ 1,200.00</w:t>
            </w:r>
          </w:p>
        </w:tc>
        <w:tc>
          <w:tcPr/>
          <w:p>
            <w:pPr>
              <w:pStyle w:val="Compact"/>
              <w:jc w:val="left"/>
            </w:pPr>
            <w:r>
              <w:t xml:space="preserve">₹ 96,000.00</w:t>
            </w:r>
          </w:p>
        </w:tc>
        <w:tc>
          <w:tcPr/>
          <w:p>
            <w:pPr>
              <w:pStyle w:val="Compact"/>
              <w:jc w:val="left"/>
            </w:pPr>
            <w:r>
              <w:t xml:space="preserve">05 July 2025</w:t>
            </w:r>
          </w:p>
        </w:tc>
      </w:tr>
      <w:tr>
        <w:tc>
          <w:tcPr/>
          <w:p>
            <w:pPr>
              <w:pStyle w:val="Compact"/>
              <w:jc w:val="left"/>
            </w:pPr>
            <w:r>
              <w:t xml:space="preserve">4</w:t>
            </w:r>
          </w:p>
        </w:tc>
        <w:tc>
          <w:tcPr/>
          <w:p>
            <w:pPr>
              <w:pStyle w:val="Compact"/>
              <w:jc w:val="left"/>
            </w:pPr>
            <w:r>
              <w:t xml:space="preserve">Custom embroidered Nehru jacket (silk brocade, gold zari work) – bespoke tailoring by senior tailor artisan</w:t>
            </w:r>
          </w:p>
        </w:tc>
        <w:tc>
          <w:tcPr/>
          <w:p>
            <w:pPr>
              <w:pStyle w:val="Compact"/>
              <w:jc w:val="left"/>
            </w:pPr>
            <w:r>
              <w:t xml:space="preserve">25</w:t>
            </w:r>
          </w:p>
        </w:tc>
        <w:tc>
          <w:tcPr/>
          <w:p>
            <w:pPr>
              <w:pStyle w:val="Compact"/>
              <w:jc w:val="left"/>
            </w:pPr>
            <w:r>
              <w:t xml:space="preserve">Pieces</w:t>
            </w:r>
          </w:p>
        </w:tc>
        <w:tc>
          <w:tcPr/>
          <w:p>
            <w:pPr>
              <w:pStyle w:val="Compact"/>
              <w:jc w:val="left"/>
            </w:pPr>
            <w:r>
              <w:t xml:space="preserve">₹ 12,000.00</w:t>
            </w:r>
          </w:p>
        </w:tc>
        <w:tc>
          <w:tcPr/>
          <w:p>
            <w:pPr>
              <w:pStyle w:val="Compact"/>
              <w:jc w:val="left"/>
            </w:pPr>
            <w:r>
              <w:t xml:space="preserve">₹ 3,00,000.00</w:t>
            </w:r>
          </w:p>
        </w:tc>
        <w:tc>
          <w:tcPr/>
          <w:p>
            <w:pPr>
              <w:pStyle w:val="Compact"/>
              <w:jc w:val="left"/>
            </w:pPr>
            <w:r>
              <w:t xml:space="preserve">25 July 2025</w:t>
            </w:r>
          </w:p>
        </w:tc>
      </w:tr>
      <w:tr>
        <w:tc>
          <w:tcPr/>
          <w:p>
            <w:pPr>
              <w:pStyle w:val="Compact"/>
              <w:jc w:val="left"/>
            </w:pPr>
            <w:r>
              <w:t xml:space="preserve">5</w:t>
            </w:r>
          </w:p>
        </w:tc>
        <w:tc>
          <w:tcPr/>
          <w:p>
            <w:pPr>
              <w:pStyle w:val="Compact"/>
              <w:jc w:val="left"/>
            </w:pPr>
            <w:r>
              <w:t xml:space="preserve">Quality inspection, pressing, and final finishing of all above-mentioned garments at the tailor workshop in New Delhi</w:t>
            </w:r>
          </w:p>
        </w:tc>
        <w:tc>
          <w:tcPr/>
          <w:p>
            <w:pPr>
              <w:pStyle w:val="Compact"/>
              <w:jc w:val="left"/>
            </w:pPr>
            <w:r>
              <w:t xml:space="preserve">1</w:t>
            </w:r>
          </w:p>
        </w:tc>
        <w:tc>
          <w:tcPr/>
          <w:p>
            <w:pPr>
              <w:pStyle w:val="Compact"/>
              <w:jc w:val="left"/>
            </w:pPr>
            <w:r>
              <w:t xml:space="preserve">Lot</w:t>
            </w:r>
          </w:p>
        </w:tc>
        <w:tc>
          <w:tcPr/>
          <w:p>
            <w:pPr>
              <w:pStyle w:val="Compact"/>
              <w:jc w:val="left"/>
            </w:pPr>
            <w:r>
              <w:t xml:space="preserve">₹ 45,000.00</w:t>
            </w:r>
          </w:p>
        </w:tc>
        <w:tc>
          <w:tcPr/>
          <w:p>
            <w:pPr>
              <w:pStyle w:val="Compact"/>
              <w:jc w:val="left"/>
            </w:pPr>
            <w:r>
              <w:t xml:space="preserve">₹ 45,000.00</w:t>
            </w:r>
          </w:p>
        </w:tc>
        <w:tc>
          <w:tcPr/>
          <w:p>
            <w:pPr>
              <w:pStyle w:val="Compact"/>
              <w:jc w:val="left"/>
            </w:pPr>
            <w:r>
              <w:t xml:space="preserve">25 July 2025</w:t>
            </w:r>
          </w:p>
        </w:tc>
      </w:tr>
      <w:tr>
        <w:tc>
          <w:tcPr>
            <w:gridSpan w:val="5"/>
          </w:tcPr>
          <w:p>
            <w:pPr>
              <w:pStyle w:val="Compact"/>
              <w:jc w:val="right"/>
            </w:pPr>
            <w:r>
              <w:t xml:space="preserve">Subtotal:</w:t>
            </w:r>
          </w:p>
        </w:tc>
        <w:tc>
          <w:tcPr/>
          <w:p>
            <w:pPr>
              <w:pStyle w:val="Compact"/>
              <w:jc w:val="left"/>
            </w:pPr>
            <w:r>
              <w:t xml:space="preserve">₹ 12,50,000.00</w:t>
            </w:r>
          </w:p>
        </w:tc>
        <w:tc>
          <w:tcPr/>
          <w:p>
            <w:pPr>
              <w:pStyle w:val="Compact"/>
            </w:pPr>
          </w:p>
        </w:tc>
      </w:tr>
      <w:tr>
        <w:tc>
          <w:tcPr>
            <w:gridSpan w:val="5"/>
          </w:tcPr>
          <w:p>
            <w:pPr>
              <w:pStyle w:val="Compact"/>
              <w:jc w:val="right"/>
            </w:pPr>
            <w:r>
              <w:t xml:space="preserve">GST @ 5% (as applicable on tailor services in India):</w:t>
            </w:r>
          </w:p>
        </w:tc>
        <w:tc>
          <w:tcPr/>
          <w:p>
            <w:pPr>
              <w:pStyle w:val="Compact"/>
              <w:jc w:val="left"/>
            </w:pPr>
            <w:r>
              <w:t xml:space="preserve">₹ 62,500.00</w:t>
            </w:r>
          </w:p>
        </w:tc>
        <w:tc>
          <w:tcPr/>
          <w:p>
            <w:pPr>
              <w:pStyle w:val="Compact"/>
            </w:pPr>
          </w:p>
        </w:tc>
      </w:tr>
      <w:tr>
        <w:tc>
          <w:tcPr>
            <w:gridSpan w:val="5"/>
          </w:tcPr>
          <w:p>
            <w:pPr>
              <w:pStyle w:val="Compact"/>
              <w:jc w:val="right"/>
            </w:pPr>
            <w:r>
              <w:t xml:space="preserve">Grand Total (INR):</w:t>
            </w:r>
          </w:p>
        </w:tc>
        <w:tc>
          <w:tcPr/>
          <w:p>
            <w:pPr>
              <w:pStyle w:val="Compact"/>
              <w:jc w:val="left"/>
            </w:pPr>
            <w:r>
              <w:t xml:space="preserve">₹ 13,12,500.00</w:t>
            </w:r>
          </w:p>
        </w:tc>
        <w:tc>
          <w:tcPr/>
          <w:p>
            <w:pPr>
              <w:pStyle w:val="Compact"/>
            </w:pPr>
          </w:p>
        </w:tc>
      </w:tr>
    </w:tbl>
    <w:bookmarkEnd w:id="23"/>
    <w:bookmarkStart w:id="24" w:name="scope-of-work-tailor-specifications"/>
    <w:p>
      <w:pPr>
        <w:pStyle w:val="Heading2"/>
      </w:pPr>
      <w:r>
        <w:t xml:space="preserve">4. Scope of Work &amp; Tailor Specifications</w:t>
      </w:r>
    </w:p>
    <w:p>
      <w:pPr>
        <w:pStyle w:val="FirstParagraph"/>
      </w:pPr>
      <w:r>
        <w:t xml:space="preserve">This Purchase Order is issued by Sharma &amp; Associates Corporate Garments Pvt. Ltd. to the Master Tailor, Mr. Anand Kumar, operating "The Delhi Couture House" in New Delhi, India, for the procurement of bespoke tailoring services, custom garment manufacturing, and alteration work. The Tailor shall execute all cutting, stitching, lining, embroidery, and finishing work in accordance with the detailed measurement charts, fabric specifications, and design mock-ups provided by the Buyer. All garments must be tailored to the exact body measurements of the end recipients as documented in the attached Annexure A. The Tailor is expected to maintain the highest standards of craftsmanship consistent with the traditional tailoring heritage of New Delhi, India, while meeting modern corporate quality benchmarks. Each piece shall undergo a minimum of three quality checkpoints: post-cutting, post-stitching, and pre-delivery final inspection. The Tailor shall use only the fabrics supplied by the Buyer unless otherwise agreed in writing. Any deviation in thread count, lining material, or button specification must be reported to the Buyer's quality team within 24 hours of discovery.</w:t>
      </w:r>
    </w:p>
    <w:bookmarkEnd w:id="24"/>
    <w:bookmarkStart w:id="25" w:name="delivery-logistics"/>
    <w:p>
      <w:pPr>
        <w:pStyle w:val="Heading2"/>
      </w:pPr>
      <w:r>
        <w:t xml:space="preserve">5. Delivery &amp; Logistics</w:t>
      </w:r>
    </w:p>
    <w:p>
      <w:pPr>
        <w:pStyle w:val="FirstParagraph"/>
      </w:pPr>
      <w:r>
        <w:t xml:space="preserve">All completed garments shall be delivered to the Buyer's warehouse located at Plot No. 42, Connaught Place, New Delhi – 110001, India. The Tailor is responsible for proper packaging (individual polythene wrapping, cardboard boxes, and outer carton) to prevent damage during transit within New Delhi. Delivery shall be made via the Tailor's own transport or a mutually agreed courier service. The Buyer shall bear the cost of inter-city or inter-state transportation if the final delivery destination is outside New Delhi, India. Partial deliveries are permitted only with prior written approval from the Buyer's Procurement Manager.</w:t>
      </w:r>
    </w:p>
    <w:bookmarkEnd w:id="25"/>
    <w:bookmarkStart w:id="26" w:name="payment-terms"/>
    <w:p>
      <w:pPr>
        <w:pStyle w:val="Heading2"/>
      </w:pPr>
      <w:r>
        <w:t xml:space="preserve">6. Payment Terms</w:t>
      </w:r>
    </w:p>
    <w:p>
      <w:pPr>
        <w:pStyle w:val="FirstParagraph"/>
      </w:pPr>
      <w:r>
        <w:t xml:space="preserve">Payment shall be made via National Electronic Funds Transfer (NEFT) or Real-Time Gross Settlement (RTGS) to the bank account of the Tailor as specified in Section 2. The payment schedule is as follows: (a) 30% advance payment (₹ 3,93,750.00) within 5 working days of acceptance of this Purchase Order; (b) 50% progress payment (₹ 6,56,250.00) upon completion of 70% of the total garment quantity and successful mid-stage quality inspection; (c) 20% final balance (₹ 2,62,500.00) within 10 working days of final delivery and acceptance of all items. The Tailor shall issue a valid GST tax invoice in the name of the Buyer for each payment tranche. Late payment beyond the stipulated period shall attract interest at 12% per annum as per the applicable provisions of the Indian Contract Act, 1872.</w:t>
      </w:r>
    </w:p>
    <w:bookmarkEnd w:id="26"/>
    <w:bookmarkStart w:id="27" w:name="terms-conditions"/>
    <w:p>
      <w:pPr>
        <w:pStyle w:val="Heading2"/>
      </w:pPr>
      <w:r>
        <w:t xml:space="preserve">7. Terms &amp; Conditions</w:t>
      </w:r>
    </w:p>
    <w:p>
      <w:pPr>
        <w:pStyle w:val="FirstParagraph"/>
      </w:pPr>
      <w:r>
        <w:t xml:space="preserve">(a) This Purchase Order is governed by the laws of India and shall be subject to the jurisdiction of the competent courts in New Delhi, India. (b) The Tailor warrants that all work shall be performed by skilled artisans under his direct supervision and that no sub-contracting shall occur without the Buyer's written consent. (c) In the event of defective workmanship, the Tailor shall rectify or replace the affected garments at no additional cost within 7 working days of the defect report. (d) The Tailor shall maintain adequate insurance coverage for the fabrics and garments in his possession during the tailoring process. (e) This Purchase Order is valid for a period of 90 days from the date of issue. (f) Any amendments to this Purchase Order must be made in writing and signed by both parties. (g) The Tailor shall comply with all applicable labour laws of India, including the Factories Act, 1948, and the Minimum Wages Act, 1948, for all workers at the New Delhi workshop. (h) Force majeure events, including but not limited to natural disasters, government-imposed lockdowns, or strikes affecting the New Delhi region, shall extend the delivery timeline proportionally.</w:t>
      </w:r>
    </w:p>
    <w:bookmarkEnd w:id="27"/>
    <w:bookmarkStart w:id="28" w:name="acceptance-authorization"/>
    <w:p>
      <w:pPr>
        <w:pStyle w:val="Heading2"/>
      </w:pPr>
      <w:r>
        <w:t xml:space="preserve">8. Acceptance &amp; Authorization</w:t>
      </w:r>
    </w:p>
    <w:p>
      <w:pPr>
        <w:pStyle w:val="FirstParagraph"/>
      </w:pPr>
      <w:r>
        <w:t xml:space="preserve">By signing below, both the Buyer and the Tailor acknowledge and agree to all terms, conditions, specifications, and obligations outlined in this Purchase Order. This document constitutes a binding commercial agreement for the tailoring services described herein, executed in New Delhi, India.</w:t>
      </w:r>
    </w:p>
    <w:bookmarkEnd w:id="28"/>
    <w:p>
      <w:pPr>
        <w:pStyle w:val="BodyText"/>
      </w:pPr>
      <w:r>
        <w:rPr>
          <w:bCs/>
          <w:b/>
        </w:rPr>
        <w:t xml:space="preserve">For and on behalf of the Buyer</w:t>
      </w:r>
      <w:r>
        <w:br/>
      </w:r>
      <w:r>
        <w:t xml:space="preserve">Sharma &amp; Associates Corporate Garments Pvt. Ltd.</w:t>
      </w:r>
      <w:r>
        <w:br/>
      </w:r>
      <w:r>
        <w:br/>
      </w:r>
      <w:r>
        <w:t xml:space="preserve">Name: Rajesh Sharma</w:t>
      </w:r>
      <w:r>
        <w:br/>
      </w:r>
      <w:r>
        <w:t xml:space="preserve">Designation: Procurement Manager</w:t>
      </w:r>
      <w:r>
        <w:br/>
      </w:r>
      <w:r>
        <w:t xml:space="preserve">Signature: _________________________</w:t>
      </w:r>
      <w:r>
        <w:br/>
      </w:r>
      <w:r>
        <w:t xml:space="preserve">Date: _______________</w:t>
      </w:r>
    </w:p>
    <w:p>
      <w:pPr>
        <w:pStyle w:val="BodyText"/>
      </w:pPr>
      <w:r>
        <w:rPr>
          <w:bCs/>
          <w:b/>
        </w:rPr>
        <w:t xml:space="preserve">For and on behalf of the Tailor</w:t>
      </w:r>
      <w:r>
        <w:br/>
      </w:r>
      <w:r>
        <w:t xml:space="preserve">The Delhi Couture House</w:t>
      </w:r>
      <w:r>
        <w:br/>
      </w:r>
      <w:r>
        <w:br/>
      </w:r>
      <w:r>
        <w:t xml:space="preserve">Name: Anand Kumar</w:t>
      </w:r>
      <w:r>
        <w:br/>
      </w:r>
      <w:r>
        <w:t xml:space="preserve">Designation: Master Tailor / Proprietor</w:t>
      </w:r>
      <w:r>
        <w:br/>
      </w:r>
      <w:r>
        <w:t xml:space="preserve">Signature: _________________________</w:t>
      </w:r>
      <w:r>
        <w:br/>
      </w:r>
      <w:r>
        <w:t xml:space="preserve">Date: _______________</w:t>
      </w:r>
    </w:p>
    <w:p>
      <w:pPr>
        <w:pStyle w:val="BodyText"/>
      </w:pPr>
      <w:r>
        <w:rPr>
          <w:bCs/>
          <w:b/>
        </w:rPr>
        <w:t xml:space="preserve">Witness / Authorized Signatory</w:t>
      </w:r>
      <w:r>
        <w:br/>
      </w:r>
      <w:r>
        <w:t xml:space="preserve">(Optional – for legal validity)</w:t>
      </w:r>
      <w:r>
        <w:br/>
      </w:r>
      <w:r>
        <w:br/>
      </w:r>
      <w:r>
        <w:t xml:space="preserve">Name: _________________________</w:t>
      </w:r>
      <w:r>
        <w:br/>
      </w:r>
      <w:r>
        <w:t xml:space="preserve">Designation: _________________________</w:t>
      </w:r>
      <w:r>
        <w:br/>
      </w:r>
      <w:r>
        <w:t xml:space="preserve">Signature: _________________________</w:t>
      </w:r>
      <w:r>
        <w:br/>
      </w:r>
      <w:r>
        <w:t xml:space="preserve">Date: _______________</w:t>
      </w:r>
    </w:p>
    <w:p>
      <w:pPr>
        <w:pStyle w:val="BodyText"/>
      </w:pPr>
      <w:r>
        <w:rPr>
          <w:bCs/>
          <w:b/>
        </w:rPr>
        <w:t xml:space="preserve">Purchase Order No: ND/TLR/2025/04782</w:t>
      </w:r>
      <w:r>
        <w:t xml:space="preserve"> </w:t>
      </w:r>
      <w:r>
        <w:t xml:space="preserve">| Issued in New Delhi, India | Page 1 of 1</w:t>
      </w:r>
    </w:p>
    <w:p>
      <w:pPr>
        <w:pStyle w:val="BodyText"/>
      </w:pPr>
      <w:r>
        <w:t xml:space="preserve">This document is a legally binding Purchase Order for Tailor services. All references to "India" and "New Delhi" pertain to the jurisdiction and place of performance. The Tailor shall perform all obligations from his registered workshop in New Delhi, India, unless otherwise directed in writing by the Buyer.</w:t>
      </w:r>
    </w:p>
    <w:p>
      <w:pPr>
        <w:pStyle w:val="BodyText"/>
      </w:pPr>
      <w:r>
        <w:t xml:space="preserve">© 2025 Sharma &amp; Associates Corporate Garments Pvt. Ltd. – New Delhi,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New Delhi, India</dc:title>
  <dc:creator/>
  <dc:language>en</dc:language>
  <cp:keywords/>
  <dcterms:created xsi:type="dcterms:W3CDTF">2026-10-10T03:42:24Z</dcterms:created>
  <dcterms:modified xsi:type="dcterms:W3CDTF">2026-10-10T03:42:24Z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