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Custom Tailor Services &amp; Bespoke Garment Manufacturing</w:t>
      </w:r>
    </w:p>
    <w:p>
      <w:pPr>
        <w:pStyle w:val="BodyText"/>
      </w:pPr>
      <w:r>
        <w:t xml:space="preserve">OFFICIAL DOCUMENT</w:t>
      </w:r>
    </w:p>
    <w:bookmarkEnd w:id="20"/>
    <w:p>
      <w:pPr>
        <w:pStyle w:val="BodyText"/>
      </w:pPr>
      <w:r>
        <w:rPr>
          <w:bCs/>
          <w:b/>
        </w:rPr>
        <w:t xml:space="preserve">Purchase Order No.:</w:t>
      </w:r>
      <w:r>
        <w:t xml:space="preserve"> </w:t>
      </w:r>
      <w:r>
        <w:t xml:space="preserve">PO-NAP-2025-04872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Naples</w:t>
      </w:r>
      <w:r>
        <w:br/>
      </w:r>
      <w:r>
        <w:rPr>
          <w:bCs/>
          <w:b/>
        </w:rPr>
        <w:t xml:space="preserve">Currency:</w:t>
      </w:r>
      <w:r>
        <w:t xml:space="preserve"> </w:t>
      </w:r>
      <w:r>
        <w:t xml:space="preserve">EUR (€)</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Sartoria Mediterranea S.r.l.</w:t>
            </w:r>
          </w:p>
        </w:tc>
        <w:tc>
          <w:tcPr/>
          <w:p>
            <w:pPr>
              <w:pStyle w:val="Compact"/>
              <w:jc w:val="left"/>
            </w:pPr>
            <w:r>
              <w:rPr>
                <w:bCs/>
                <w:b/>
              </w:rPr>
              <w:t xml:space="preserve">VAT / P.IVA:</w:t>
            </w:r>
            <w:r>
              <w:t xml:space="preserve"> </w:t>
            </w:r>
            <w:r>
              <w:t xml:space="preserve">IT08472910634</w:t>
            </w:r>
          </w:p>
        </w:tc>
      </w:tr>
      <w:tr>
        <w:tc>
          <w:tcPr/>
          <w:p>
            <w:pPr>
              <w:pStyle w:val="Compact"/>
              <w:jc w:val="left"/>
            </w:pPr>
            <w:r>
              <w:rPr>
                <w:bCs/>
                <w:b/>
              </w:rPr>
              <w:t xml:space="preserve">Address:</w:t>
            </w:r>
            <w:r>
              <w:t xml:space="preserve"> </w:t>
            </w:r>
            <w:r>
              <w:t xml:space="preserve">Via Toledo 187, 80132 Naples (NA), Italy</w:t>
            </w:r>
          </w:p>
        </w:tc>
        <w:tc>
          <w:tcPr/>
          <w:p>
            <w:pPr>
              <w:pStyle w:val="Compact"/>
              <w:jc w:val="left"/>
            </w:pPr>
            <w:r>
              <w:rPr>
                <w:bCs/>
                <w:b/>
              </w:rPr>
              <w:t xml:space="preserve">Contact:</w:t>
            </w:r>
            <w:r>
              <w:t xml:space="preserve"> </w:t>
            </w:r>
            <w:r>
              <w:t xml:space="preserve">Mr. Alessandro De Luca</w:t>
            </w:r>
          </w:p>
        </w:tc>
      </w:tr>
      <w:tr>
        <w:tc>
          <w:tcPr/>
          <w:p>
            <w:pPr>
              <w:pStyle w:val="Compact"/>
              <w:jc w:val="left"/>
            </w:pPr>
            <w:r>
              <w:rPr>
                <w:bCs/>
                <w:b/>
              </w:rPr>
              <w:t xml:space="preserve">Email:</w:t>
            </w:r>
            <w:r>
              <w:t xml:space="preserve"> </w:t>
            </w:r>
            <w:r>
              <w:t xml:space="preserve">procurement@sartoriamed.it</w:t>
            </w:r>
          </w:p>
        </w:tc>
        <w:tc>
          <w:tcPr/>
          <w:p>
            <w:pPr>
              <w:pStyle w:val="Compact"/>
              <w:jc w:val="left"/>
            </w:pPr>
            <w:r>
              <w:rPr>
                <w:bCs/>
                <w:b/>
              </w:rPr>
              <w:t xml:space="preserve">Phone:</w:t>
            </w:r>
            <w:r>
              <w:t xml:space="preserve"> </w:t>
            </w:r>
            <w:r>
              <w:t xml:space="preserve">+39 081 415 2298</w:t>
            </w:r>
          </w:p>
        </w:tc>
      </w:tr>
    </w:tbl>
    <w:p>
      <w:pPr>
        <w:pStyle w:val="BodyText"/>
      </w:pPr>
      <w:r>
        <w:t xml:space="preserve">Supplier / Tailor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Tailor House:</w:t>
            </w:r>
            <w:r>
              <w:t xml:space="preserve"> </w:t>
            </w:r>
            <w:r>
              <w:t xml:space="preserve">Atelier Gennaro &amp; Figli – Maestri Sartori</w:t>
            </w:r>
          </w:p>
        </w:tc>
        <w:tc>
          <w:tcPr/>
          <w:p>
            <w:pPr>
              <w:pStyle w:val="Compact"/>
              <w:jc w:val="left"/>
            </w:pPr>
            <w:r>
              <w:rPr>
                <w:bCs/>
                <w:b/>
              </w:rPr>
              <w:t xml:space="preserve">VAT / P.IVA:</w:t>
            </w:r>
            <w:r>
              <w:t xml:space="preserve"> </w:t>
            </w:r>
            <w:r>
              <w:t xml:space="preserve">IT09123450638</w:t>
            </w:r>
          </w:p>
        </w:tc>
      </w:tr>
      <w:tr>
        <w:tc>
          <w:tcPr/>
          <w:p>
            <w:pPr>
              <w:pStyle w:val="Compact"/>
              <w:jc w:val="left"/>
            </w:pPr>
            <w:r>
              <w:rPr>
                <w:bCs/>
                <w:b/>
              </w:rPr>
              <w:t xml:space="preserve">Address:</w:t>
            </w:r>
            <w:r>
              <w:t xml:space="preserve"> </w:t>
            </w:r>
            <w:r>
              <w:t xml:space="preserve">Via San Gregorio Armeno 42, 80132 Naples (NA), Italy</w:t>
            </w:r>
          </w:p>
        </w:tc>
        <w:tc>
          <w:tcPr/>
          <w:p>
            <w:pPr>
              <w:pStyle w:val="Compact"/>
              <w:jc w:val="left"/>
            </w:pPr>
            <w:r>
              <w:rPr>
                <w:bCs/>
                <w:b/>
              </w:rPr>
              <w:t xml:space="preserve">Contact:</w:t>
            </w:r>
            <w:r>
              <w:t xml:space="preserve"> </w:t>
            </w:r>
            <w:r>
              <w:t xml:space="preserve">Maestro Gennaro Esposito</w:t>
            </w:r>
          </w:p>
        </w:tc>
      </w:tr>
      <w:tr>
        <w:tc>
          <w:tcPr/>
          <w:p>
            <w:pPr>
              <w:pStyle w:val="Compact"/>
              <w:jc w:val="left"/>
            </w:pPr>
            <w:r>
              <w:rPr>
                <w:bCs/>
                <w:b/>
              </w:rPr>
              <w:t xml:space="preserve">Email:</w:t>
            </w:r>
            <w:r>
              <w:t xml:space="preserve"> </w:t>
            </w:r>
            <w:r>
              <w:t xml:space="preserve">ordini@ateliergennaro.it</w:t>
            </w:r>
          </w:p>
        </w:tc>
        <w:tc>
          <w:tcPr/>
          <w:p>
            <w:pPr>
              <w:pStyle w:val="Compact"/>
              <w:jc w:val="left"/>
            </w:pPr>
            <w:r>
              <w:rPr>
                <w:bCs/>
                <w:b/>
              </w:rPr>
              <w:t xml:space="preserve">Phone:</w:t>
            </w:r>
            <w:r>
              <w:t xml:space="preserve"> </w:t>
            </w:r>
            <w:r>
              <w:t xml:space="preserve">+39 081 551 7743</w:t>
            </w:r>
          </w:p>
        </w:tc>
      </w:tr>
    </w:tbl>
    <w:p>
      <w:pPr>
        <w:pStyle w:val="BodyText"/>
      </w:pPr>
      <w:r>
        <w:t xml:space="preserve">Order Description</w:t>
      </w:r>
    </w:p>
    <w:p>
      <w:pPr>
        <w:pStyle w:val="BodyText"/>
      </w:pPr>
      <w:r>
        <w:t xml:space="preserve">This Purchase Order is issued by Sartoria Mediterranea S.r.l. to the Tailor house Atelier Gennaro &amp; Figli, a renowned bespoke Tailor workshop located in the historic centre of Italy Naples, for the production and delivery of a full collection of custom-tailored garments. The Tailor shall execute all work in accordance with the specifications, fabric selections, and measurements provided in the attached technical annex (Annex A). All garments must reflect the traditional Neapolitan tailoring heritage and craftsmanship standards for which the Tailor in Italy Naples is internationally recognised.</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Bespoke two-piece wool suit – Super 150s Italian wool, half-canvas construction, hand-stitched lapels, Neapolitan soft-shoulder technique</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Three-piece linen suit – 100% Irish linen, unstructured jacket, hand-finished buttonholes, summer weight</w:t>
            </w:r>
          </w:p>
        </w:tc>
        <w:tc>
          <w:tcPr/>
          <w:p>
            <w:pPr>
              <w:pStyle w:val="Compact"/>
              <w:jc w:val="left"/>
            </w:pPr>
            <w:r>
              <w:t xml:space="preserve">16</w:t>
            </w:r>
          </w:p>
        </w:tc>
        <w:tc>
          <w:tcPr/>
          <w:p>
            <w:pPr>
              <w:pStyle w:val="Compact"/>
              <w:jc w:val="left"/>
            </w:pPr>
            <w:r>
              <w:t xml:space="preserve">1,420.00</w:t>
            </w:r>
          </w:p>
        </w:tc>
        <w:tc>
          <w:tcPr/>
          <w:p>
            <w:pPr>
              <w:pStyle w:val="Compact"/>
              <w:jc w:val="left"/>
            </w:pPr>
            <w:r>
              <w:t xml:space="preserve">22,720.00</w:t>
            </w:r>
          </w:p>
        </w:tc>
      </w:tr>
      <w:tr>
        <w:tc>
          <w:tcPr/>
          <w:p>
            <w:pPr>
              <w:pStyle w:val="Compact"/>
              <w:jc w:val="left"/>
            </w:pPr>
            <w:r>
              <w:t xml:space="preserve">03</w:t>
            </w:r>
          </w:p>
        </w:tc>
        <w:tc>
          <w:tcPr/>
          <w:p>
            <w:pPr>
              <w:pStyle w:val="Compact"/>
              <w:jc w:val="left"/>
            </w:pPr>
            <w:r>
              <w:t xml:space="preserve">Evening tuxedo – Midnight blue silk-blend, peak lapel, satin facing, hand-rolled edges, Italian Naples style</w:t>
            </w:r>
          </w:p>
        </w:tc>
        <w:tc>
          <w:tcPr/>
          <w:p>
            <w:pPr>
              <w:pStyle w:val="Compact"/>
              <w:jc w:val="left"/>
            </w:pPr>
            <w:r>
              <w:t xml:space="preserve">10</w:t>
            </w:r>
          </w:p>
        </w:tc>
        <w:tc>
          <w:tcPr/>
          <w:p>
            <w:pPr>
              <w:pStyle w:val="Compact"/>
              <w:jc w:val="left"/>
            </w:pPr>
            <w:r>
              <w:t xml:space="preserve">2,300.00</w:t>
            </w:r>
          </w:p>
        </w:tc>
        <w:tc>
          <w:tcPr/>
          <w:p>
            <w:pPr>
              <w:pStyle w:val="Compact"/>
              <w:jc w:val="left"/>
            </w:pPr>
            <w:r>
              <w:t xml:space="preserve">23,000.00</w:t>
            </w:r>
          </w:p>
        </w:tc>
      </w:tr>
      <w:tr>
        <w:tc>
          <w:tcPr/>
          <w:p>
            <w:pPr>
              <w:pStyle w:val="Compact"/>
              <w:jc w:val="left"/>
            </w:pPr>
            <w:r>
              <w:t xml:space="preserve">04</w:t>
            </w:r>
          </w:p>
        </w:tc>
        <w:tc>
          <w:tcPr/>
          <w:p>
            <w:pPr>
              <w:pStyle w:val="Compact"/>
              <w:jc w:val="left"/>
            </w:pPr>
            <w:r>
              <w:t xml:space="preserve">Custom overcoat – Double-faced cashmere, full-canvas, hand-padded collar, interior silk lining</w:t>
            </w:r>
          </w:p>
        </w:tc>
        <w:tc>
          <w:tcPr/>
          <w:p>
            <w:pPr>
              <w:pStyle w:val="Compact"/>
              <w:jc w:val="left"/>
            </w:pPr>
            <w:r>
              <w:t xml:space="preserve">8</w:t>
            </w:r>
          </w:p>
        </w:tc>
        <w:tc>
          <w:tcPr/>
          <w:p>
            <w:pPr>
              <w:pStyle w:val="Compact"/>
              <w:jc w:val="left"/>
            </w:pPr>
            <w:r>
              <w:t xml:space="preserve">2,750.00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Accessories set – Silk pocket square (4 pcs), hand-stitched tie, cufflinks, belt – coordinated per suit</w:t>
            </w:r>
          </w:p>
        </w:tc>
        <w:tc>
          <w:tcPr/>
          <w:p>
            <w:pPr>
              <w:pStyle w:val="Compact"/>
              <w:jc w:val="left"/>
            </w:pPr>
            <w:r>
              <w:t xml:space="preserve">58</w:t>
            </w:r>
          </w:p>
        </w:tc>
        <w:tc>
          <w:tcPr/>
          <w:p>
            <w:pPr>
              <w:pStyle w:val="Compact"/>
              <w:jc w:val="left"/>
            </w:pPr>
            <w:r>
              <w:t xml:space="preserve">185.00</w:t>
            </w:r>
          </w:p>
        </w:tc>
        <w:tc>
          <w:tcPr/>
          <w:p>
            <w:pPr>
              <w:pStyle w:val="Compact"/>
              <w:jc w:val="left"/>
            </w:pPr>
            <w:r>
              <w:t xml:space="preserve">10,730.00</w:t>
            </w:r>
          </w:p>
        </w:tc>
      </w:tr>
      <w:tr>
        <w:tc>
          <w:tcPr/>
          <w:p>
            <w:pPr>
              <w:pStyle w:val="Compact"/>
              <w:jc w:val="left"/>
            </w:pPr>
            <w:r>
              <w:t xml:space="preserve">06</w:t>
            </w:r>
          </w:p>
        </w:tc>
        <w:tc>
          <w:tcPr/>
          <w:p>
            <w:pPr>
              <w:pStyle w:val="Compact"/>
              <w:jc w:val="left"/>
            </w:pPr>
            <w:r>
              <w:t xml:space="preserve">Fitting sessions &amp; final alterations – Up to three fittings per garment, in-workshop in Italy Naples</w:t>
            </w:r>
          </w:p>
        </w:tc>
        <w:tc>
          <w:tcPr/>
          <w:p>
            <w:pPr>
              <w:pStyle w:val="Compact"/>
              <w:jc w:val="left"/>
            </w:pPr>
            <w:r>
              <w:t xml:space="preserve">58</w:t>
            </w:r>
          </w:p>
        </w:tc>
        <w:tc>
          <w:tcPr/>
          <w:p>
            <w:pPr>
              <w:pStyle w:val="Compact"/>
              <w:jc w:val="left"/>
            </w:pPr>
            <w:r>
              <w:t xml:space="preserve">95.00</w:t>
            </w:r>
          </w:p>
        </w:tc>
        <w:tc>
          <w:tcPr/>
          <w:p>
            <w:pPr>
              <w:pStyle w:val="Compact"/>
              <w:jc w:val="left"/>
            </w:pPr>
            <w:r>
              <w:t xml:space="preserve">5,510.00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€ 128,360.00</w:t>
            </w:r>
          </w:p>
        </w:tc>
      </w:tr>
      <w:tr>
        <w:tc>
          <w:tcPr/>
          <w:p>
            <w:pPr>
              <w:pStyle w:val="Compact"/>
              <w:jc w:val="left"/>
            </w:pPr>
            <w:r>
              <w:t xml:space="preserve">VAT (22%)</w:t>
            </w:r>
          </w:p>
        </w:tc>
        <w:tc>
          <w:tcPr/>
          <w:p>
            <w:pPr>
              <w:pStyle w:val="Compact"/>
              <w:jc w:val="left"/>
            </w:pPr>
            <w:r>
              <w:t xml:space="preserve">€ 28,239.20</w:t>
            </w:r>
          </w:p>
        </w:tc>
      </w:tr>
      <w:tr>
        <w:tc>
          <w:tcPr/>
          <w:p>
            <w:pPr>
              <w:pStyle w:val="Compact"/>
              <w:jc w:val="left"/>
            </w:pPr>
            <w:r>
              <w:t xml:space="preserve">Grand Total</w:t>
            </w:r>
          </w:p>
        </w:tc>
        <w:tc>
          <w:tcPr/>
          <w:p>
            <w:pPr>
              <w:pStyle w:val="Compact"/>
              <w:jc w:val="left"/>
            </w:pPr>
            <w:r>
              <w:t xml:space="preserve">€ 156,599.20</w:t>
            </w:r>
          </w:p>
        </w:tc>
      </w:tr>
    </w:tbl>
    <w:p>
      <w:pPr>
        <w:pStyle w:val="BodyText"/>
      </w:pPr>
      <w:r>
        <w:t xml:space="preserve">Terms &amp; Conditions</w:t>
      </w:r>
    </w:p>
    <w:p>
      <w:pPr>
        <w:pStyle w:val="BodyText"/>
      </w:pPr>
      <w:r>
        <w:rPr>
          <w:bCs/>
          <w:b/>
        </w:rPr>
        <w:t xml:space="preserve">1. Scope of Work:</w:t>
      </w:r>
      <w:r>
        <w:t xml:space="preserve"> </w:t>
      </w:r>
      <w:r>
        <w:t xml:space="preserve">The Tailor, Atelier Gennaro &amp; Figli, located in Italy Naples, shall manufacture all garments listed in this Purchase Order using only the fabrics and trims specified in Annex A. The Tailor guarantees that all construction follows the traditional Neapolitan tailoring method, including hand-stitching of lapels, soft-shoulder padding, and the characteristic curved hem line associated with the Tailor craft in Italy Naples.</w:t>
      </w:r>
    </w:p>
    <w:p>
      <w:pPr>
        <w:pStyle w:val="BodyText"/>
      </w:pPr>
      <w:r>
        <w:rPr>
          <w:bCs/>
          <w:b/>
        </w:rPr>
        <w:t xml:space="preserve">2. Delivery Schedule:</w:t>
      </w:r>
      <w:r>
        <w:t xml:space="preserve"> </w:t>
      </w:r>
      <w:r>
        <w:t xml:space="preserve">All garments shall be completed and ready for collection at the Tailor's workshop in Italy Naples no later than 28 September 2025. Partial deliveries are not permitted unless mutually agreed in writing by both parties.</w:t>
      </w:r>
    </w:p>
    <w:p>
      <w:pPr>
        <w:pStyle w:val="BodyText"/>
      </w:pPr>
      <w:r>
        <w:rPr>
          <w:bCs/>
          <w:b/>
        </w:rPr>
        <w:t xml:space="preserve">3. Quality Assurance:</w:t>
      </w:r>
      <w:r>
        <w:t xml:space="preserve"> </w:t>
      </w:r>
      <w:r>
        <w:t xml:space="preserve">The Buyer reserves the right to inspect each garment at the final fitting. Any item not meeting the agreed specifications shall be reworked by the Tailor at no additional cost within fourteen (14) calendar days.</w:t>
      </w:r>
    </w:p>
    <w:p>
      <w:pPr>
        <w:pStyle w:val="BodyText"/>
      </w:pPr>
      <w:r>
        <w:rPr>
          <w:bCs/>
          <w:b/>
        </w:rPr>
        <w:t xml:space="preserve">4. Payment:</w:t>
      </w:r>
      <w:r>
        <w:t xml:space="preserve"> </w:t>
      </w:r>
      <w:r>
        <w:t xml:space="preserve">A deposit of 40% (€ 62,639.68) is due upon acceptance of this Purchase Order. The remaining 60% (€ 93,959.52) shall be settled within thirty (30) days of final delivery and acceptance, via bank transfer to the account details provided by the Tailor in Italy Naples.</w:t>
      </w:r>
    </w:p>
    <w:p>
      <w:pPr>
        <w:pStyle w:val="BodyText"/>
      </w:pPr>
      <w:r>
        <w:rPr>
          <w:bCs/>
          <w:b/>
        </w:rPr>
        <w:t xml:space="preserve">5. Cancellation &amp; Changes:</w:t>
      </w:r>
      <w:r>
        <w:t xml:space="preserve"> </w:t>
      </w:r>
      <w:r>
        <w:t xml:space="preserve">After the initial cutting of fabric, the Buyer may not cancel individual items without incurring a 50% penalty on the affected line items. Design changes after the first fitting are subject to the Tailor's written approval and may incur additional charges.</w:t>
      </w:r>
    </w:p>
    <w:p>
      <w:pPr>
        <w:pStyle w:val="BodyText"/>
      </w:pPr>
      <w:r>
        <w:rPr>
          <w:bCs/>
          <w:b/>
        </w:rPr>
        <w:t xml:space="preserve">6. Intellectual Property:</w:t>
      </w:r>
      <w:r>
        <w:t xml:space="preserve"> </w:t>
      </w:r>
      <w:r>
        <w:t xml:space="preserve">All patterns, measurements, and design specifications provided by the Buyer remain the exclusive property of Sartoria Mediterranea S.r.l. The Tailor shall not reproduce, sell, or disclose these designs to any third party.</w:t>
      </w:r>
    </w:p>
    <w:p>
      <w:pPr>
        <w:pStyle w:val="BodyText"/>
      </w:pPr>
      <w:r>
        <w:rPr>
          <w:bCs/>
          <w:b/>
        </w:rPr>
        <w:t xml:space="preserve">7. Governing Law:</w:t>
      </w:r>
      <w:r>
        <w:t xml:space="preserve"> </w:t>
      </w:r>
      <w:r>
        <w:t xml:space="preserve">This Purchase Order shall be governed by and construed in accordance with the laws of the Italian Republic. Any disputes shall be resolved by the competent courts of Naples, Italy.</w:t>
      </w:r>
    </w:p>
    <w:p>
      <w:pPr>
        <w:pStyle w:val="BodyText"/>
      </w:pPr>
      <w:r>
        <w:rPr>
          <w:bCs/>
          <w:b/>
        </w:rPr>
        <w:t xml:space="preserve">8. Force Majeure:</w:t>
      </w:r>
      <w:r>
        <w:t xml:space="preserve"> </w:t>
      </w:r>
      <w:r>
        <w:t xml:space="preserve">Neither party shall be liable for delays caused by events beyond reasonable control, including but not limited to natural disasters, government restrictions, or supply-chain disruptions affecting the Tailor's operations in Italy Naples.</w:t>
      </w:r>
    </w:p>
    <w:p>
      <w:pPr>
        <w:pStyle w:val="BodyText"/>
      </w:pPr>
      <w:r>
        <w:t xml:space="preserve">Acceptance &amp; Signatures</w:t>
      </w:r>
    </w:p>
    <w:p>
      <w:pPr>
        <w:pStyle w:val="BodyText"/>
      </w:pPr>
      <w:r>
        <w:t xml:space="preserve">By signing below, both parties acknowledge and agree to all terms set forth in this Purchase Order for the Tailor services rendered in Italy Naples.</w:t>
      </w:r>
    </w:p>
    <w:p>
      <w:pPr>
        <w:pStyle w:val="BodyText"/>
      </w:pPr>
      <w:r>
        <w:rPr>
          <w:bCs/>
          <w:b/>
        </w:rPr>
        <w:t xml:space="preserve">For the Buyer</w:t>
      </w:r>
      <w:r>
        <w:br/>
      </w:r>
      <w:r>
        <w:t xml:space="preserve">Alessandro De Luca – Procurement Director</w:t>
      </w:r>
      <w:r>
        <w:br/>
      </w:r>
      <w:r>
        <w:t xml:space="preserve">Sartoria Mediterranea S.r.l.</w:t>
      </w:r>
      <w:r>
        <w:br/>
      </w:r>
      <w:r>
        <w:t xml:space="preserve">Date: _______________</w:t>
      </w:r>
    </w:p>
    <w:p>
      <w:pPr>
        <w:pStyle w:val="BodyText"/>
      </w:pPr>
      <w:r>
        <w:rPr>
          <w:bCs/>
          <w:b/>
        </w:rPr>
        <w:t xml:space="preserve">For the Tailor / Supplier</w:t>
      </w:r>
      <w:r>
        <w:br/>
      </w:r>
      <w:r>
        <w:t xml:space="preserve">Gennaro Esposito – Master Tailor</w:t>
      </w:r>
      <w:r>
        <w:br/>
      </w:r>
      <w:r>
        <w:t xml:space="preserve">Atelier Gennaro &amp; Figli, Italy Naples</w:t>
      </w:r>
      <w:r>
        <w:br/>
      </w:r>
      <w:r>
        <w:t xml:space="preserve">Date: _______________</w:t>
      </w:r>
    </w:p>
    <w:p>
      <w:pPr>
        <w:pStyle w:val="BodyText"/>
      </w:pPr>
      <w:r>
        <w:t xml:space="preserve">Purchase Order PO-NAP-2025-04872 | Tailor Services | Italy Naples | Page 1 of 1</w:t>
      </w:r>
    </w:p>
    <w:p>
      <w:pPr>
        <w:pStyle w:val="BodyText"/>
      </w:pPr>
      <w:r>
        <w:t xml:space="preserve">This document is valid only when signed and stamped by both parties.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Italy Naples</dc:title>
  <dc:creator/>
  <dc:language>en</dc:language>
  <cp:keywords/>
  <dcterms:created xsi:type="dcterms:W3CDTF">2026-10-10T01:55:25Z</dcterms:created>
  <dcterms:modified xsi:type="dcterms:W3CDTF">2026-10-10T01:55:25Z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