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rPr>
          <w:bCs/>
          <w:b/>
        </w:rPr>
        <w:t xml:space="preserve">Abuja Corporate Garments Ltd.</w:t>
      </w:r>
    </w:p>
    <w:p>
      <w:pPr>
        <w:pStyle w:val="BodyText"/>
      </w:pPr>
      <w:r>
        <w:t xml:space="preserve">Plot 14, Gana Street, Wuse II, Abuja, FCT, Nigeria</w:t>
      </w:r>
    </w:p>
    <w:p>
      <w:pPr>
        <w:pStyle w:val="BodyText"/>
      </w:pPr>
      <w:r>
        <w:t xml:space="preserve">Tel: +234 (0) 912 345 6789 | Email: procurement@abujacorp.ng</w:t>
      </w:r>
    </w:p>
    <w:p>
      <w:pPr>
        <w:pStyle w:val="BodyText"/>
      </w:pPr>
      <w:r>
        <w:t xml:space="preserve">RC: 1234567 | TIN: 10-2345-6789</w:t>
      </w:r>
    </w:p>
    <w:bookmarkEnd w:id="20"/>
    <w:p>
      <w:pPr>
        <w:pStyle w:val="BodyText"/>
      </w:pPr>
      <w:r>
        <w:rPr>
          <w:bCs/>
          <w:b/>
        </w:rPr>
        <w:t xml:space="preserve">Purchase Order No.:</w:t>
      </w:r>
      <w:r>
        <w:t xml:space="preserve"> </w:t>
      </w:r>
      <w:r>
        <w:t xml:space="preserve">PO/ABJ/2025/00482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05 July 2025</w:t>
      </w:r>
    </w:p>
    <w:p>
      <w:pPr>
        <w:pStyle w:val="BodyText"/>
      </w:pPr>
      <w:r>
        <w:rPr>
          <w:bCs/>
          <w:b/>
        </w:rPr>
        <w:t xml:space="preserve">Payment Terms:</w:t>
      </w:r>
      <w:r>
        <w:t xml:space="preserve"> </w:t>
      </w:r>
      <w:r>
        <w:t xml:space="preserve">Net 30 Days</w:t>
      </w:r>
    </w:p>
    <w:bookmarkStart w:id="21" w:name="vendor-tailor-information"/>
    <w:p>
      <w:pPr>
        <w:pStyle w:val="Heading2"/>
      </w:pPr>
      <w:r>
        <w:t xml:space="preserve">1. Vendor / Tailor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Tailor Name:</w:t>
            </w:r>
          </w:p>
        </w:tc>
        <w:tc>
          <w:tcPr/>
          <w:p>
            <w:pPr>
              <w:pStyle w:val="Compact"/>
              <w:jc w:val="left"/>
            </w:pPr>
            <w:r>
              <w:t xml:space="preserve">Master Ibrahim Garment &amp; Tailoring Studio</w:t>
            </w:r>
          </w:p>
        </w:tc>
      </w:tr>
      <w:tr>
        <w:tc>
          <w:tcPr/>
          <w:p>
            <w:pPr>
              <w:pStyle w:val="Compact"/>
              <w:jc w:val="left"/>
            </w:pPr>
            <w:r>
              <w:rPr>
                <w:bCs/>
                <w:b/>
              </w:rPr>
              <w:t xml:space="preserve">Address:</w:t>
            </w:r>
          </w:p>
        </w:tc>
        <w:tc>
          <w:tcPr/>
          <w:p>
            <w:pPr>
              <w:pStyle w:val="Compact"/>
              <w:jc w:val="left"/>
            </w:pPr>
            <w:r>
              <w:t xml:space="preserve">Shop 7, Aso Rock Market, Aso Rock, Abuja, FCT, Nigeria</w:t>
            </w:r>
          </w:p>
        </w:tc>
      </w:tr>
      <w:tr>
        <w:tc>
          <w:tcPr/>
          <w:p>
            <w:pPr>
              <w:pStyle w:val="Compact"/>
              <w:jc w:val="left"/>
            </w:pPr>
            <w:r>
              <w:rPr>
                <w:bCs/>
                <w:b/>
              </w:rPr>
              <w:t xml:space="preserve">Contact Person:</w:t>
            </w:r>
          </w:p>
        </w:tc>
        <w:tc>
          <w:tcPr/>
          <w:p>
            <w:pPr>
              <w:pStyle w:val="Compact"/>
              <w:jc w:val="left"/>
            </w:pPr>
            <w:r>
              <w:t xml:space="preserve">Mr. Ibrahim Musa (Lead Tailor &amp; Proprietor)</w:t>
            </w:r>
          </w:p>
        </w:tc>
      </w:tr>
      <w:tr>
        <w:tc>
          <w:tcPr/>
          <w:p>
            <w:pPr>
              <w:pStyle w:val="Compact"/>
              <w:jc w:val="left"/>
            </w:pPr>
            <w:r>
              <w:rPr>
                <w:bCs/>
                <w:b/>
              </w:rPr>
              <w:t xml:space="preserve">Phone:</w:t>
            </w:r>
          </w:p>
        </w:tc>
        <w:tc>
          <w:tcPr/>
          <w:p>
            <w:pPr>
              <w:pStyle w:val="Compact"/>
              <w:jc w:val="left"/>
            </w:pPr>
            <w:r>
              <w:t xml:space="preserve">+234 (0) 803 556 7788</w:t>
            </w:r>
          </w:p>
        </w:tc>
      </w:tr>
      <w:tr>
        <w:tc>
          <w:tcPr/>
          <w:p>
            <w:pPr>
              <w:pStyle w:val="Compact"/>
              <w:jc w:val="left"/>
            </w:pPr>
            <w:r>
              <w:rPr>
                <w:bCs/>
                <w:b/>
              </w:rPr>
              <w:t xml:space="preserve">Email:</w:t>
            </w:r>
          </w:p>
        </w:tc>
        <w:tc>
          <w:tcPr/>
          <w:p>
            <w:pPr>
              <w:pStyle w:val="Compact"/>
              <w:jc w:val="left"/>
            </w:pPr>
            <w:r>
              <w:t xml:space="preserve">ibrahimtailor.abuja@gmail.com</w:t>
            </w:r>
          </w:p>
        </w:tc>
      </w:tr>
      <w:tr>
        <w:tc>
          <w:tcPr/>
          <w:p>
            <w:pPr>
              <w:pStyle w:val="Compact"/>
              <w:jc w:val="left"/>
            </w:pPr>
            <w:r>
              <w:rPr>
                <w:bCs/>
                <w:b/>
              </w:rPr>
              <w:t xml:space="preserve">Business Registration:</w:t>
            </w:r>
          </w:p>
        </w:tc>
        <w:tc>
          <w:tcPr/>
          <w:p>
            <w:pPr>
              <w:pStyle w:val="Compact"/>
              <w:jc w:val="left"/>
            </w:pPr>
            <w:r>
              <w:t xml:space="preserve">CAC/RC/1122334 | TIN: 20-8765-4321</w:t>
            </w:r>
          </w:p>
        </w:tc>
      </w:tr>
      <w:tr>
        <w:tc>
          <w:tcPr/>
          <w:p>
            <w:pPr>
              <w:pStyle w:val="Compact"/>
              <w:jc w:val="left"/>
            </w:pPr>
            <w:r>
              <w:rPr>
                <w:bCs/>
                <w:b/>
              </w:rPr>
              <w:t xml:space="preserve">Bank Details:</w:t>
            </w:r>
          </w:p>
        </w:tc>
        <w:tc>
          <w:tcPr/>
          <w:p>
            <w:pPr>
              <w:pStyle w:val="Compact"/>
              <w:jc w:val="left"/>
            </w:pPr>
            <w:r>
              <w:t xml:space="preserve">GTBank | Account Name: Ibrahim Musa | Account No: 0123456789</w:t>
            </w:r>
          </w:p>
        </w:tc>
      </w:tr>
    </w:tbl>
    <w:bookmarkEnd w:id="21"/>
    <w:bookmarkStart w:id="22" w:name="Xd0d9356195ca565d61c7d3d5c5028e6e4057949"/>
    <w:p>
      <w:pPr>
        <w:pStyle w:val="Heading2"/>
      </w:pPr>
      <w:r>
        <w:t xml:space="preserve">2. Description of Tailoring Services and Items Ordered</w:t>
      </w:r>
    </w:p>
    <w:p>
      <w:pPr>
        <w:pStyle w:val="FirstParagraph"/>
      </w:pPr>
      <w:r>
        <w:t xml:space="preserve">This Purchase Order is issued by Abuja Corporate Garments Ltd. to Master Ibrahim Garment &amp; Tailoring Studio for the provision of professional tailoring services and the supply of finished garments for our executive staff. The Tailor shall execute all work in accordance with the specifications outlined below, using premium-grade fabrics sourced within Nigeria Abuja or as otherwise approved in writing by the purchasing department.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Tailoring Service / Garment</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Custom-tailored 3-piece executive suit (navy blue, Italian wool blend) – full bespoke fitting, two (2) fitting sessions</w:t>
            </w:r>
          </w:p>
        </w:tc>
        <w:tc>
          <w:tcPr/>
          <w:p>
            <w:pPr>
              <w:pStyle w:val="Compact"/>
              <w:jc w:val="left"/>
            </w:pPr>
            <w:r>
              <w:t xml:space="preserve">25</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2</w:t>
            </w:r>
          </w:p>
        </w:tc>
        <w:tc>
          <w:tcPr/>
          <w:p>
            <w:pPr>
              <w:pStyle w:val="Compact"/>
              <w:jc w:val="left"/>
            </w:pPr>
            <w:r>
              <w:t xml:space="preserve">Traditional Agbada with matching Buba and Sokoto (white, embroidered) – hand-stitched detailing by senior Tailor</w:t>
            </w:r>
          </w:p>
        </w:tc>
        <w:tc>
          <w:tcPr/>
          <w:p>
            <w:pPr>
              <w:pStyle w:val="Compact"/>
              <w:jc w:val="left"/>
            </w:pPr>
            <w:r>
              <w:t xml:space="preserve">15</w:t>
            </w:r>
          </w:p>
        </w:tc>
        <w:tc>
          <w:tcPr/>
          <w:p>
            <w:pPr>
              <w:pStyle w:val="Compact"/>
              <w:jc w:val="left"/>
            </w:pPr>
            <w:r>
              <w:t xml:space="preserve">Sets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Formal dress shirt (white, Egyptian cotton) – tailored to individual measurements, French cuffs</w:t>
            </w:r>
          </w:p>
        </w:tc>
        <w:tc>
          <w:tcPr/>
          <w:p>
            <w:pPr>
              <w:pStyle w:val="Compact"/>
              <w:jc w:val="left"/>
            </w:pPr>
            <w:r>
              <w:t xml:space="preserve">50</w:t>
            </w:r>
          </w:p>
        </w:tc>
        <w:tc>
          <w:tcPr/>
          <w:p>
            <w:pPr>
              <w:pStyle w:val="Compact"/>
              <w:jc w:val="left"/>
            </w:pPr>
            <w:r>
              <w:t xml:space="preserve">Pcs</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4</w:t>
            </w:r>
          </w:p>
        </w:tc>
        <w:tc>
          <w:tcPr/>
          <w:p>
            <w:pPr>
              <w:pStyle w:val="Compact"/>
              <w:jc w:val="left"/>
            </w:pPr>
            <w:r>
              <w:t xml:space="preserve">Alteration and re-tailoring of existing staff uniforms (hemming, sleeve adjustment, waist reshaping)</w:t>
            </w:r>
          </w:p>
        </w:tc>
        <w:tc>
          <w:tcPr/>
          <w:p>
            <w:pPr>
              <w:pStyle w:val="Compact"/>
              <w:jc w:val="left"/>
            </w:pPr>
            <w:r>
              <w:t xml:space="preserve">80</w:t>
            </w:r>
          </w:p>
        </w:tc>
        <w:tc>
          <w:tcPr/>
          <w:p>
            <w:pPr>
              <w:pStyle w:val="Compact"/>
              <w:jc w:val="left"/>
            </w:pPr>
            <w:r>
              <w:t xml:space="preserve">Pcs</w:t>
            </w:r>
          </w:p>
        </w:tc>
        <w:tc>
          <w:tcPr/>
          <w:p>
            <w:pPr>
              <w:pStyle w:val="Compact"/>
              <w:jc w:val="left"/>
            </w:pPr>
            <w:r>
              <w:t xml:space="preserve">7,500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Custom embroidered company logo on all garments (left breast pocket placement, gold thread)</w:t>
            </w:r>
          </w:p>
        </w:tc>
        <w:tc>
          <w:tcPr/>
          <w:p>
            <w:pPr>
              <w:pStyle w:val="Compact"/>
              <w:jc w:val="left"/>
            </w:pPr>
            <w:r>
              <w:t xml:space="preserve">170</w:t>
            </w:r>
          </w:p>
        </w:tc>
        <w:tc>
          <w:tcPr/>
          <w:p>
            <w:pPr>
              <w:pStyle w:val="Compact"/>
              <w:jc w:val="left"/>
            </w:pPr>
            <w:r>
              <w:t xml:space="preserve">Garments</w:t>
            </w:r>
          </w:p>
        </w:tc>
        <w:tc>
          <w:tcPr/>
          <w:p>
            <w:pPr>
              <w:pStyle w:val="Compact"/>
              <w:jc w:val="left"/>
            </w:pPr>
            <w:r>
              <w:t xml:space="preserve">3,500</w:t>
            </w:r>
          </w:p>
        </w:tc>
        <w:tc>
          <w:tcPr/>
          <w:p>
            <w:pPr>
              <w:pStyle w:val="Compact"/>
              <w:jc w:val="left"/>
            </w:pPr>
            <w:r>
              <w:t xml:space="preserve">595,000</w:t>
            </w:r>
          </w:p>
        </w:tc>
      </w:tr>
      <w:tr>
        <w:tc>
          <w:tcPr/>
          <w:p>
            <w:pPr>
              <w:pStyle w:val="Compact"/>
              <w:jc w:val="left"/>
            </w:pPr>
            <w:r>
              <w:t xml:space="preserve">6</w:t>
            </w:r>
          </w:p>
        </w:tc>
        <w:tc>
          <w:tcPr/>
          <w:p>
            <w:pPr>
              <w:pStyle w:val="Compact"/>
              <w:jc w:val="left"/>
            </w:pPr>
            <w:r>
              <w:t xml:space="preserve">Professional pressing, steaming, and quality inspection of all finished items prior to delivery</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w:t>
            </w:r>
          </w:p>
        </w:tc>
        <w:tc>
          <w:tcPr/>
          <w:p>
            <w:pPr>
              <w:pStyle w:val="Compact"/>
              <w:jc w:val="left"/>
            </w:pPr>
            <w:r>
              <w:t xml:space="preserve">8,695,000</w:t>
            </w:r>
          </w:p>
        </w:tc>
      </w:tr>
      <w:tr>
        <w:tc>
          <w:tcPr>
            <w:gridSpan w:val="5"/>
          </w:tcPr>
          <w:p>
            <w:pPr>
              <w:pStyle w:val="Compact"/>
              <w:jc w:val="right"/>
            </w:pPr>
            <w:r>
              <w:t xml:space="preserve">VAT (7.5%):</w:t>
            </w:r>
          </w:p>
        </w:tc>
        <w:tc>
          <w:tcPr/>
          <w:p>
            <w:pPr>
              <w:pStyle w:val="Compact"/>
              <w:jc w:val="left"/>
            </w:pPr>
            <w:r>
              <w:t xml:space="preserve">652,125</w:t>
            </w:r>
          </w:p>
        </w:tc>
      </w:tr>
      <w:tr>
        <w:tc>
          <w:tcPr>
            <w:gridSpan w:val="5"/>
          </w:tcPr>
          <w:p>
            <w:pPr>
              <w:pStyle w:val="Compact"/>
              <w:jc w:val="right"/>
            </w:pPr>
            <w:r>
              <w:rPr>
                <w:bCs/>
                <w:b/>
              </w:rPr>
              <w:t xml:space="preserve">Grand Total (NGN):</w:t>
            </w:r>
          </w:p>
        </w:tc>
        <w:tc>
          <w:tcPr/>
          <w:p>
            <w:pPr>
              <w:pStyle w:val="Compact"/>
              <w:jc w:val="left"/>
            </w:pPr>
            <w:r>
              <w:rPr>
                <w:bCs/>
                <w:b/>
              </w:rPr>
              <w:t xml:space="preserve">9,347,125</w:t>
            </w:r>
          </w:p>
        </w:tc>
      </w:tr>
    </w:tbl>
    <w:bookmarkEnd w:id="22"/>
    <w:bookmarkStart w:id="23" w:name="scope-of-work-and-tailor-obligations"/>
    <w:p>
      <w:pPr>
        <w:pStyle w:val="Heading2"/>
      </w:pPr>
      <w:r>
        <w:t xml:space="preserve">3. Scope of Work and Tailor Obligations</w:t>
      </w:r>
    </w:p>
    <w:p>
      <w:pPr>
        <w:pStyle w:val="FirstParagraph"/>
      </w:pPr>
      <w:r>
        <w:t xml:space="preserve">The Tailor, Master Ibrahim Garment &amp; Tailoring Studio, hereby accepts the following obligations under this Purchase Order:</w:t>
      </w:r>
    </w:p>
    <w:p>
      <w:pPr>
        <w:numPr>
          <w:ilvl w:val="0"/>
          <w:numId w:val="1001"/>
        </w:numPr>
        <w:pStyle w:val="Compact"/>
      </w:pPr>
      <w:r>
        <w:t xml:space="preserve">The Tailor shall conduct initial measurement sessions for all 25 executive staff members at the Abuja Corporate Garments Ltd. office located in Wuse II, Abuja, no later than 20 June 2025.</w:t>
      </w:r>
    </w:p>
    <w:p>
      <w:pPr>
        <w:numPr>
          <w:ilvl w:val="0"/>
          <w:numId w:val="1001"/>
        </w:numPr>
        <w:pStyle w:val="Compact"/>
      </w:pPr>
      <w:r>
        <w:t xml:space="preserve">All garments shall be crafted using only the fabric specifications provided by the purchasing department. The Tailor shall not substitute materials without prior written approval.</w:t>
      </w:r>
    </w:p>
    <w:p>
      <w:pPr>
        <w:numPr>
          <w:ilvl w:val="0"/>
          <w:numId w:val="1001"/>
        </w:numPr>
        <w:pStyle w:val="Compact"/>
      </w:pPr>
      <w:r>
        <w:t xml:space="preserve">The Tailor shall assign a dedicated senior artisan to oversee the bespoke suit and Agbada production to ensure the highest standard of Nigerian tailoring craftsmanship.</w:t>
      </w:r>
    </w:p>
    <w:p>
      <w:pPr>
        <w:numPr>
          <w:ilvl w:val="0"/>
          <w:numId w:val="1001"/>
        </w:numPr>
        <w:pStyle w:val="Compact"/>
      </w:pPr>
      <w:r>
        <w:t xml:space="preserve">Two (2) intermediate fitting sessions shall be scheduled for each bespoke suit to guarantee a perfect fit before final assembly.</w:t>
      </w:r>
    </w:p>
    <w:p>
      <w:pPr>
        <w:numPr>
          <w:ilvl w:val="0"/>
          <w:numId w:val="1001"/>
        </w:numPr>
        <w:pStyle w:val="Compact"/>
      </w:pPr>
      <w:r>
        <w:t xml:space="preserve">All embroidery work shall be completed using gold metallic thread and shall match the company logo template provided in vector format.</w:t>
      </w:r>
    </w:p>
    <w:p>
      <w:pPr>
        <w:numPr>
          <w:ilvl w:val="0"/>
          <w:numId w:val="1001"/>
        </w:numPr>
        <w:pStyle w:val="Compact"/>
      </w:pPr>
      <w:r>
        <w:t xml:space="preserve">The Tailor shall deliver all completed garments, properly pressed, folded, and packaged in branded garment bags, to the Abuja office by 05 July 2025, before 12:00 noon.</w:t>
      </w:r>
    </w:p>
    <w:p>
      <w:pPr>
        <w:numPr>
          <w:ilvl w:val="0"/>
          <w:numId w:val="1001"/>
        </w:numPr>
        <w:pStyle w:val="Compact"/>
      </w:pPr>
      <w:r>
        <w:t xml:space="preserve">A minimum of 5% free replacement allowance shall be included in the delivery to account for any minor defects identified during the client's inspection.</w:t>
      </w:r>
    </w:p>
    <w:bookmarkEnd w:id="23"/>
    <w:bookmarkStart w:id="24" w:name="payment-terms-and-conditions"/>
    <w:p>
      <w:pPr>
        <w:pStyle w:val="Heading2"/>
      </w:pPr>
      <w:r>
        <w:t xml:space="preserve">4. Payment Terms and Conditions</w:t>
      </w:r>
    </w:p>
    <w:p>
      <w:pPr>
        <w:numPr>
          <w:ilvl w:val="0"/>
          <w:numId w:val="1002"/>
        </w:numPr>
        <w:pStyle w:val="Compact"/>
      </w:pPr>
      <w:r>
        <w:t xml:space="preserve">A 40% advance payment (NGN 3,738,850) shall be remitted to the Tailor's designated bank account within five (5) business days of the acceptance of this Purchase Order.</w:t>
      </w:r>
    </w:p>
    <w:p>
      <w:pPr>
        <w:numPr>
          <w:ilvl w:val="0"/>
          <w:numId w:val="1002"/>
        </w:numPr>
        <w:pStyle w:val="Compact"/>
      </w:pPr>
      <w:r>
        <w:t xml:space="preserve">The remaining 60% balance (NGN 5,608,275) shall be paid within thirty (30) calendar days following successful delivery and written acceptance of all garments by the Quality Assurance team.</w:t>
      </w:r>
    </w:p>
    <w:p>
      <w:pPr>
        <w:numPr>
          <w:ilvl w:val="0"/>
          <w:numId w:val="1002"/>
        </w:numPr>
        <w:pStyle w:val="Compact"/>
      </w:pPr>
      <w:r>
        <w:t xml:space="preserve">All payments shall be made via bank transfer to the account details specified in Section 1. No cash payments shall be accepted under this Purchase Order.</w:t>
      </w:r>
    </w:p>
    <w:p>
      <w:pPr>
        <w:numPr>
          <w:ilvl w:val="0"/>
          <w:numId w:val="1002"/>
        </w:numPr>
        <w:pStyle w:val="Compact"/>
      </w:pPr>
      <w:r>
        <w:t xml:space="preserve">Late delivery beyond the stipulated date of 05 July 2025 shall attract a penalty of 1% of the total Purchase Order value per day of delay, up to a maximum of 10%.</w:t>
      </w:r>
    </w:p>
    <w:p>
      <w:pPr>
        <w:numPr>
          <w:ilvl w:val="0"/>
          <w:numId w:val="1002"/>
        </w:numPr>
        <w:pStyle w:val="Compact"/>
      </w:pPr>
      <w:r>
        <w:t xml:space="preserve">The Tailor shall provide a valid Tax Invoice and VAT receipt for all payments made under this Purchase Order in compliance with the Federal Inland Revenue Service (FIRS) regulations in Nigeria.</w:t>
      </w:r>
    </w:p>
    <w:bookmarkEnd w:id="24"/>
    <w:bookmarkStart w:id="25" w:name="acceptance-and-quality-assurance"/>
    <w:p>
      <w:pPr>
        <w:pStyle w:val="Heading2"/>
      </w:pPr>
      <w:r>
        <w:t xml:space="preserve">5. Acceptance and Quality Assurance</w:t>
      </w:r>
    </w:p>
    <w:p>
      <w:pPr>
        <w:pStyle w:val="FirstParagraph"/>
      </w:pPr>
      <w:r>
        <w:t xml:space="preserve">Upon delivery, Abuja Corporate Garments Ltd. shall have a period of five (5) business days to inspect all garments. Any item found to be defective, misstitched, or not conforming to the agreed specifications shall be returned to the Tailor for immediate rework at no additional cost. The Tailor shall complete all rework within three (3) business days of receiving the returned items. Failure to meet this rework deadline shall entitle the purchasing company to withhold the outstanding balance until satisfactory resolution is achieved.</w:t>
      </w:r>
    </w:p>
    <w:p>
      <w:pPr>
        <w:pStyle w:val="BodyText"/>
      </w:pPr>
      <w:r>
        <w:rPr>
          <w:bCs/>
          <w:b/>
        </w:rPr>
        <w:t xml:space="preserve">Important Note:</w:t>
      </w:r>
      <w:r>
        <w:t xml:space="preserve"> </w:t>
      </w:r>
      <w:r>
        <w:t xml:space="preserve">This Purchase Order is governed by the laws of the Federal Republic of Nigeria. Any disputes arising from the execution of this Purchase Order shall be resolved through arbitration in Abuja, FCT, in accordance with the Arbitration and Conciliation Act, Cap A18, LFN 2004. The Tailor acknowledges that all work performed under this Purchase Order shall be carried out within the jurisdiction of Nigeria Abuja and shall comply with all applicable local trade regulations and labour standards.</w:t>
      </w:r>
    </w:p>
    <w:bookmarkEnd w:id="25"/>
    <w:bookmarkStart w:id="26" w:name="authorisation-and-signatures"/>
    <w:p>
      <w:pPr>
        <w:pStyle w:val="Heading2"/>
      </w:pPr>
      <w:r>
        <w:t xml:space="preserve">6. Authorisation and Signatures</w:t>
      </w:r>
    </w:p>
    <w:p>
      <w:pPr>
        <w:pStyle w:val="FirstParagraph"/>
      </w:pPr>
      <w:r>
        <w:rPr>
          <w:bCs/>
          <w:b/>
        </w:rPr>
        <w:t xml:space="preserve">For and on behalf of Abuja Corporate Garments Ltd.:</w:t>
      </w:r>
    </w:p>
    <w:p>
      <w:pPr>
        <w:pStyle w:val="BodyText"/>
      </w:pPr>
      <w:r>
        <w:rPr>
          <w:bCs/>
          <w:b/>
        </w:rPr>
        <w:t xml:space="preserve">Name:</w:t>
      </w:r>
      <w:r>
        <w:t xml:space="preserve"> </w:t>
      </w:r>
      <w:r>
        <w:t xml:space="preserve">Mrs. Amina Bello</w:t>
      </w:r>
      <w:r>
        <w:br/>
      </w:r>
      <w:r>
        <w:rPr>
          <w:bCs/>
          <w:b/>
        </w:rPr>
        <w:t xml:space="preserve">Title:</w:t>
      </w:r>
      <w:r>
        <w:t xml:space="preserve"> </w:t>
      </w:r>
      <w:r>
        <w:t xml:space="preserve">Head of Procurement &amp; Logistics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Tailor (Vendor):</w:t>
      </w:r>
    </w:p>
    <w:p>
      <w:pPr>
        <w:pStyle w:val="BodyText"/>
      </w:pPr>
      <w:r>
        <w:rPr>
          <w:bCs/>
          <w:b/>
        </w:rPr>
        <w:t xml:space="preserve">Name:</w:t>
      </w:r>
      <w:r>
        <w:t xml:space="preserve"> </w:t>
      </w:r>
      <w:r>
        <w:t xml:space="preserve">Mr. Ibrahim Musa</w:t>
      </w:r>
      <w:r>
        <w:br/>
      </w:r>
      <w:r>
        <w:rPr>
          <w:bCs/>
          <w:b/>
        </w:rPr>
        <w:t xml:space="preserve">Title:</w:t>
      </w:r>
      <w:r>
        <w:t xml:space="preserve"> </w:t>
      </w:r>
      <w:r>
        <w:t xml:space="preserve">Lead Tailor &amp; Proprietor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(PO/ABJ/2025/00482) is valid for a period of sixty (60) days from the date of issue. It shall become null and void if not accepted and countersigned by the Tailor within the validity period. This document constitutes a binding agreement between Abuja Corporate Garments Ltd. and Master Ibrahim Garment &amp; Tailoring Studio for the tailoring services described herein, to be executed in Nigeria Abuja.</w:t>
      </w:r>
    </w:p>
    <w:p>
      <w:pPr>
        <w:pStyle w:val="BodyText"/>
      </w:pPr>
      <w:r>
        <w:t xml:space="preserve">Document generated by the Procurement Department, Abuja Corporate Garments Ltd.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Nigeria Abuja</dc:title>
  <dc:creator/>
  <dc:language>en</dc:language>
  <cp:keywords/>
  <dcterms:created xsi:type="dcterms:W3CDTF">2026-10-10T08:02:22Z</dcterms:created>
  <dcterms:modified xsi:type="dcterms:W3CDTF">2026-10-10T08:02:22Z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