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Supplies</w:t>
      </w:r>
      <w:r>
        <w:t xml:space="preserve"> </w:t>
      </w:r>
      <w:r>
        <w:t xml:space="preserve">-</w:t>
      </w:r>
      <w:r>
        <w:t xml:space="preserve"> </w:t>
      </w:r>
      <w:r>
        <w:t xml:space="preserve">Nigeria</w:t>
      </w:r>
      <w:r>
        <w:t xml:space="preserve"> </w:t>
      </w:r>
      <w:r>
        <w:t xml:space="preserve">Lagos</w:t>
      </w:r>
    </w:p>
    <w:bookmarkStart w:id="20" w:name="adewale-sons-tailor-workshop"/>
    <w:p>
      <w:pPr>
        <w:pStyle w:val="Heading1"/>
      </w:pPr>
      <w:r>
        <w:t xml:space="preserve">Adewale &amp; Sons Tailor Workshop</w:t>
      </w:r>
    </w:p>
    <w:p>
      <w:pPr>
        <w:pStyle w:val="FirstParagraph"/>
      </w:pPr>
      <w:r>
        <w:t xml:space="preserve">14B Balogun Road, Lagos Island, Nigeria Lagos</w:t>
      </w:r>
    </w:p>
    <w:p>
      <w:pPr>
        <w:pStyle w:val="BodyText"/>
      </w:pPr>
      <w:r>
        <w:t xml:space="preserve">Phone: +234 803 555 7821 | Email: orders@adewalestailor.ng</w:t>
      </w:r>
    </w:p>
    <w:p>
      <w:pPr>
        <w:pStyle w:val="BodyText"/>
      </w:pPr>
      <w:r>
        <w:t xml:space="preserve">RC No. 452187 | VAT Reg: 12345678-0001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PO-2025-LAG-00472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50% Advance / 50% on Delivery</w:t>
      </w:r>
    </w:p>
    <w:p>
      <w:pPr>
        <w:pStyle w:val="BodyText"/>
      </w:pPr>
      <w:r>
        <w:rPr>
          <w:bCs/>
          <w:b/>
        </w:rPr>
        <w:t xml:space="preserve">Delivery Location:</w:t>
      </w:r>
      <w:r>
        <w:t xml:space="preserve"> </w:t>
      </w:r>
      <w:r>
        <w:t xml:space="preserve">Adewale &amp; Sons Tailor Workshop, 14B Balogun Road, Lagos Island, Nigeria Lagos</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Oshodi Textile &amp; Notions Ltd.</w:t>
      </w:r>
    </w:p>
    <w:p>
      <w:pPr>
        <w:pStyle w:val="BodyText"/>
      </w:pPr>
      <w:r>
        <w:rPr>
          <w:bCs/>
          <w:b/>
        </w:rPr>
        <w:t xml:space="preserve">Address:</w:t>
      </w:r>
      <w:r>
        <w:t xml:space="preserve"> </w:t>
      </w:r>
      <w:r>
        <w:t xml:space="preserve">22 Oshodi Market, Oshodi, Nigeria Lagos</w:t>
      </w:r>
    </w:p>
    <w:p>
      <w:pPr>
        <w:pStyle w:val="BodyText"/>
      </w:pPr>
      <w:r>
        <w:rPr>
          <w:bCs/>
          <w:b/>
        </w:rPr>
        <w:t xml:space="preserve">Contact Person:</w:t>
      </w:r>
      <w:r>
        <w:t xml:space="preserve"> </w:t>
      </w:r>
      <w:r>
        <w:t xml:space="preserve">Mr. Femi Ogunleye</w:t>
      </w:r>
    </w:p>
    <w:p>
      <w:pPr>
        <w:pStyle w:val="BodyText"/>
      </w:pPr>
      <w:r>
        <w:rPr>
          <w:bCs/>
          <w:b/>
        </w:rPr>
        <w:t xml:space="preserve">Phone:</w:t>
      </w:r>
      <w:r>
        <w:t xml:space="preserve"> </w:t>
      </w:r>
      <w:r>
        <w:t xml:space="preserve">+234 805 221 4433</w:t>
      </w:r>
    </w:p>
    <w:p>
      <w:pPr>
        <w:pStyle w:val="BodyText"/>
      </w:pPr>
      <w:r>
        <w:rPr>
          <w:bCs/>
          <w:b/>
        </w:rPr>
        <w:t xml:space="preserve">Tax ID:</w:t>
      </w:r>
      <w:r>
        <w:t xml:space="preserve"> </w:t>
      </w:r>
      <w:r>
        <w:t xml:space="preserve">87654321-0001</w:t>
      </w:r>
    </w:p>
    <w:bookmarkEnd w:id="22"/>
    <w:p>
      <w:pPr>
        <w:pStyle w:val="BodyText"/>
      </w:pPr>
      <w:r>
        <w:t xml:space="preserve">This Purchase Order is issued by</w:t>
      </w:r>
      <w:r>
        <w:t xml:space="preserve"> </w:t>
      </w:r>
      <w:r>
        <w:rPr>
          <w:bCs/>
          <w:b/>
        </w:rPr>
        <w:t xml:space="preserve">Adewale &amp; Sons Tailor Workshop</w:t>
      </w:r>
      <w:r>
        <w:t xml:space="preserve">, a registered Tailor and garment manufacturing business operating in Nigeria Lagos, to procure essential fabrics, trims, and sewing supplies required for the upcoming production cycle. The Tailor workshop specializes in bespoke agbada, kaftans, aso-oke ensembles, and Western formal wear for clients across Nigeria Lagos and the broader South-West region. This Purchase Order covers all materials needed to fulfil confirmed client orders for the third quarter of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001</w:t>
            </w:r>
          </w:p>
        </w:tc>
        <w:tc>
          <w:tcPr/>
          <w:p>
            <w:pPr>
              <w:pStyle w:val="Compact"/>
              <w:jc w:val="left"/>
            </w:pPr>
            <w:r>
              <w:t xml:space="preserve">Aso-oke fabric, multicolour (for Tailor bespoke agbada orders)</w:t>
            </w:r>
          </w:p>
        </w:tc>
        <w:tc>
          <w:tcPr/>
          <w:p>
            <w:pPr>
              <w:pStyle w:val="Compact"/>
              <w:jc w:val="left"/>
            </w:pPr>
            <w:r>
              <w:t xml:space="preserve">Yard</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Italian wool suiting fabric, charcoal grey (for Tailor Western suits)</w:t>
            </w:r>
          </w:p>
        </w:tc>
        <w:tc>
          <w:tcPr/>
          <w:p>
            <w:pPr>
              <w:pStyle w:val="Compact"/>
              <w:jc w:val="left"/>
            </w:pPr>
            <w:r>
              <w:t xml:space="preserve">Yard</w:t>
            </w:r>
          </w:p>
        </w:tc>
        <w:tc>
          <w:tcPr/>
          <w:p>
            <w:pPr>
              <w:pStyle w:val="Compact"/>
              <w:jc w:val="left"/>
            </w:pPr>
            <w:r>
              <w:t xml:space="preserve">85</w:t>
            </w:r>
          </w:p>
        </w:tc>
        <w:tc>
          <w:tcPr/>
          <w:p>
            <w:pPr>
              <w:pStyle w:val="Compact"/>
              <w:jc w:val="left"/>
            </w:pPr>
            <w:r>
              <w:t xml:space="preserve">24,000</w:t>
            </w:r>
          </w:p>
        </w:tc>
        <w:tc>
          <w:tcPr/>
          <w:p>
            <w:pPr>
              <w:pStyle w:val="Compact"/>
              <w:jc w:val="left"/>
            </w:pPr>
            <w:r>
              <w:t xml:space="preserve">2,040,000</w:t>
            </w:r>
          </w:p>
        </w:tc>
      </w:tr>
      <w:tr>
        <w:tc>
          <w:tcPr/>
          <w:p>
            <w:pPr>
              <w:pStyle w:val="Compact"/>
              <w:jc w:val="left"/>
            </w:pPr>
            <w:r>
              <w:t xml:space="preserve">003</w:t>
            </w:r>
          </w:p>
        </w:tc>
        <w:tc>
          <w:tcPr/>
          <w:p>
            <w:pPr>
              <w:pStyle w:val="Compact"/>
              <w:jc w:val="left"/>
            </w:pPr>
            <w:r>
              <w:t xml:space="preserve">Chiffon and organza blend, ivory (for Tailor bridal gowns)</w:t>
            </w:r>
          </w:p>
        </w:tc>
        <w:tc>
          <w:tcPr/>
          <w:p>
            <w:pPr>
              <w:pStyle w:val="Compact"/>
              <w:jc w:val="left"/>
            </w:pPr>
            <w:r>
              <w:t xml:space="preserve">Yard</w:t>
            </w:r>
          </w:p>
        </w:tc>
        <w:tc>
          <w:tcPr/>
          <w:p>
            <w:pPr>
              <w:pStyle w:val="Compact"/>
              <w:jc w:val="left"/>
            </w:pPr>
            <w:r>
              <w:t xml:space="preserve">60</w:t>
            </w:r>
          </w:p>
        </w:tc>
        <w:tc>
          <w:tcPr/>
          <w:p>
            <w:pPr>
              <w:pStyle w:val="Compact"/>
              <w:jc w:val="left"/>
            </w:pPr>
            <w:r>
              <w:t xml:space="preserve">12,800</w:t>
            </w:r>
          </w:p>
        </w:tc>
        <w:tc>
          <w:tcPr/>
          <w:p>
            <w:pPr>
              <w:pStyle w:val="Compact"/>
              <w:jc w:val="left"/>
            </w:pPr>
            <w:r>
              <w:t xml:space="preserve">768,000</w:t>
            </w:r>
          </w:p>
        </w:tc>
      </w:tr>
      <w:tr>
        <w:tc>
          <w:tcPr/>
          <w:p>
            <w:pPr>
              <w:pStyle w:val="Compact"/>
              <w:jc w:val="left"/>
            </w:pPr>
            <w:r>
              <w:t xml:space="preserve">004</w:t>
            </w:r>
          </w:p>
        </w:tc>
        <w:tc>
          <w:tcPr/>
          <w:p>
            <w:pPr>
              <w:pStyle w:val="Compact"/>
              <w:jc w:val="left"/>
            </w:pPr>
            <w:r>
              <w:t xml:space="preserve">Polyester thread, assorted colours (500m spools) – for Tailor sewing machines</w:t>
            </w:r>
          </w:p>
        </w:tc>
        <w:tc>
          <w:tcPr/>
          <w:p>
            <w:pPr>
              <w:pStyle w:val="Compact"/>
              <w:jc w:val="left"/>
            </w:pPr>
            <w:r>
              <w:t xml:space="preserve">Spool</w:t>
            </w:r>
          </w:p>
        </w:tc>
        <w:tc>
          <w:tcPr/>
          <w:p>
            <w:pPr>
              <w:pStyle w:val="Compact"/>
              <w:jc w:val="left"/>
            </w:pPr>
            <w:r>
              <w:t xml:space="preserve">200</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005</w:t>
            </w:r>
          </w:p>
        </w:tc>
        <w:tc>
          <w:tcPr/>
          <w:p>
            <w:pPr>
              <w:pStyle w:val="Compact"/>
              <w:jc w:val="left"/>
            </w:pPr>
            <w:r>
              <w:t xml:space="preserve">Heavy-duty zippers, 24-inch, black and gold (for Tailor garment closures)</w:t>
            </w:r>
          </w:p>
        </w:tc>
        <w:tc>
          <w:tcPr/>
          <w:p>
            <w:pPr>
              <w:pStyle w:val="Compact"/>
              <w:jc w:val="left"/>
            </w:pPr>
            <w:r>
              <w:t xml:space="preserve">Piece</w:t>
            </w:r>
          </w:p>
        </w:tc>
        <w:tc>
          <w:tcPr/>
          <w:p>
            <w:pPr>
              <w:pStyle w:val="Compact"/>
              <w:jc w:val="left"/>
            </w:pPr>
            <w:r>
              <w:t xml:space="preserve">150</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006</w:t>
            </w:r>
          </w:p>
        </w:tc>
        <w:tc>
          <w:tcPr/>
          <w:p>
            <w:pPr>
              <w:pStyle w:val="Compact"/>
              <w:jc w:val="left"/>
            </w:pPr>
            <w:r>
              <w:t xml:space="preserve">Coral beads and cowrie shells (for Tailor traditional embroidery work)</w:t>
            </w:r>
          </w:p>
        </w:tc>
        <w:tc>
          <w:tcPr/>
          <w:p>
            <w:pPr>
              <w:pStyle w:val="Compact"/>
              <w:jc w:val="left"/>
            </w:pPr>
            <w:r>
              <w:t xml:space="preserve">Set</w:t>
            </w:r>
          </w:p>
        </w:tc>
        <w:tc>
          <w:tcPr/>
          <w:p>
            <w:pPr>
              <w:pStyle w:val="Compact"/>
              <w:jc w:val="left"/>
            </w:pPr>
            <w:r>
              <w:t xml:space="preserve">40</w:t>
            </w:r>
          </w:p>
        </w:tc>
        <w:tc>
          <w:tcPr/>
          <w:p>
            <w:pPr>
              <w:pStyle w:val="Compact"/>
              <w:jc w:val="left"/>
            </w:pPr>
            <w:r>
              <w:t xml:space="preserve">8,000</w:t>
            </w:r>
          </w:p>
        </w:tc>
        <w:tc>
          <w:tcPr/>
          <w:p>
            <w:pPr>
              <w:pStyle w:val="Compact"/>
              <w:jc w:val="left"/>
            </w:pPr>
            <w:r>
              <w:t xml:space="preserve">320,000</w:t>
            </w:r>
          </w:p>
        </w:tc>
      </w:tr>
      <w:tr>
        <w:tc>
          <w:tcPr/>
          <w:p>
            <w:pPr>
              <w:pStyle w:val="Compact"/>
              <w:jc w:val="left"/>
            </w:pPr>
            <w:r>
              <w:t xml:space="preserve">007</w:t>
            </w:r>
          </w:p>
        </w:tc>
        <w:tc>
          <w:tcPr/>
          <w:p>
            <w:pPr>
              <w:pStyle w:val="Compact"/>
              <w:jc w:val="left"/>
            </w:pPr>
            <w:r>
              <w:t xml:space="preserve">Interfacing and fusible bonding web (for Tailor structured garments)</w:t>
            </w:r>
          </w:p>
        </w:tc>
        <w:tc>
          <w:tcPr/>
          <w:p>
            <w:pPr>
              <w:pStyle w:val="Compact"/>
              <w:jc w:val="left"/>
            </w:pPr>
            <w:r>
              <w:t xml:space="preserve">Roll</w:t>
            </w:r>
          </w:p>
        </w:tc>
        <w:tc>
          <w:tcPr/>
          <w:p>
            <w:pPr>
              <w:pStyle w:val="Compact"/>
              <w:jc w:val="left"/>
            </w:pPr>
            <w:r>
              <w:t xml:space="preserve">25</w:t>
            </w:r>
          </w:p>
        </w:tc>
        <w:tc>
          <w:tcPr/>
          <w:p>
            <w:pPr>
              <w:pStyle w:val="Compact"/>
              <w:jc w:val="left"/>
            </w:pPr>
            <w:r>
              <w:t xml:space="preserve">6,500</w:t>
            </w:r>
          </w:p>
        </w:tc>
        <w:tc>
          <w:tcPr/>
          <w:p>
            <w:pPr>
              <w:pStyle w:val="Compact"/>
              <w:jc w:val="left"/>
            </w:pPr>
            <w:r>
              <w:t xml:space="preserve">162,500</w:t>
            </w:r>
          </w:p>
        </w:tc>
      </w:tr>
      <w:tr>
        <w:tc>
          <w:tcPr/>
          <w:p>
            <w:pPr>
              <w:pStyle w:val="Compact"/>
              <w:jc w:val="left"/>
            </w:pPr>
            <w:r>
              <w:t xml:space="preserve">008</w:t>
            </w:r>
          </w:p>
        </w:tc>
        <w:tc>
          <w:tcPr/>
          <w:p>
            <w:pPr>
              <w:pStyle w:val="Compact"/>
              <w:jc w:val="left"/>
            </w:pPr>
            <w:r>
              <w:t xml:space="preserve">Button assortment – horn, mother-of-pearl, and resin (for Tailor finishing)</w:t>
            </w:r>
          </w:p>
        </w:tc>
        <w:tc>
          <w:tcPr/>
          <w:p>
            <w:pPr>
              <w:pStyle w:val="Compact"/>
              <w:jc w:val="left"/>
            </w:pPr>
            <w:r>
              <w:t xml:space="preserve">Box</w:t>
            </w:r>
          </w:p>
        </w:tc>
        <w:tc>
          <w:tcPr/>
          <w:p>
            <w:pPr>
              <w:pStyle w:val="Compact"/>
              <w:jc w:val="left"/>
            </w:pPr>
            <w:r>
              <w:t xml:space="preserve">30</w:t>
            </w:r>
          </w:p>
        </w:tc>
        <w:tc>
          <w:tcPr/>
          <w:p>
            <w:pPr>
              <w:pStyle w:val="Compact"/>
              <w:jc w:val="left"/>
            </w:pPr>
            <w:r>
              <w:t xml:space="preserve">4,200</w:t>
            </w:r>
          </w:p>
        </w:tc>
        <w:tc>
          <w:tcPr/>
          <w:p>
            <w:pPr>
              <w:pStyle w:val="Compact"/>
              <w:jc w:val="left"/>
            </w:pPr>
            <w:r>
              <w:t xml:space="preserve">126,000</w:t>
            </w:r>
          </w:p>
        </w:tc>
      </w:tr>
      <w:tr>
        <w:tc>
          <w:tcPr/>
          <w:p>
            <w:pPr>
              <w:pStyle w:val="Compact"/>
              <w:jc w:val="left"/>
            </w:pPr>
            <w:r>
              <w:t xml:space="preserve">009</w:t>
            </w:r>
          </w:p>
        </w:tc>
        <w:tc>
          <w:tcPr/>
          <w:p>
            <w:pPr>
              <w:pStyle w:val="Compact"/>
              <w:jc w:val="left"/>
            </w:pPr>
            <w:r>
              <w:t xml:space="preserve">Industrial sewing machine needles, size 90/14 (for Tailor workshop machines)</w:t>
            </w:r>
          </w:p>
        </w:tc>
        <w:tc>
          <w:tcPr/>
          <w:p>
            <w:pPr>
              <w:pStyle w:val="Compact"/>
              <w:jc w:val="left"/>
            </w:pPr>
            <w:r>
              <w:t xml:space="preserve">Box</w:t>
            </w:r>
          </w:p>
        </w:tc>
        <w:tc>
          <w:tcPr/>
          <w:p>
            <w:pPr>
              <w:pStyle w:val="Compact"/>
              <w:jc w:val="left"/>
            </w:pPr>
            <w:r>
              <w:t xml:space="preserve">15</w:t>
            </w:r>
          </w:p>
        </w:tc>
        <w:tc>
          <w:tcPr/>
          <w:p>
            <w:pPr>
              <w:pStyle w:val="Compact"/>
              <w:jc w:val="left"/>
            </w:pPr>
            <w:r>
              <w:t xml:space="preserve">5,800</w:t>
            </w:r>
          </w:p>
        </w:tc>
        <w:tc>
          <w:tcPr/>
          <w:p>
            <w:pPr>
              <w:pStyle w:val="Compact"/>
              <w:jc w:val="left"/>
            </w:pPr>
            <w:r>
              <w:t xml:space="preserve">87,000</w:t>
            </w:r>
          </w:p>
        </w:tc>
      </w:tr>
      <w:tr>
        <w:tc>
          <w:tcPr/>
          <w:p>
            <w:pPr>
              <w:pStyle w:val="Compact"/>
              <w:jc w:val="left"/>
            </w:pPr>
            <w:r>
              <w:t xml:space="preserve">010</w:t>
            </w:r>
          </w:p>
        </w:tc>
        <w:tc>
          <w:tcPr/>
          <w:p>
            <w:pPr>
              <w:pStyle w:val="Compact"/>
              <w:jc w:val="left"/>
            </w:pPr>
            <w:r>
              <w:t xml:space="preserve">Pattern paper and tracing cloth (for Tailor pattern drafting)</w:t>
            </w:r>
          </w:p>
        </w:tc>
        <w:tc>
          <w:tcPr/>
          <w:p>
            <w:pPr>
              <w:pStyle w:val="Compact"/>
              <w:jc w:val="left"/>
            </w:pPr>
            <w:r>
              <w:t xml:space="preserve">Roll</w:t>
            </w:r>
          </w:p>
        </w:tc>
        <w:tc>
          <w:tcPr/>
          <w:p>
            <w:pPr>
              <w:pStyle w:val="Compact"/>
              <w:jc w:val="left"/>
            </w:pPr>
            <w:r>
              <w:t xml:space="preserve">10</w:t>
            </w:r>
          </w:p>
        </w:tc>
        <w:tc>
          <w:tcPr/>
          <w:p>
            <w:pPr>
              <w:pStyle w:val="Compact"/>
              <w:jc w:val="left"/>
            </w:pPr>
            <w:r>
              <w:t xml:space="preserve">3,200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6,520,500</w:t>
            </w:r>
          </w:p>
        </w:tc>
      </w:tr>
      <w:tr>
        <w:tc>
          <w:tcPr/>
          <w:p>
            <w:pPr>
              <w:pStyle w:val="Compact"/>
              <w:jc w:val="left"/>
            </w:pPr>
            <w:r>
              <w:t xml:space="preserve">VAT (7.5%):</w:t>
            </w:r>
          </w:p>
        </w:tc>
        <w:tc>
          <w:tcPr/>
          <w:p>
            <w:pPr>
              <w:pStyle w:val="Compact"/>
              <w:jc w:val="right"/>
            </w:pPr>
            <w:r>
              <w:t xml:space="preserve">NGN 489,038</w:t>
            </w:r>
          </w:p>
        </w:tc>
      </w:tr>
      <w:tr>
        <w:tc>
          <w:tcPr/>
          <w:p>
            <w:pPr>
              <w:pStyle w:val="Compact"/>
              <w:jc w:val="left"/>
            </w:pPr>
            <w:r>
              <w:t xml:space="preserve">Delivery &amp; Logistics (within Nigeria Lagos):</w:t>
            </w:r>
          </w:p>
        </w:tc>
        <w:tc>
          <w:tcPr/>
          <w:p>
            <w:pPr>
              <w:pStyle w:val="Compact"/>
              <w:jc w:val="right"/>
            </w:pPr>
            <w:r>
              <w:t xml:space="preserve">NGN 45,000</w:t>
            </w:r>
          </w:p>
        </w:tc>
      </w:tr>
      <w:tr>
        <w:tc>
          <w:tcPr/>
          <w:p>
            <w:pPr>
              <w:pStyle w:val="Compact"/>
              <w:jc w:val="left"/>
            </w:pPr>
            <w:r>
              <w:t xml:space="preserve">Grand Total:</w:t>
            </w:r>
          </w:p>
        </w:tc>
        <w:tc>
          <w:tcPr/>
          <w:p>
            <w:pPr>
              <w:pStyle w:val="Compact"/>
              <w:jc w:val="right"/>
            </w:pPr>
            <w:r>
              <w:t xml:space="preserve">NGN 7,054,538</w:t>
            </w:r>
          </w:p>
        </w:tc>
      </w:tr>
    </w:tbl>
    <w:p>
      <w:pPr>
        <w:pStyle w:val="BodyText"/>
      </w:pPr>
      <w:r>
        <w:rPr>
          <w:bCs/>
          <w:b/>
        </w:rPr>
        <w:t xml:space="preserve">Note:</w:t>
      </w:r>
      <w:r>
        <w:t xml:space="preserve"> </w:t>
      </w:r>
      <w:r>
        <w:t xml:space="preserve">All fabric deliveries must be made to the Tailor workshop premises at 14B Balogun Road, Lagos Island, Nigeria Lagos, between 8:00 AM and 4:00 PM on any business day. The Tailor workshop operates Monday through Saturday. Please coordinate delivery with the workshop manager, Mr. Adewale Okafor, at least 24 hours in advance. All materials must be in original packaging and free from defects. The Tailor reserves the right to inspect and reject any items that do not meet the quality specifications outlined in this Purchase Order.</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binding upon acceptance by the supplier and constitutes a formal procurement request from Adewale &amp; Sons Tailor Workshop, Nigeria Lagos.</w:t>
      </w:r>
    </w:p>
    <w:p>
      <w:pPr>
        <w:numPr>
          <w:ilvl w:val="0"/>
          <w:numId w:val="1001"/>
        </w:numPr>
        <w:pStyle w:val="Compact"/>
      </w:pPr>
      <w:r>
        <w:t xml:space="preserve">Payment of 50% (NGN 3,527,269) shall be remitted via bank transfer to the supplier's designated account within three (3) business days of Purchase Order acceptance. The remaining 50% shall be paid upon successful inspection and acceptance of all delivered goods at the Tailor workshop in Nigeria Lagos.</w:t>
      </w:r>
    </w:p>
    <w:p>
      <w:pPr>
        <w:numPr>
          <w:ilvl w:val="0"/>
          <w:numId w:val="1001"/>
        </w:numPr>
        <w:pStyle w:val="Compact"/>
      </w:pPr>
      <w:r>
        <w:t xml:space="preserve">The supplier guarantees that all fabrics, trims, and notions listed in this Purchase Order shall be of the quality and specification described. Any substitution without prior written approval from the Tailor workshop management is strictly prohibited.</w:t>
      </w:r>
    </w:p>
    <w:p>
      <w:pPr>
        <w:numPr>
          <w:ilvl w:val="0"/>
          <w:numId w:val="1001"/>
        </w:numPr>
        <w:pStyle w:val="Compact"/>
      </w:pPr>
      <w:r>
        <w:t xml:space="preserve">Delivery of all items under this Purchase Order must be completed no later than 28 June 2025. Late delivery beyond five (5) business days entitles the Tailor workshop to cancel this Purchase Order and seek alternative suppliers within Nigeria Lagos without penalty.</w:t>
      </w:r>
    </w:p>
    <w:p>
      <w:pPr>
        <w:numPr>
          <w:ilvl w:val="0"/>
          <w:numId w:val="1001"/>
        </w:numPr>
        <w:pStyle w:val="Compact"/>
      </w:pPr>
      <w:r>
        <w:t xml:space="preserve">All goods are subject to inspection upon arrival at the Tailor workshop. The Tailor has a window of five (5) business days to report any discrepancies, damage, or quality issues. Claims must be submitted in writing to the supplier's Oshodi, Nigeria Lagos address.</w:t>
      </w:r>
    </w:p>
    <w:p>
      <w:pPr>
        <w:numPr>
          <w:ilvl w:val="0"/>
          <w:numId w:val="1001"/>
        </w:numPr>
        <w:pStyle w:val="Compact"/>
      </w:pPr>
      <w:r>
        <w:t xml:space="preserve">This Purchase Order is governed by the laws of the Federal Republic of Nigeria. Any disputes arising from this Purchase Order shall be resolved through arbitration in Nigeria Lagos in accordance with the Arbitration and Conciliation Act, Cap A18, LFN 2004.</w:t>
      </w:r>
    </w:p>
    <w:p>
      <w:pPr>
        <w:numPr>
          <w:ilvl w:val="0"/>
          <w:numId w:val="1001"/>
        </w:numPr>
        <w:pStyle w:val="Compact"/>
      </w:pPr>
      <w:r>
        <w:t xml:space="preserve">The supplier acknowledges that the Tailor workshop in Nigeria Lagos operates on tight production schedules for client orders. Timely and accurate fulfilment of this Purchase Order is critical to the Tailor's business continuity and client relationships across Nigeria Lagos.</w:t>
      </w:r>
    </w:p>
    <w:p>
      <w:pPr>
        <w:numPr>
          <w:ilvl w:val="0"/>
          <w:numId w:val="1001"/>
        </w:numPr>
        <w:pStyle w:val="Compact"/>
      </w:pPr>
      <w:r>
        <w:t xml:space="preserve">This Purchase Order may be amended only by mutual written agreement signed by both parties. Verbal modifications are not valid.</w:t>
      </w:r>
    </w:p>
    <w:bookmarkEnd w:id="23"/>
    <w:p>
      <w:pPr>
        <w:pStyle w:val="FirstParagraph"/>
      </w:pPr>
      <w:r>
        <w:rPr>
          <w:bCs/>
          <w:b/>
        </w:rPr>
        <w:t xml:space="preserve">For and on behalf of Adewale &amp; Sons Tailor Workshop, Nigeria Lagos</w:t>
      </w:r>
    </w:p>
    <w:p>
      <w:pPr>
        <w:pStyle w:val="BodyText"/>
      </w:pPr>
      <w:r>
        <w:t xml:space="preserve">Mr. Adewale Okafor</w:t>
      </w:r>
    </w:p>
    <w:p>
      <w:pPr>
        <w:pStyle w:val="BodyText"/>
      </w:pPr>
      <w:r>
        <w:t xml:space="preserve">Proprietor / Head Tailor</w:t>
      </w:r>
    </w:p>
    <w:p>
      <w:pPr>
        <w:pStyle w:val="BodyText"/>
      </w:pPr>
      <w:r>
        <w:t xml:space="preserve">Date: _______________</w:t>
      </w:r>
    </w:p>
    <w:p>
      <w:pPr>
        <w:pStyle w:val="BodyText"/>
      </w:pPr>
      <w:r>
        <w:rPr>
          <w:bCs/>
          <w:b/>
        </w:rPr>
        <w:t xml:space="preserve">For and on behalf of Oshodi Textile &amp; Notions Ltd., Nigeria Lagos</w:t>
      </w:r>
    </w:p>
    <w:p>
      <w:pPr>
        <w:pStyle w:val="BodyText"/>
      </w:pPr>
      <w:r>
        <w:t xml:space="preserve">Mr. Femi Ogunleye</w:t>
      </w:r>
    </w:p>
    <w:p>
      <w:pPr>
        <w:pStyle w:val="BodyText"/>
      </w:pPr>
      <w:r>
        <w:t xml:space="preserve">Sales Manager</w:t>
      </w:r>
    </w:p>
    <w:p>
      <w:pPr>
        <w:pStyle w:val="BodyText"/>
      </w:pPr>
      <w:r>
        <w:t xml:space="preserve">Date: _______________</w:t>
      </w:r>
    </w:p>
    <w:p>
      <w:pPr>
        <w:pStyle w:val="BodyText"/>
      </w:pPr>
      <w:r>
        <w:t xml:space="preserve">Adewale &amp; Sons Tailor Workshop | 14B Balogun Road, Lagos Island, Nigeria Lagos | RC 452187</w:t>
      </w:r>
    </w:p>
    <w:p>
      <w:pPr>
        <w:pStyle w:val="BodyText"/>
      </w:pPr>
      <w:r>
        <w:t xml:space="preserve">Purchase Order No. PO-2025-LAG-00472 | Page 1 of 1 | This document is valid for 30 days from the date of issue.</w:t>
      </w:r>
    </w:p>
    <w:p>
      <w:pPr>
        <w:pStyle w:val="BodyText"/>
      </w:pPr>
      <w:r>
        <w:t xml:space="preserve">For queries regarding this Purchase Order, contact the Tailor workshop office at +234 803 555 7821 or orders@adewalestailor.ng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Supplies - Nigeria Lagos</dc:title>
  <dc:creator/>
  <dc:language>en</dc:language>
  <cp:keywords/>
  <dcterms:created xsi:type="dcterms:W3CDTF">2026-10-10T08:02:52Z</dcterms:created>
  <dcterms:modified xsi:type="dcterms:W3CDTF">2026-10-10T08:02:52Z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