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Formal Procurement Document for Tailor Services and Materials</w:t>
      </w:r>
    </w:p>
    <w:p>
      <w:pPr>
        <w:pStyle w:val="BodyText"/>
      </w:pPr>
      <w:r>
        <w:t xml:space="preserve">Issued in Peru Lima, Republic of Peru</w:t>
      </w:r>
    </w:p>
    <w:bookmarkEnd w:id="20"/>
    <w:p>
      <w:pPr>
        <w:pStyle w:val="BodyText"/>
      </w:pPr>
      <w:r>
        <w:rPr>
          <w:bCs/>
          <w:b/>
        </w:rPr>
        <w:t xml:space="preserve">Purchase Order No.:</w:t>
      </w:r>
      <w:r>
        <w:t xml:space="preserve"> </w:t>
      </w:r>
      <w:r>
        <w:t xml:space="preserve">PO-LIM-2025-04872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Andina Corporate Attire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1245, Of. 802, San Isidro, Peru Lima 15081</w:t>
      </w:r>
    </w:p>
    <w:p>
      <w:pPr>
        <w:pStyle w:val="BodyText"/>
      </w:pPr>
      <w:r>
        <w:rPr>
          <w:bCs/>
          <w:b/>
        </w:rPr>
        <w:t xml:space="preserve">Contact:</w:t>
      </w:r>
      <w:r>
        <w:t xml:space="preserve"> </w:t>
      </w:r>
      <w:r>
        <w:t xml:space="preserve">Ing. Carlos Mendoza Ríos</w:t>
      </w:r>
    </w:p>
    <w:p>
      <w:pPr>
        <w:pStyle w:val="BodyText"/>
      </w:pPr>
      <w:r>
        <w:rPr>
          <w:bCs/>
          <w:b/>
        </w:rPr>
        <w:t xml:space="preserve">Phone:</w:t>
      </w:r>
      <w:r>
        <w:t xml:space="preserve"> </w:t>
      </w:r>
      <w:r>
        <w:t xml:space="preserve">+51 1 445-6789</w:t>
      </w:r>
    </w:p>
    <w:p>
      <w:pPr>
        <w:pStyle w:val="BodyText"/>
      </w:pPr>
      <w:r>
        <w:rPr>
          <w:bCs/>
          <w:b/>
        </w:rPr>
        <w:t xml:space="preserve">Email:</w:t>
      </w:r>
      <w:r>
        <w:t xml:space="preserve"> </w:t>
      </w:r>
      <w:r>
        <w:t xml:space="preserve">procurement@andinaattire.pe</w:t>
      </w:r>
    </w:p>
    <w:bookmarkEnd w:id="21"/>
    <w:bookmarkStart w:id="22" w:name="supplier-tailor"/>
    <w:p>
      <w:pPr>
        <w:pStyle w:val="Heading3"/>
      </w:pPr>
      <w:r>
        <w:t xml:space="preserve">SUPPLIER (Tailor)</w:t>
      </w:r>
    </w:p>
    <w:p>
      <w:pPr>
        <w:pStyle w:val="FirstParagraph"/>
      </w:pPr>
      <w:r>
        <w:rPr>
          <w:bCs/>
          <w:b/>
        </w:rPr>
        <w:t xml:space="preserve">Tailor / Workshop:</w:t>
      </w:r>
      <w:r>
        <w:t xml:space="preserve"> </w:t>
      </w:r>
      <w:r>
        <w:t xml:space="preserve">Taller de Sastre "El Maestro" S.R.L.</w:t>
      </w:r>
    </w:p>
    <w:p>
      <w:pPr>
        <w:pStyle w:val="BodyText"/>
      </w:pPr>
      <w:r>
        <w:rPr>
          <w:bCs/>
          <w:b/>
        </w:rPr>
        <w:t xml:space="preserve">RUC:</w:t>
      </w:r>
      <w:r>
        <w:t xml:space="preserve"> </w:t>
      </w:r>
      <w:r>
        <w:t xml:space="preserve">20509876543</w:t>
      </w:r>
    </w:p>
    <w:p>
      <w:pPr>
        <w:pStyle w:val="BodyText"/>
      </w:pPr>
      <w:r>
        <w:rPr>
          <w:bCs/>
          <w:b/>
        </w:rPr>
        <w:t xml:space="preserve">Address:</w:t>
      </w:r>
      <w:r>
        <w:t xml:space="preserve"> </w:t>
      </w:r>
      <w:r>
        <w:t xml:space="preserve">Jr. Unión 456, Barranco, Peru Lima 15002</w:t>
      </w:r>
    </w:p>
    <w:p>
      <w:pPr>
        <w:pStyle w:val="BodyText"/>
      </w:pPr>
      <w:r>
        <w:rPr>
          <w:bCs/>
          <w:b/>
        </w:rPr>
        <w:t xml:space="preserve">Contact:</w:t>
      </w:r>
      <w:r>
        <w:t xml:space="preserve"> </w:t>
      </w:r>
      <w:r>
        <w:t xml:space="preserve">Sr. Roberto Quispe Huamán (Master Tailor)</w:t>
      </w:r>
    </w:p>
    <w:p>
      <w:pPr>
        <w:pStyle w:val="BodyText"/>
      </w:pPr>
      <w:r>
        <w:rPr>
          <w:bCs/>
          <w:b/>
        </w:rPr>
        <w:t xml:space="preserve">Phone:</w:t>
      </w:r>
      <w:r>
        <w:t xml:space="preserve"> </w:t>
      </w:r>
      <w:r>
        <w:t xml:space="preserve">+51 1 267-8901</w:t>
      </w:r>
    </w:p>
    <w:p>
      <w:pPr>
        <w:pStyle w:val="BodyText"/>
      </w:pPr>
      <w:r>
        <w:rPr>
          <w:bCs/>
          <w:b/>
        </w:rPr>
        <w:t xml:space="preserve">Email:</w:t>
      </w:r>
      <w:r>
        <w:t xml:space="preserve"> </w:t>
      </w:r>
      <w:r>
        <w:t xml:space="preserve">contacto@elmaestorsastre.pe</w:t>
      </w:r>
    </w:p>
    <w:bookmarkEnd w:id="22"/>
    <w:bookmarkStart w:id="23" w:name="description-of-purchase-order"/>
    <w:p>
      <w:pPr>
        <w:pStyle w:val="Heading2"/>
      </w:pPr>
      <w:r>
        <w:t xml:space="preserve">1. DESCRIPTION OF PURCHASE ORDER</w:t>
      </w:r>
    </w:p>
    <w:p>
      <w:pPr>
        <w:pStyle w:val="FirstParagraph"/>
      </w:pPr>
      <w:r>
        <w:t xml:space="preserve">This Purchase Order is issued by Andina Corporate Attire S.A.C., a corporate clothing procurement firm based in Peru Lima, to authorize and formally request the services and materials of the Tailor workshop "El Maestro" S.R.L., a renowned bespoke tailoring establishment located in the historic district of Barranco, Peru Lima. This Purchase Order governs the complete procurement of custom-tailored executive garments, including the sourcing of premium fabrics, pattern-making, cutting, sewing, pressing, and final quality inspection of all items specified herein. The Tailor shall execute all work in accordance with the specifications, timelines, and quality standards outlined in this Purchase Order document.</w:t>
      </w:r>
    </w:p>
    <w:bookmarkEnd w:id="23"/>
    <w:bookmarkStart w:id="24"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Bespoke two-piece executive suit (Italian wool, 240gsm) – full Tailor service including fitting, cutting, and hand-stitching</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Custom-tailored dress shirts (Egyptian cotton, 120-thread count) – Tailor-measured for each executive</w:t>
            </w:r>
          </w:p>
        </w:tc>
        <w:tc>
          <w:tcPr/>
          <w:p>
            <w:pPr>
              <w:pStyle w:val="Compact"/>
              <w:jc w:val="left"/>
            </w:pPr>
            <w:r>
              <w:t xml:space="preserve">75</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Hand-finished silk neckties (Peruvian alpaca-silk blend) – designed and crafted by the Tailor</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04</w:t>
            </w:r>
          </w:p>
        </w:tc>
        <w:tc>
          <w:tcPr/>
          <w:p>
            <w:pPr>
              <w:pStyle w:val="Compact"/>
              <w:jc w:val="left"/>
            </w:pPr>
            <w:r>
              <w:t xml:space="preserve">Tailor alteration and fitting session (initial measurement, basted fitting, final adjustment) – 3 sessions per client</w:t>
            </w:r>
          </w:p>
        </w:tc>
        <w:tc>
          <w:tcPr/>
          <w:p>
            <w:pPr>
              <w:pStyle w:val="Compact"/>
              <w:jc w:val="left"/>
            </w:pPr>
            <w:r>
              <w:t xml:space="preserve">75</w:t>
            </w:r>
          </w:p>
        </w:tc>
        <w:tc>
          <w:tcPr/>
          <w:p>
            <w:pPr>
              <w:pStyle w:val="Compact"/>
              <w:jc w:val="left"/>
            </w:pPr>
            <w:r>
              <w:t xml:space="preserve">Clients</w:t>
            </w:r>
          </w:p>
        </w:tc>
        <w:tc>
          <w:tcPr/>
          <w:p>
            <w:pPr>
              <w:pStyle w:val="Compact"/>
              <w:jc w:val="left"/>
            </w:pPr>
            <w:r>
              <w:t xml:space="preserve">150.00</w:t>
            </w:r>
          </w:p>
        </w:tc>
        <w:tc>
          <w:tcPr/>
          <w:p>
            <w:pPr>
              <w:pStyle w:val="Compact"/>
              <w:jc w:val="left"/>
            </w:pPr>
            <w:r>
              <w:t xml:space="preserve">11,250.00</w:t>
            </w:r>
          </w:p>
        </w:tc>
      </w:tr>
      <w:tr>
        <w:tc>
          <w:tcPr/>
          <w:p>
            <w:pPr>
              <w:pStyle w:val="Compact"/>
              <w:jc w:val="left"/>
            </w:pPr>
            <w:r>
              <w:t xml:space="preserve">05</w:t>
            </w:r>
          </w:p>
        </w:tc>
        <w:tc>
          <w:tcPr/>
          <w:p>
            <w:pPr>
              <w:pStyle w:val="Compact"/>
              <w:jc w:val="left"/>
            </w:pPr>
            <w:r>
              <w:t xml:space="preserve">Premium lining and interlining materials (viscose, horsehair canvas) – supplied by the Tailor</w:t>
            </w:r>
          </w:p>
        </w:tc>
        <w:tc>
          <w:tcPr/>
          <w:p>
            <w:pPr>
              <w:pStyle w:val="Compact"/>
              <w:jc w:val="left"/>
            </w:pPr>
            <w:r>
              <w:t xml:space="preserve">25</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10,500.00</w:t>
            </w:r>
          </w:p>
        </w:tc>
      </w:tr>
      <w:tr>
        <w:tc>
          <w:tcPr/>
          <w:p>
            <w:pPr>
              <w:pStyle w:val="Compact"/>
              <w:jc w:val="left"/>
            </w:pPr>
            <w:r>
              <w:t xml:space="preserve">06</w:t>
            </w:r>
          </w:p>
        </w:tc>
        <w:tc>
          <w:tcPr/>
          <w:p>
            <w:pPr>
              <w:pStyle w:val="Compact"/>
              <w:jc w:val="left"/>
            </w:pPr>
            <w:r>
              <w:t xml:space="preserve">Custom leather belt and matching wallet set (Peruvian leather, hand-stitched by the Tailor)</w:t>
            </w:r>
          </w:p>
        </w:tc>
        <w:tc>
          <w:tcPr/>
          <w:p>
            <w:pPr>
              <w:pStyle w:val="Compact"/>
              <w:jc w:val="left"/>
            </w:pPr>
            <w:r>
              <w:t xml:space="preserve">25</w:t>
            </w:r>
          </w:p>
        </w:tc>
        <w:tc>
          <w:tcPr/>
          <w:p>
            <w:pPr>
              <w:pStyle w:val="Compact"/>
              <w:jc w:val="left"/>
            </w:pPr>
            <w:r>
              <w:t xml:space="preserve">Sets</w:t>
            </w:r>
          </w:p>
        </w:tc>
        <w:tc>
          <w:tcPr/>
          <w:p>
            <w:pPr>
              <w:pStyle w:val="Compact"/>
              <w:jc w:val="left"/>
            </w:pPr>
            <w:r>
              <w:t xml:space="preserve">560.00</w:t>
            </w:r>
          </w:p>
        </w:tc>
        <w:tc>
          <w:tcPr/>
          <w:p>
            <w:pPr>
              <w:pStyle w:val="Compact"/>
              <w:jc w:val="left"/>
            </w:pPr>
            <w:r>
              <w:t xml:space="preserve">14,000.00</w:t>
            </w:r>
          </w:p>
        </w:tc>
      </w:tr>
      <w:tr>
        <w:tc>
          <w:tcPr/>
          <w:p>
            <w:pPr>
              <w:pStyle w:val="Compact"/>
              <w:jc w:val="left"/>
            </w:pPr>
            <w:r>
              <w:t xml:space="preserve">07</w:t>
            </w:r>
          </w:p>
        </w:tc>
        <w:tc>
          <w:tcPr/>
          <w:p>
            <w:pPr>
              <w:pStyle w:val="Compact"/>
              <w:jc w:val="left"/>
            </w:pPr>
            <w:r>
              <w:t xml:space="preserve">Quality assurance inspection and final pressing – performed at the Tailor workshop in Barranco, Peru Lima</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S/ 117,750.00</w:t>
      </w:r>
    </w:p>
    <w:p>
      <w:pPr>
        <w:pStyle w:val="BodyText"/>
      </w:pPr>
      <w:r>
        <w:t xml:space="preserve">IGV (18%):</w:t>
      </w:r>
      <w:r>
        <w:t xml:space="preserve">S/ 21,195.00</w:t>
      </w:r>
    </w:p>
    <w:p>
      <w:pPr>
        <w:pStyle w:val="BodyText"/>
      </w:pPr>
      <w:r>
        <w:t xml:space="preserve">Delivery within Peru Lima (Barranco to San Isidro):</w:t>
      </w:r>
      <w:r>
        <w:t xml:space="preserve">S/ 350.00</w:t>
      </w:r>
    </w:p>
    <w:p>
      <w:pPr>
        <w:pStyle w:val="BodyText"/>
      </w:pPr>
      <w:r>
        <w:t xml:space="preserve">TOTAL AMOUNT DUE:</w:t>
      </w:r>
      <w:r>
        <w:t xml:space="preserve">S/ 139,295.00</w:t>
      </w:r>
    </w:p>
    <w:bookmarkEnd w:id="24"/>
    <w:bookmarkStart w:id="25" w:name="terms-and-conditions"/>
    <w:p>
      <w:pPr>
        <w:pStyle w:val="Heading2"/>
      </w:pPr>
      <w:r>
        <w:t xml:space="preserve">3. TERMS AND CONDITIONS</w:t>
      </w:r>
    </w:p>
    <w:p>
      <w:pPr>
        <w:numPr>
          <w:ilvl w:val="0"/>
          <w:numId w:val="1001"/>
        </w:numPr>
        <w:pStyle w:val="Compact"/>
      </w:pPr>
      <w:r>
        <w:rPr>
          <w:bCs/>
          <w:b/>
        </w:rPr>
        <w:t xml:space="preserve">Scope of Work:</w:t>
      </w:r>
      <w:r>
        <w:t xml:space="preserve"> </w:t>
      </w:r>
      <w:r>
        <w:t xml:space="preserve">The Tailor, identified as "El Maestro" S.R.L., shall perform all tailoring services in its workshop located in Barranco, Peru Lima. All garments must be constructed to the exact measurements provided by the Buyer's clients during the initial fitting sessions conducted at the Tailor's premises.</w:t>
      </w:r>
    </w:p>
    <w:p>
      <w:pPr>
        <w:numPr>
          <w:ilvl w:val="0"/>
          <w:numId w:val="1001"/>
        </w:numPr>
        <w:pStyle w:val="Compact"/>
      </w:pPr>
      <w:r>
        <w:rPr>
          <w:bCs/>
          <w:b/>
        </w:rPr>
        <w:t xml:space="preserve">Quality Standards:</w:t>
      </w:r>
      <w:r>
        <w:t xml:space="preserve"> </w:t>
      </w:r>
      <w:r>
        <w:t xml:space="preserve">All items must meet the quality specifications agreed upon in the supplementary technical annex. The Tailor guarantees that all stitching, buttonholes, and finishing will be executed to bespoke standards. Any item failing the final quality inspection in Peru Lima shall be reworked at no additional cost to the Buyer.</w:t>
      </w:r>
    </w:p>
    <w:p>
      <w:pPr>
        <w:numPr>
          <w:ilvl w:val="0"/>
          <w:numId w:val="1001"/>
        </w:numPr>
        <w:pStyle w:val="Compact"/>
      </w:pPr>
      <w:r>
        <w:rPr>
          <w:bCs/>
          <w:b/>
        </w:rPr>
        <w:t xml:space="preserve">Timeline:</w:t>
      </w:r>
      <w:r>
        <w:t xml:space="preserve"> </w:t>
      </w:r>
      <w:r>
        <w:t xml:space="preserve">The Tailor shall complete all measurements within 10 business days of the issue date of this Purchase Order. Basted fittings shall be conducted no later than July 1, 2025. Final delivery of all completed garments to the Buyer's office in San Isidro, Peru Lima, shall occur no later than July 15, 2025.</w:t>
      </w:r>
    </w:p>
    <w:p>
      <w:pPr>
        <w:numPr>
          <w:ilvl w:val="0"/>
          <w:numId w:val="1001"/>
        </w:numPr>
        <w:pStyle w:val="Compact"/>
      </w:pPr>
      <w:r>
        <w:rPr>
          <w:bCs/>
          <w:b/>
        </w:rPr>
        <w:t xml:space="preserve">Payment:</w:t>
      </w:r>
      <w:r>
        <w:t xml:space="preserve"> </w:t>
      </w:r>
      <w:r>
        <w:t xml:space="preserve">Payment shall be made via bank transfer to the Tailor's account (Banco de Crédito del Perú, Cta. Cte. 191-1234567-0-12) within thirty (30) calendar days of the date of final delivery and acceptance of all items. A formal invoice (Factura) compliant with SUNAT regulations in Peru Lima must accompany the delivery.</w:t>
      </w:r>
    </w:p>
    <w:p>
      <w:pPr>
        <w:numPr>
          <w:ilvl w:val="0"/>
          <w:numId w:val="1001"/>
        </w:numPr>
        <w:pStyle w:val="Compact"/>
      </w:pPr>
      <w:r>
        <w:rPr>
          <w:bCs/>
          <w:b/>
        </w:rPr>
        <w:t xml:space="preserve">Materials:</w:t>
      </w:r>
      <w:r>
        <w:t xml:space="preserve"> </w:t>
      </w:r>
      <w:r>
        <w:t xml:space="preserve">The Tailor is responsible for sourcing all fabrics, linings, threads, buttons, and auxiliary materials unless otherwise specified. All materials must be of premium grade and suitable for executive wear. The Tailor shall provide material samples for Buyer approval prior to cutting.</w:t>
      </w:r>
    </w:p>
    <w:p>
      <w:pPr>
        <w:numPr>
          <w:ilvl w:val="0"/>
          <w:numId w:val="1001"/>
        </w:numPr>
        <w:pStyle w:val="Compact"/>
      </w:pPr>
      <w:r>
        <w:rPr>
          <w:bCs/>
          <w:b/>
        </w:rPr>
        <w:t xml:space="preserve">Confidentiality:</w:t>
      </w:r>
      <w:r>
        <w:t xml:space="preserve"> </w:t>
      </w:r>
      <w:r>
        <w:t xml:space="preserve">The Tailor acknowledges that client measurements and personal data collected during fittings in Peru Lima are confidential. No information shall be disclosed to third parties without written consent from the Buyer.</w:t>
      </w:r>
    </w:p>
    <w:p>
      <w:pPr>
        <w:numPr>
          <w:ilvl w:val="0"/>
          <w:numId w:val="1001"/>
        </w:numPr>
        <w:pStyle w:val="Compact"/>
      </w:pPr>
      <w:r>
        <w:rPr>
          <w:bCs/>
          <w:b/>
        </w:rPr>
        <w:t xml:space="preserve">Warranty:</w:t>
      </w:r>
      <w:r>
        <w:t xml:space="preserve"> </w:t>
      </w:r>
      <w:r>
        <w:t xml:space="preserve">The Tailor provides a six-month warranty on all structural elements (seams, linings, canvas) of each garment. Repairs within this period shall be performed at the Tailor's workshop in Barranco, Peru Lima, at no charge.</w:t>
      </w:r>
    </w:p>
    <w:p>
      <w:pPr>
        <w:numPr>
          <w:ilvl w:val="0"/>
          <w:numId w:val="1001"/>
        </w:numPr>
        <w:pStyle w:val="Compact"/>
      </w:pPr>
      <w:r>
        <w:rPr>
          <w:bCs/>
          <w:b/>
        </w:rPr>
        <w:t xml:space="preserve">Governing Law:</w:t>
      </w:r>
      <w:r>
        <w:t xml:space="preserve"> </w:t>
      </w:r>
      <w:r>
        <w:t xml:space="preserve">This Purchase Order shall be governed by the commercial laws of the Republic of Peru. Any disputes arising from this Purchase Order shall be resolved in the competent courts of Peru Lima, specifically the Judicial District of Lima.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Peru Lima metropolitan area, government-mandated closures, or supply chain disruptions.</w:t>
      </w:r>
    </w:p>
    <w:p>
      <w:pPr>
        <w:pStyle w:val="FirstParagraph"/>
      </w:pPr>
      <w:r>
        <w:rPr>
          <w:bCs/>
          <w:b/>
        </w:rPr>
        <w:t xml:space="preserve">NOTE:</w:t>
      </w:r>
      <w:r>
        <w:t xml:space="preserve"> </w:t>
      </w:r>
      <w:r>
        <w:t xml:space="preserve">This Purchase Order is valid for a period of sixty (60) days from the date of issue. The Tailor must confirm acceptance of this Purchase Order in writing within five (5) business days. Failure to confirm within this period shall render this Purchase Order null and void. All communications regarding this Purchase Order shall be directed to the procurement department of Andina Corporate Attire S.A.C. in Peru Lima.</w:t>
      </w:r>
    </w:p>
    <w:bookmarkEnd w:id="25"/>
    <w:bookmarkStart w:id="26" w:name="delivery-and-logistics"/>
    <w:p>
      <w:pPr>
        <w:pStyle w:val="Heading2"/>
      </w:pPr>
      <w:r>
        <w:t xml:space="preserve">4. DELIVERY AND LOGISTICS</w:t>
      </w:r>
    </w:p>
    <w:p>
      <w:pPr>
        <w:pStyle w:val="FirstParagraph"/>
      </w:pPr>
      <w:r>
        <w:t xml:space="preserve">Final delivery of all completed items shall be made to the Buyer's warehouse located at Av. Javier Prado Este 1245, San Isidro, Peru Lima. The Tailor shall arrange secure transportation from its workshop in Barranco to the delivery address. All garments must be individually packaged in branded garment bags with tissue paper protection. A packing list and delivery note must accompany each shipment. The Buyer's receiving officer shall inspect all items upon arrival and sign the delivery receipt. Any discrepancies must be reported within 48 hours of delivery in Peru Lima.</w:t>
      </w:r>
    </w:p>
    <w:bookmarkEnd w:id="26"/>
    <w:bookmarkStart w:id="27" w:name="authorized-signatures"/>
    <w:p>
      <w:pPr>
        <w:pStyle w:val="Heading2"/>
      </w:pPr>
      <w:r>
        <w:t xml:space="preserve">5. AUTHORIZED SIGNATURES</w:t>
      </w:r>
    </w:p>
    <w:p>
      <w:pPr>
        <w:pStyle w:val="FirstParagraph"/>
      </w:pPr>
      <w:r>
        <w:rPr>
          <w:bCs/>
          <w:b/>
        </w:rPr>
        <w:t xml:space="preserve">For the Buyer:</w:t>
      </w:r>
      <w:r>
        <w:br/>
      </w:r>
      <w:r>
        <w:t xml:space="preserve">Ing. Carlos Mendoza Ríos</w:t>
      </w:r>
      <w:r>
        <w:br/>
      </w:r>
      <w:r>
        <w:t xml:space="preserve">Procurement Director</w:t>
      </w:r>
      <w:r>
        <w:br/>
      </w:r>
      <w:r>
        <w:t xml:space="preserve">Andina Corporate Attire S.A.C.</w:t>
      </w:r>
      <w:r>
        <w:br/>
      </w:r>
      <w:r>
        <w:t xml:space="preserve">Peru Lima</w:t>
      </w:r>
    </w:p>
    <w:p>
      <w:pPr>
        <w:pStyle w:val="BodyText"/>
      </w:pPr>
      <w:r>
        <w:rPr>
          <w:bCs/>
          <w:b/>
        </w:rPr>
        <w:t xml:space="preserve">For the Tailor (Supplier):</w:t>
      </w:r>
      <w:r>
        <w:br/>
      </w:r>
      <w:r>
        <w:t xml:space="preserve">Sr. Roberto Quispe Huamán</w:t>
      </w:r>
      <w:r>
        <w:br/>
      </w:r>
      <w:r>
        <w:t xml:space="preserve">Master Tailor / Proprietor</w:t>
      </w:r>
      <w:r>
        <w:br/>
      </w:r>
      <w:r>
        <w:t xml:space="preserve">Taller de Sastre "El Maestro" S.R.L.</w:t>
      </w:r>
      <w:r>
        <w:br/>
      </w:r>
      <w:r>
        <w:t xml:space="preserve">Barranco, Peru Lima</w:t>
      </w:r>
    </w:p>
    <w:p>
      <w:pPr>
        <w:pStyle w:val="BodyText"/>
      </w:pPr>
      <w:r>
        <w:t xml:space="preserve">This Purchase Order (PO-LIM-2025-04872) was prepared and issued in Peru Lima, Republic of Peru, on June 12, 2025.</w:t>
      </w:r>
    </w:p>
    <w:p>
      <w:pPr>
        <w:pStyle w:val="BodyText"/>
      </w:pPr>
      <w:r>
        <w:t xml:space="preserve">Document reference: Andina Corporate Attire S.A.C. – Procurement Department – Tailor Services Division</w:t>
      </w:r>
    </w:p>
    <w:p>
      <w:pPr>
        <w:pStyle w:val="BodyText"/>
      </w:pPr>
      <w:r>
        <w:t xml:space="preserve">Page 1 of 1 | Confidential – For Business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Peru Lima</dc:title>
  <dc:creator/>
  <dc:language>en</dc:language>
  <cp:keywords/>
  <dcterms:created xsi:type="dcterms:W3CDTF">2026-10-10T02:10:03Z</dcterms:created>
  <dcterms:modified xsi:type="dcterms:W3CDTF">2026-10-10T02:10:03Z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