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Kampala</w:t>
      </w:r>
      <w:r>
        <w:t xml:space="preserve"> </w:t>
      </w:r>
      <w:r>
        <w:t xml:space="preserve">Tailor</w:t>
      </w:r>
      <w:r>
        <w:t xml:space="preserve"> </w:t>
      </w:r>
      <w:r>
        <w:t xml:space="preserve">Supply</w:t>
      </w:r>
      <w:r>
        <w:t xml:space="preserve"> </w:t>
      </w:r>
      <w:r>
        <w:t xml:space="preserve">Co.</w:t>
      </w:r>
    </w:p>
    <w:bookmarkStart w:id="21" w:name="purchase-order"/>
    <w:p>
      <w:pPr>
        <w:pStyle w:val="Heading1"/>
      </w:pPr>
      <w:r>
        <w:t xml:space="preserve">PURCHASE ORDER</w:t>
      </w:r>
    </w:p>
    <w:bookmarkStart w:id="20" w:name="kampala-tailor-supply-co.-ltd."/>
    <w:p>
      <w:pPr>
        <w:pStyle w:val="Heading2"/>
      </w:pPr>
      <w:r>
        <w:t xml:space="preserve">Kampala Tailor Supply Co. Ltd.</w:t>
      </w:r>
    </w:p>
    <w:p>
      <w:pPr>
        <w:pStyle w:val="FirstParagraph"/>
      </w:pPr>
      <w:r>
        <w:t xml:space="preserve">Professional Tailoring &amp; Garment Manufacturing Services</w:t>
      </w:r>
    </w:p>
    <w:p>
      <w:pPr>
        <w:pStyle w:val="BodyText"/>
      </w:pPr>
      <w:r>
        <w:t xml:space="preserve">P.O. Box 4521, Kampala, Uganda | Tel: +256 772 345 678 | Email: orders@kampalatailorsupply.co.ug</w:t>
      </w:r>
    </w:p>
    <w:bookmarkEnd w:id="20"/>
    <w:bookmarkEnd w:id="21"/>
    <w:p>
      <w:pPr>
        <w:pStyle w:val="BodyText"/>
      </w:pPr>
      <w:r>
        <w:t xml:space="preserve">Purchase Order No.: KTSC-PO-2025-00347</w:t>
      </w:r>
    </w:p>
    <w:bookmarkStart w:id="22" w:name="buyer-tailor-shop-details"/>
    <w:p>
      <w:pPr>
        <w:pStyle w:val="Heading3"/>
      </w:pPr>
      <w:r>
        <w:t xml:space="preserve">Buyer (Tailor Shop Details)</w:t>
      </w:r>
    </w:p>
    <w:p>
      <w:pPr>
        <w:pStyle w:val="FirstParagraph"/>
      </w:pPr>
      <w:r>
        <w:rPr>
          <w:bCs/>
          <w:b/>
        </w:rPr>
        <w:t xml:space="preserve">Company:</w:t>
      </w:r>
      <w:r>
        <w:t xml:space="preserve"> </w:t>
      </w:r>
      <w:r>
        <w:t xml:space="preserve">Kampala Tailor Supply Co. Ltd.</w:t>
      </w:r>
    </w:p>
    <w:p>
      <w:pPr>
        <w:pStyle w:val="BodyText"/>
      </w:pPr>
      <w:r>
        <w:rPr>
          <w:bCs/>
          <w:b/>
        </w:rPr>
        <w:t xml:space="preserve">Address:</w:t>
      </w:r>
      <w:r>
        <w:t xml:space="preserve"> </w:t>
      </w:r>
      <w:r>
        <w:t xml:space="preserve">Plot 14, Kampala Road, Kampala, Uganda</w:t>
      </w:r>
    </w:p>
    <w:p>
      <w:pPr>
        <w:pStyle w:val="BodyText"/>
      </w:pPr>
      <w:r>
        <w:rPr>
          <w:bCs/>
          <w:b/>
        </w:rPr>
        <w:t xml:space="preserve">Phone:</w:t>
      </w:r>
      <w:r>
        <w:t xml:space="preserve"> </w:t>
      </w:r>
      <w:r>
        <w:t xml:space="preserve">+256 772 345 678</w:t>
      </w:r>
    </w:p>
    <w:p>
      <w:pPr>
        <w:pStyle w:val="BodyText"/>
      </w:pPr>
      <w:r>
        <w:rPr>
          <w:bCs/>
          <w:b/>
        </w:rPr>
        <w:t xml:space="preserve">Email:</w:t>
      </w:r>
      <w:r>
        <w:t xml:space="preserve"> </w:t>
      </w:r>
      <w:r>
        <w:t xml:space="preserve">orders@kampalatailorsupply.co.ug</w:t>
      </w:r>
    </w:p>
    <w:p>
      <w:pPr>
        <w:pStyle w:val="BodyText"/>
      </w:pPr>
      <w:r>
        <w:rPr>
          <w:bCs/>
          <w:b/>
        </w:rPr>
        <w:t xml:space="preserve">TIN:</w:t>
      </w:r>
      <w:r>
        <w:t xml:space="preserve"> </w:t>
      </w:r>
      <w:r>
        <w:t xml:space="preserve">UG-4521-8890-1</w:t>
      </w:r>
    </w:p>
    <w:p>
      <w:pPr>
        <w:pStyle w:val="BodyText"/>
      </w:pPr>
      <w:r>
        <w:rPr>
          <w:bCs/>
          <w:b/>
        </w:rPr>
        <w:t xml:space="preserve">Business Type:</w:t>
      </w:r>
      <w:r>
        <w:t xml:space="preserve"> </w:t>
      </w:r>
      <w:r>
        <w:t xml:space="preserve">Tailor &amp; Garment Workshop</w:t>
      </w:r>
    </w:p>
    <w:bookmarkEnd w:id="22"/>
    <w:bookmarkStart w:id="23" w:name="supplier-details"/>
    <w:p>
      <w:pPr>
        <w:pStyle w:val="Heading3"/>
      </w:pPr>
      <w:r>
        <w:t xml:space="preserve">Supplier Details</w:t>
      </w:r>
    </w:p>
    <w:p>
      <w:pPr>
        <w:pStyle w:val="FirstParagraph"/>
      </w:pPr>
      <w:r>
        <w:rPr>
          <w:bCs/>
          <w:b/>
        </w:rPr>
        <w:t xml:space="preserve">Company:</w:t>
      </w:r>
      <w:r>
        <w:t xml:space="preserve"> </w:t>
      </w:r>
      <w:r>
        <w:t xml:space="preserve">East African Textile &amp; Fabric Traders Ltd.</w:t>
      </w:r>
    </w:p>
    <w:p>
      <w:pPr>
        <w:pStyle w:val="BodyText"/>
      </w:pPr>
      <w:r>
        <w:rPr>
          <w:bCs/>
          <w:b/>
        </w:rPr>
        <w:t xml:space="preserve">Address:</w:t>
      </w:r>
      <w:r>
        <w:t xml:space="preserve"> </w:t>
      </w:r>
      <w:r>
        <w:t xml:space="preserve">Industrial Area, Ntinda, Kampala, Uganda</w:t>
      </w:r>
    </w:p>
    <w:p>
      <w:pPr>
        <w:pStyle w:val="BodyText"/>
      </w:pPr>
      <w:r>
        <w:rPr>
          <w:bCs/>
          <w:b/>
        </w:rPr>
        <w:t xml:space="preserve">Phone:</w:t>
      </w:r>
      <w:r>
        <w:t xml:space="preserve"> </w:t>
      </w:r>
      <w:r>
        <w:t xml:space="preserve">+256 701 987 654</w:t>
      </w:r>
    </w:p>
    <w:p>
      <w:pPr>
        <w:pStyle w:val="BodyText"/>
      </w:pPr>
      <w:r>
        <w:rPr>
          <w:bCs/>
          <w:b/>
        </w:rPr>
        <w:t xml:space="preserve">Email:</w:t>
      </w:r>
      <w:r>
        <w:t xml:space="preserve"> </w:t>
      </w:r>
      <w:r>
        <w:t xml:space="preserve">sales@eatextiletraders.ug</w:t>
      </w:r>
    </w:p>
    <w:p>
      <w:pPr>
        <w:pStyle w:val="BodyText"/>
      </w:pPr>
      <w:r>
        <w:rPr>
          <w:bCs/>
          <w:b/>
        </w:rPr>
        <w:t xml:space="preserve">TIN:</w:t>
      </w:r>
      <w:r>
        <w:t xml:space="preserve"> </w:t>
      </w:r>
      <w:r>
        <w:t xml:space="preserve">UG-7834-2210-3</w:t>
      </w:r>
    </w:p>
    <w:p>
      <w:pPr>
        <w:pStyle w:val="BodyText"/>
      </w:pPr>
      <w:r>
        <w:rPr>
          <w:bCs/>
          <w:b/>
        </w:rPr>
        <w:t xml:space="preserve">Account Rep:</w:t>
      </w:r>
      <w:r>
        <w:t xml:space="preserve"> </w:t>
      </w:r>
      <w:r>
        <w:t xml:space="preserve">Mr. Samuel Okello</w:t>
      </w:r>
    </w:p>
    <w:bookmarkEnd w:id="23"/>
    <w:bookmarkStart w:id="24" w:name="order-information"/>
    <w:p>
      <w:pPr>
        <w:pStyle w:val="Heading3"/>
      </w:pPr>
      <w:r>
        <w:t xml:space="preserve">Order Information</w:t>
      </w:r>
    </w:p>
    <w:p>
      <w:pPr>
        <w:pStyle w:val="FirstParagraph"/>
      </w:pPr>
      <w:r>
        <w:rPr>
          <w:bCs/>
          <w:b/>
        </w:rPr>
        <w:t xml:space="preserve">Date of Issue:</w:t>
      </w:r>
      <w:r>
        <w:t xml:space="preserve"> </w:t>
      </w:r>
      <w:r>
        <w:t xml:space="preserve">12 June 2025</w:t>
      </w:r>
    </w:p>
    <w:p>
      <w:pPr>
        <w:pStyle w:val="BodyText"/>
      </w:pPr>
      <w:r>
        <w:rPr>
          <w:bCs/>
          <w:b/>
        </w:rPr>
        <w:t xml:space="preserve">Required Delivery Date:</w:t>
      </w:r>
      <w:r>
        <w:t xml:space="preserve"> </w:t>
      </w:r>
      <w:r>
        <w:t xml:space="preserve">26 June 2025</w:t>
      </w:r>
    </w:p>
    <w:p>
      <w:pPr>
        <w:pStyle w:val="BodyText"/>
      </w:pPr>
      <w:r>
        <w:rPr>
          <w:bCs/>
          <w:b/>
        </w:rPr>
        <w:t xml:space="preserve">Delivery Location:</w:t>
      </w:r>
      <w:r>
        <w:t xml:space="preserve"> </w:t>
      </w:r>
      <w:r>
        <w:t xml:space="preserve">Kampala Tailor Supply Co. Workshop, Kampala Road, Kampala, Uganda</w:t>
      </w:r>
    </w:p>
    <w:p>
      <w:pPr>
        <w:pStyle w:val="BodyText"/>
      </w:pPr>
      <w:r>
        <w:rPr>
          <w:bCs/>
          <w:b/>
        </w:rPr>
        <w:t xml:space="preserve">Payment Terms:</w:t>
      </w:r>
      <w:r>
        <w:t xml:space="preserve"> </w:t>
      </w:r>
      <w:r>
        <w:t xml:space="preserve">Net 30 Days from Invoice Date</w:t>
      </w:r>
    </w:p>
    <w:p>
      <w:pPr>
        <w:pStyle w:val="BodyText"/>
      </w:pPr>
      <w:r>
        <w:rPr>
          <w:bCs/>
          <w:b/>
        </w:rPr>
        <w:t xml:space="preserve">Currency:</w:t>
      </w:r>
      <w:r>
        <w:t xml:space="preserve"> </w:t>
      </w:r>
      <w:r>
        <w:t xml:space="preserve">Ugandan Shillings (UGX)</w:t>
      </w:r>
    </w:p>
    <w:bookmarkEnd w:id="24"/>
    <w:bookmarkStart w:id="25" w:name="reference-notes"/>
    <w:p>
      <w:pPr>
        <w:pStyle w:val="Heading3"/>
      </w:pPr>
      <w:r>
        <w:t xml:space="preserve">Reference &amp; Notes</w:t>
      </w:r>
    </w:p>
    <w:p>
      <w:pPr>
        <w:pStyle w:val="FirstParagraph"/>
      </w:pPr>
      <w:r>
        <w:rPr>
          <w:bCs/>
          <w:b/>
        </w:rPr>
        <w:t xml:space="preserve">PO Reference:</w:t>
      </w:r>
      <w:r>
        <w:t xml:space="preserve"> </w:t>
      </w:r>
      <w:r>
        <w:t xml:space="preserve">KTSC-PO-2025-00347</w:t>
      </w:r>
    </w:p>
    <w:p>
      <w:pPr>
        <w:pStyle w:val="BodyText"/>
      </w:pPr>
      <w:r>
        <w:rPr>
          <w:bCs/>
          <w:b/>
        </w:rPr>
        <w:t xml:space="preserve">Quotation Ref:</w:t>
      </w:r>
      <w:r>
        <w:t xml:space="preserve"> </w:t>
      </w:r>
      <w:r>
        <w:t xml:space="preserve">EAT-QUOT-2025-1189</w:t>
      </w:r>
    </w:p>
    <w:p>
      <w:pPr>
        <w:pStyle w:val="BodyText"/>
      </w:pPr>
      <w:r>
        <w:rPr>
          <w:bCs/>
          <w:b/>
        </w:rPr>
        <w:t xml:space="preserve">Project:</w:t>
      </w:r>
      <w:r>
        <w:t xml:space="preserve"> </w:t>
      </w:r>
      <w:r>
        <w:t xml:space="preserve">Q3 2025 Tailor Workshop Restock</w:t>
      </w:r>
    </w:p>
    <w:p>
      <w:pPr>
        <w:pStyle w:val="BodyText"/>
      </w:pPr>
      <w:r>
        <w:rPr>
          <w:bCs/>
          <w:b/>
        </w:rPr>
        <w:t xml:space="preserve">Approved By:</w:t>
      </w:r>
      <w:r>
        <w:t xml:space="preserve"> </w:t>
      </w:r>
      <w:r>
        <w:t xml:space="preserve">Mr. David Nnamu, Workshop Manager</w:t>
      </w:r>
    </w:p>
    <w:p>
      <w:pPr>
        <w:pStyle w:val="BodyText"/>
      </w:pPr>
      <w:r>
        <w:rPr>
          <w:bCs/>
          <w:b/>
        </w:rPr>
        <w:t xml:space="preserve">Priority:</w:t>
      </w:r>
      <w:r>
        <w:t xml:space="preserve"> </w:t>
      </w:r>
      <w:r>
        <w:t xml:space="preserve">Standard</w:t>
      </w:r>
    </w:p>
    <w:bookmarkEnd w:id="25"/>
    <w:bookmarkStart w:id="26" w:name="Xdc6f416a29cf1b59a47d7455b19aaab659eb102"/>
    <w:p>
      <w:pPr>
        <w:pStyle w:val="Heading3"/>
      </w:pPr>
      <w:r>
        <w:t xml:space="preserve">Order Line Items – Tailor Materials &amp; Supplies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(UGX)</w:t>
            </w:r>
          </w:p>
        </w:tc>
        <w:tc>
          <w:tcPr/>
          <w:p>
            <w:pPr>
              <w:pStyle w:val="Compact"/>
              <w:jc w:val="left"/>
            </w:pPr>
            <w:r>
              <w:t xml:space="preserve">Total (UGX)</w:t>
            </w:r>
          </w:p>
        </w:tc>
      </w:tr>
      <w:tr>
        <w:tc>
          <w:tcPr/>
          <w:p>
            <w:pPr>
              <w:pStyle w:val="Compact"/>
              <w:jc w:val="left"/>
            </w:pPr>
            <w:r>
              <w:t xml:space="preserve">01</w:t>
            </w:r>
          </w:p>
        </w:tc>
        <w:tc>
          <w:tcPr/>
          <w:p>
            <w:pPr>
              <w:pStyle w:val="Compact"/>
              <w:jc w:val="left"/>
            </w:pPr>
            <w:r>
              <w:t xml:space="preserve">Premium Cotton Fabric – White (for Kampala Tailor custom shirt orders)</w:t>
            </w:r>
          </w:p>
        </w:tc>
        <w:tc>
          <w:tcPr/>
          <w:p>
            <w:pPr>
              <w:pStyle w:val="Compact"/>
              <w:jc w:val="left"/>
            </w:pPr>
            <w:r>
              <w:t xml:space="preserve">Meter</w:t>
            </w:r>
          </w:p>
        </w:tc>
        <w:tc>
          <w:tcPr/>
          <w:p>
            <w:pPr>
              <w:pStyle w:val="Compact"/>
              <w:jc w:val="left"/>
            </w:pPr>
            <w:r>
              <w:t xml:space="preserve">200</w:t>
            </w:r>
          </w:p>
        </w:tc>
        <w:tc>
          <w:tcPr/>
          <w:p>
            <w:pPr>
              <w:pStyle w:val="Compact"/>
              <w:jc w:val="left"/>
            </w:pPr>
            <w:r>
              <w:t xml:space="preserve">45,000</w:t>
            </w:r>
          </w:p>
        </w:tc>
        <w:tc>
          <w:tcPr/>
          <w:p>
            <w:pPr>
              <w:pStyle w:val="Compact"/>
              <w:jc w:val="left"/>
            </w:pPr>
            <w:r>
              <w:t xml:space="preserve">9,000,000</w:t>
            </w:r>
          </w:p>
        </w:tc>
      </w:tr>
      <w:tr>
        <w:tc>
          <w:tcPr/>
          <w:p>
            <w:pPr>
              <w:pStyle w:val="Compact"/>
              <w:jc w:val="left"/>
            </w:pPr>
            <w:r>
              <w:t xml:space="preserve">02</w:t>
            </w:r>
          </w:p>
        </w:tc>
        <w:tc>
          <w:tcPr/>
          <w:p>
            <w:pPr>
              <w:pStyle w:val="Compact"/>
              <w:jc w:val="left"/>
            </w:pPr>
            <w:r>
              <w:t xml:space="preserve">Wool Blend Suiting Fabric – Navy Blue (for formal tailoring in Kampala)</w:t>
            </w:r>
          </w:p>
        </w:tc>
        <w:tc>
          <w:tcPr/>
          <w:p>
            <w:pPr>
              <w:pStyle w:val="Compact"/>
              <w:jc w:val="left"/>
            </w:pPr>
            <w:r>
              <w:t xml:space="preserve">Meter</w:t>
            </w:r>
          </w:p>
        </w:tc>
        <w:tc>
          <w:tcPr/>
          <w:p>
            <w:pPr>
              <w:pStyle w:val="Compact"/>
              <w:jc w:val="left"/>
            </w:pPr>
            <w:r>
              <w:t xml:space="preserve">150</w:t>
            </w:r>
          </w:p>
        </w:tc>
        <w:tc>
          <w:tcPr/>
          <w:p>
            <w:pPr>
              <w:pStyle w:val="Compact"/>
              <w:jc w:val="left"/>
            </w:pPr>
            <w:r>
              <w:t xml:space="preserve">85,000</w:t>
            </w:r>
          </w:p>
        </w:tc>
        <w:tc>
          <w:tcPr/>
          <w:p>
            <w:pPr>
              <w:pStyle w:val="Compact"/>
              <w:jc w:val="left"/>
            </w:pPr>
            <w:r>
              <w:t xml:space="preserve">12,750,000</w:t>
            </w:r>
          </w:p>
        </w:tc>
      </w:tr>
      <w:tr>
        <w:tc>
          <w:tcPr/>
          <w:p>
            <w:pPr>
              <w:pStyle w:val="Compact"/>
              <w:jc w:val="left"/>
            </w:pPr>
            <w:r>
              <w:t xml:space="preserve">03</w:t>
            </w:r>
          </w:p>
        </w:tc>
        <w:tc>
          <w:tcPr/>
          <w:p>
            <w:pPr>
              <w:pStyle w:val="Compact"/>
              <w:jc w:val="left"/>
            </w:pPr>
            <w:r>
              <w:t xml:space="preserve">Indigenous Ugandan Kikoy Fabric – Assorted Colours (for traditional tailor work)</w:t>
            </w:r>
          </w:p>
        </w:tc>
        <w:tc>
          <w:tcPr/>
          <w:p>
            <w:pPr>
              <w:pStyle w:val="Compact"/>
              <w:jc w:val="left"/>
            </w:pPr>
            <w:r>
              <w:t xml:space="preserve">Meter</w:t>
            </w:r>
          </w:p>
        </w:tc>
        <w:tc>
          <w:tcPr/>
          <w:p>
            <w:pPr>
              <w:pStyle w:val="Compact"/>
              <w:jc w:val="left"/>
            </w:pPr>
            <w:r>
              <w:t xml:space="preserve">100</w:t>
            </w:r>
          </w:p>
        </w:tc>
        <w:tc>
          <w:tcPr/>
          <w:p>
            <w:pPr>
              <w:pStyle w:val="Compact"/>
              <w:jc w:val="left"/>
            </w:pPr>
            <w:r>
              <w:t xml:space="preserve">35,000</w:t>
            </w:r>
          </w:p>
        </w:tc>
        <w:tc>
          <w:tcPr/>
          <w:p>
            <w:pPr>
              <w:pStyle w:val="Compact"/>
              <w:jc w:val="left"/>
            </w:pPr>
            <w:r>
              <w:t xml:space="preserve">3,500,000</w:t>
            </w:r>
          </w:p>
        </w:tc>
      </w:tr>
      <w:tr>
        <w:tc>
          <w:tcPr/>
          <w:p>
            <w:pPr>
              <w:pStyle w:val="Compact"/>
              <w:jc w:val="left"/>
            </w:pPr>
            <w:r>
              <w:t xml:space="preserve">04</w:t>
            </w:r>
          </w:p>
        </w:tc>
        <w:tc>
          <w:tcPr/>
          <w:p>
            <w:pPr>
              <w:pStyle w:val="Compact"/>
              <w:jc w:val="left"/>
            </w:pPr>
            <w:r>
              <w:t xml:space="preserve">Industrial Tailor Thread – 100% Polyester, 1200m Spools (Multi-colour pack)</w:t>
            </w:r>
          </w:p>
        </w:tc>
        <w:tc>
          <w:tcPr/>
          <w:p>
            <w:pPr>
              <w:pStyle w:val="Compact"/>
              <w:jc w:val="left"/>
            </w:pPr>
            <w:r>
              <w:t xml:space="preserve">Box (50 spools)</w:t>
            </w:r>
          </w:p>
        </w:tc>
        <w:tc>
          <w:tcPr/>
          <w:p>
            <w:pPr>
              <w:pStyle w:val="Compact"/>
              <w:jc w:val="left"/>
            </w:pPr>
            <w:r>
              <w:t xml:space="preserve">20</w:t>
            </w:r>
          </w:p>
        </w:tc>
        <w:tc>
          <w:tcPr/>
          <w:p>
            <w:pPr>
              <w:pStyle w:val="Compact"/>
              <w:jc w:val="left"/>
            </w:pPr>
            <w:r>
              <w:t xml:space="preserve">180,000</w:t>
            </w:r>
          </w:p>
        </w:tc>
        <w:tc>
          <w:tcPr/>
          <w:p>
            <w:pPr>
              <w:pStyle w:val="Compact"/>
              <w:jc w:val="left"/>
            </w:pPr>
            <w:r>
              <w:t xml:space="preserve">3,600,000</w:t>
            </w:r>
          </w:p>
        </w:tc>
      </w:tr>
      <w:tr>
        <w:tc>
          <w:tcPr/>
          <w:p>
            <w:pPr>
              <w:pStyle w:val="Compact"/>
              <w:jc w:val="left"/>
            </w:pPr>
            <w:r>
              <w:t xml:space="preserve">05</w:t>
            </w:r>
          </w:p>
        </w:tc>
        <w:tc>
          <w:tcPr/>
          <w:p>
            <w:pPr>
              <w:pStyle w:val="Compact"/>
              <w:jc w:val="left"/>
            </w:pPr>
            <w:r>
              <w:t xml:space="preserve">Heavy-Duty Tailor Pins &amp; Needles Set (Professional Grade, Kampala workshop standard)</w:t>
            </w:r>
          </w:p>
        </w:tc>
        <w:tc>
          <w:tcPr/>
          <w:p>
            <w:pPr>
              <w:pStyle w:val="Compact"/>
              <w:jc w:val="left"/>
            </w:pPr>
            <w:r>
              <w:t xml:space="preserve">Set</w:t>
            </w:r>
          </w:p>
        </w:tc>
        <w:tc>
          <w:tcPr/>
          <w:p>
            <w:pPr>
              <w:pStyle w:val="Compact"/>
              <w:jc w:val="left"/>
            </w:pPr>
            <w:r>
              <w:t xml:space="preserve">30</w:t>
            </w:r>
          </w:p>
        </w:tc>
        <w:tc>
          <w:tcPr/>
          <w:p>
            <w:pPr>
              <w:pStyle w:val="Compact"/>
              <w:jc w:val="left"/>
            </w:pPr>
            <w:r>
              <w:t xml:space="preserve">25,000</w:t>
            </w:r>
          </w:p>
        </w:tc>
        <w:tc>
          <w:tcPr/>
          <w:p>
            <w:pPr>
              <w:pStyle w:val="Compact"/>
              <w:jc w:val="left"/>
            </w:pPr>
            <w:r>
              <w:t xml:space="preserve">750,000</w:t>
            </w:r>
          </w:p>
        </w:tc>
      </w:tr>
      <w:tr>
        <w:tc>
          <w:tcPr/>
          <w:p>
            <w:pPr>
              <w:pStyle w:val="Compact"/>
              <w:jc w:val="left"/>
            </w:pPr>
            <w:r>
              <w:t xml:space="preserve">06</w:t>
            </w:r>
          </w:p>
        </w:tc>
        <w:tc>
          <w:tcPr/>
          <w:p>
            <w:pPr>
              <w:pStyle w:val="Compact"/>
              <w:jc w:val="left"/>
            </w:pPr>
            <w:r>
              <w:t xml:space="preserve">Tailor Mannequins – Full Body, Adjustable (for fitting room in Kampala shop)</w:t>
            </w:r>
          </w:p>
        </w:tc>
        <w:tc>
          <w:tcPr/>
          <w:p>
            <w:pPr>
              <w:pStyle w:val="Compact"/>
              <w:jc w:val="left"/>
            </w:pPr>
            <w:r>
              <w:t xml:space="preserve">Unit</w:t>
            </w:r>
          </w:p>
        </w:tc>
        <w:tc>
          <w:tcPr/>
          <w:p>
            <w:pPr>
              <w:pStyle w:val="Compact"/>
              <w:jc w:val="left"/>
            </w:pPr>
            <w:r>
              <w:t xml:space="preserve">6</w:t>
            </w:r>
          </w:p>
        </w:tc>
        <w:tc>
          <w:tcPr/>
          <w:p>
            <w:pPr>
              <w:pStyle w:val="Compact"/>
              <w:jc w:val="left"/>
            </w:pPr>
            <w:r>
              <w:t xml:space="preserve">450,000</w:t>
            </w:r>
          </w:p>
        </w:tc>
        <w:tc>
          <w:tcPr/>
          <w:p>
            <w:pPr>
              <w:pStyle w:val="Compact"/>
              <w:jc w:val="left"/>
            </w:pPr>
            <w:r>
              <w:t xml:space="preserve">2,700,000</w:t>
            </w:r>
          </w:p>
        </w:tc>
      </w:tr>
      <w:tr>
        <w:tc>
          <w:tcPr/>
          <w:p>
            <w:pPr>
              <w:pStyle w:val="Compact"/>
              <w:jc w:val="left"/>
            </w:pPr>
            <w:r>
              <w:t xml:space="preserve">07</w:t>
            </w:r>
          </w:p>
        </w:tc>
        <w:tc>
          <w:tcPr/>
          <w:p>
            <w:pPr>
              <w:pStyle w:val="Compact"/>
              <w:jc w:val="left"/>
            </w:pPr>
            <w:r>
              <w:t xml:space="preserve">Industrial Overlock Sewing Machine – 4-Thread (for Kampala Tailor production line)</w:t>
            </w:r>
          </w:p>
        </w:tc>
        <w:tc>
          <w:tcPr/>
          <w:p>
            <w:pPr>
              <w:pStyle w:val="Compact"/>
              <w:jc w:val="left"/>
            </w:pPr>
            <w:r>
              <w:t xml:space="preserve">Unit</w:t>
            </w:r>
          </w:p>
        </w:tc>
        <w:tc>
          <w:tcPr/>
          <w:p>
            <w:pPr>
              <w:pStyle w:val="Compact"/>
              <w:jc w:val="left"/>
            </w:pPr>
            <w:r>
              <w:t xml:space="preserve">3</w:t>
            </w:r>
          </w:p>
        </w:tc>
        <w:tc>
          <w:tcPr/>
          <w:p>
            <w:pPr>
              <w:pStyle w:val="Compact"/>
              <w:jc w:val="left"/>
            </w:pPr>
            <w:r>
              <w:t xml:space="preserve">2,800,000</w:t>
            </w:r>
          </w:p>
        </w:tc>
        <w:tc>
          <w:tcPr/>
          <w:p>
            <w:pPr>
              <w:pStyle w:val="Compact"/>
              <w:jc w:val="left"/>
            </w:pPr>
            <w:r>
              <w:t xml:space="preserve">8,400,000</w:t>
            </w:r>
          </w:p>
        </w:tc>
      </w:tr>
      <w:tr>
        <w:tc>
          <w:tcPr/>
          <w:p>
            <w:pPr>
              <w:pStyle w:val="Compact"/>
              <w:jc w:val="left"/>
            </w:pPr>
            <w:r>
              <w:t xml:space="preserve">08</w:t>
            </w:r>
          </w:p>
        </w:tc>
        <w:tc>
          <w:tcPr/>
          <w:p>
            <w:pPr>
              <w:pStyle w:val="Compact"/>
              <w:jc w:val="left"/>
            </w:pPr>
            <w:r>
              <w:t xml:space="preserve">Tailor Chalk &amp; Measuring Tape Kit (Professional, 150cm tape included)</w:t>
            </w:r>
          </w:p>
        </w:tc>
        <w:tc>
          <w:tcPr/>
          <w:p>
            <w:pPr>
              <w:pStyle w:val="Compact"/>
              <w:jc w:val="left"/>
            </w:pPr>
            <w:r>
              <w:t xml:space="preserve">Set</w:t>
            </w:r>
          </w:p>
        </w:tc>
        <w:tc>
          <w:tcPr/>
          <w:p>
            <w:pPr>
              <w:pStyle w:val="Compact"/>
              <w:jc w:val="left"/>
            </w:pPr>
            <w:r>
              <w:t xml:space="preserve">40</w:t>
            </w:r>
          </w:p>
        </w:tc>
        <w:tc>
          <w:tcPr/>
          <w:p>
            <w:pPr>
              <w:pStyle w:val="Compact"/>
              <w:jc w:val="left"/>
            </w:pPr>
            <w:r>
              <w:t xml:space="preserve">15,000</w:t>
            </w:r>
          </w:p>
        </w:tc>
        <w:tc>
          <w:tcPr/>
          <w:p>
            <w:pPr>
              <w:pStyle w:val="Compact"/>
              <w:jc w:val="left"/>
            </w:pPr>
            <w:r>
              <w:t xml:space="preserve">600,000</w:t>
            </w:r>
          </w:p>
        </w:tc>
      </w:tr>
      <w:tr>
        <w:tc>
          <w:tcPr/>
          <w:p>
            <w:pPr>
              <w:pStyle w:val="Compact"/>
              <w:jc w:val="left"/>
            </w:pPr>
            <w:r>
              <w:t xml:space="preserve">09</w:t>
            </w:r>
          </w:p>
        </w:tc>
        <w:tc>
          <w:tcPr/>
          <w:p>
            <w:pPr>
              <w:pStyle w:val="Compact"/>
              <w:jc w:val="left"/>
            </w:pPr>
            <w:r>
              <w:t xml:space="preserve">Interfacing &amp; Fusible Bonding Web (for structured tailoring in Kampala)</w:t>
            </w:r>
          </w:p>
        </w:tc>
        <w:tc>
          <w:tcPr/>
          <w:p>
            <w:pPr>
              <w:pStyle w:val="Compact"/>
              <w:jc w:val="left"/>
            </w:pPr>
            <w:r>
              <w:t xml:space="preserve">Roll (50m)</w:t>
            </w:r>
          </w:p>
        </w:tc>
        <w:tc>
          <w:tcPr/>
          <w:p>
            <w:pPr>
              <w:pStyle w:val="Compact"/>
              <w:jc w:val="left"/>
            </w:pPr>
            <w:r>
              <w:t xml:space="preserve">10</w:t>
            </w:r>
          </w:p>
        </w:tc>
        <w:tc>
          <w:tcPr/>
          <w:p>
            <w:pPr>
              <w:pStyle w:val="Compact"/>
              <w:jc w:val="left"/>
            </w:pPr>
            <w:r>
              <w:t xml:space="preserve">120,000</w:t>
            </w:r>
          </w:p>
        </w:tc>
        <w:tc>
          <w:tcPr/>
          <w:p>
            <w:pPr>
              <w:pStyle w:val="Compact"/>
              <w:jc w:val="left"/>
            </w:pPr>
            <w:r>
              <w:t xml:space="preserve">1,200,000</w:t>
            </w:r>
          </w:p>
        </w:tc>
      </w:tr>
      <w:tr>
        <w:tc>
          <w:tcPr/>
          <w:p>
            <w:pPr>
              <w:pStyle w:val="Compact"/>
              <w:jc w:val="left"/>
            </w:pPr>
            <w:r>
              <w:t xml:space="preserve">10</w:t>
            </w:r>
          </w:p>
        </w:tc>
        <w:tc>
          <w:tcPr/>
          <w:p>
            <w:pPr>
              <w:pStyle w:val="Compact"/>
              <w:jc w:val="left"/>
            </w:pPr>
            <w:r>
              <w:t xml:space="preserve">Button &amp; Zipper Assortment – Tailor Grade (Horn, Metal, YKK zips, 2-30cm)</w:t>
            </w:r>
          </w:p>
        </w:tc>
        <w:tc>
          <w:tcPr/>
          <w:p>
            <w:pPr>
              <w:pStyle w:val="Compact"/>
              <w:jc w:val="left"/>
            </w:pPr>
            <w:r>
              <w:t xml:space="preserve">Assortment Box</w:t>
            </w:r>
          </w:p>
        </w:tc>
        <w:tc>
          <w:tcPr/>
          <w:p>
            <w:pPr>
              <w:pStyle w:val="Compact"/>
              <w:jc w:val="left"/>
            </w:pPr>
            <w:r>
              <w:t xml:space="preserve">15</w:t>
            </w:r>
          </w:p>
        </w:tc>
        <w:tc>
          <w:tcPr/>
          <w:p>
            <w:pPr>
              <w:pStyle w:val="Compact"/>
              <w:jc w:val="left"/>
            </w:pPr>
            <w:r>
              <w:t xml:space="preserve">95,000</w:t>
            </w:r>
          </w:p>
        </w:tc>
        <w:tc>
          <w:tcPr/>
          <w:p>
            <w:pPr>
              <w:pStyle w:val="Compact"/>
              <w:jc w:val="left"/>
            </w:pPr>
            <w:r>
              <w:t xml:space="preserve">1,425,000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43,925,000 UGX</w:t>
            </w:r>
          </w:p>
        </w:tc>
      </w:tr>
      <w:tr>
        <w:tc>
          <w:tcPr/>
          <w:p>
            <w:pPr>
              <w:pStyle w:val="Compact"/>
              <w:jc w:val="left"/>
            </w:pPr>
            <w:r>
              <w:t xml:space="preserve">VAT (18% – Uganda Revenue Authority):</w:t>
            </w:r>
          </w:p>
        </w:tc>
        <w:tc>
          <w:tcPr/>
          <w:p>
            <w:pPr>
              <w:pStyle w:val="Compact"/>
              <w:jc w:val="right"/>
            </w:pPr>
            <w:r>
              <w:t xml:space="preserve">7,906,500 UGX</w:t>
            </w:r>
          </w:p>
        </w:tc>
      </w:tr>
      <w:tr>
        <w:tc>
          <w:tcPr/>
          <w:p>
            <w:pPr>
              <w:pStyle w:val="Compact"/>
              <w:jc w:val="left"/>
            </w:pPr>
            <w:r>
              <w:t xml:space="preserve">Delivery &amp; Handling (within Kampala city limits):</w:t>
            </w:r>
          </w:p>
        </w:tc>
        <w:tc>
          <w:tcPr/>
          <w:p>
            <w:pPr>
              <w:pStyle w:val="Compact"/>
              <w:jc w:val="right"/>
            </w:pPr>
            <w:r>
              <w:t xml:space="preserve">350,000 UGX</w:t>
            </w:r>
          </w:p>
        </w:tc>
      </w:tr>
      <w:tr>
        <w:tc>
          <w:tcPr/>
          <w:p>
            <w:pPr>
              <w:pStyle w:val="Compact"/>
              <w:jc w:val="left"/>
            </w:pPr>
            <w:r>
              <w:t xml:space="preserve">Grand Total:</w:t>
            </w:r>
          </w:p>
        </w:tc>
        <w:tc>
          <w:tcPr/>
          <w:p>
            <w:pPr>
              <w:pStyle w:val="Compact"/>
              <w:jc w:val="right"/>
            </w:pPr>
            <w:r>
              <w:t xml:space="preserve">52,181,500 UGX</w:t>
            </w:r>
          </w:p>
        </w:tc>
      </w:tr>
    </w:tbl>
    <w:bookmarkEnd w:id="26"/>
    <w:bookmarkStart w:id="27" w:name="terms-conditions-of-this-purchase-order"/>
    <w:p>
      <w:pPr>
        <w:pStyle w:val="Heading3"/>
      </w:pPr>
      <w:r>
        <w:t xml:space="preserve">Terms &amp; Conditions of This Purchase Order</w:t>
      </w:r>
    </w:p>
    <w:p>
      <w:pPr>
        <w:numPr>
          <w:ilvl w:val="0"/>
          <w:numId w:val="1001"/>
        </w:numPr>
        <w:pStyle w:val="Compact"/>
      </w:pPr>
      <w:r>
        <w:t xml:space="preserve">This Purchase Order is issued by Kampala Tailor Supply Co. Ltd., a registered tailor and garment workshop operating in Kampala, Uganda, and constitutes a binding order for the supply of tailoring materials, equipment, and accessories as listed above.</w:t>
      </w:r>
    </w:p>
    <w:p>
      <w:pPr>
        <w:numPr>
          <w:ilvl w:val="0"/>
          <w:numId w:val="1001"/>
        </w:numPr>
        <w:pStyle w:val="Compact"/>
      </w:pPr>
      <w:r>
        <w:t xml:space="preserve">The supplier, East African Textile &amp; Fabric Traders Ltd., shall deliver all items to the designated tailor workshop address in Kampala, Uganda, no later than 26 June 2025. Late delivery shall attract a penalty of 1% of the total order value per day of delay.</w:t>
      </w:r>
    </w:p>
    <w:p>
      <w:pPr>
        <w:numPr>
          <w:ilvl w:val="0"/>
          <w:numId w:val="1001"/>
        </w:numPr>
        <w:pStyle w:val="Compact"/>
      </w:pPr>
      <w:r>
        <w:t xml:space="preserve">All fabric and textile items must meet the quality standards required for professional tailoring work in Kampala. Any defective materials discovered within 14 days of delivery shall be replaced at the supplier's cost without additional charge to the tailor workshop.</w:t>
      </w:r>
    </w:p>
    <w:p>
      <w:pPr>
        <w:numPr>
          <w:ilvl w:val="0"/>
          <w:numId w:val="1001"/>
        </w:numPr>
        <w:pStyle w:val="Compact"/>
      </w:pPr>
      <w:r>
        <w:t xml:space="preserve">Payment shall be made via bank transfer to the supplier's designated account within 30 days of receipt of a valid tax invoice from the Uganda Revenue Authority (URA) compliant documentation.</w:t>
      </w:r>
    </w:p>
    <w:p>
      <w:pPr>
        <w:numPr>
          <w:ilvl w:val="0"/>
          <w:numId w:val="1001"/>
        </w:numPr>
        <w:pStyle w:val="Compact"/>
      </w:pPr>
      <w:r>
        <w:t xml:space="preserve">The supplier warrants that all industrial sewing machines and tailor equipment supplied are new, carry a minimum 12-month manufacturer's warranty, and include a local service contact in Kampala, Uganda, for after-sales support.</w:t>
      </w:r>
    </w:p>
    <w:p>
      <w:pPr>
        <w:numPr>
          <w:ilvl w:val="0"/>
          <w:numId w:val="1001"/>
        </w:numPr>
        <w:pStyle w:val="Compact"/>
      </w:pPr>
      <w:r>
        <w:t xml:space="preserve">This Purchase Order is subject to the laws of the Republic of Uganda. Any disputes arising from this order shall be resolved through the courts of Kampala, Uganda, or by mutual arbitration as agreed in writing by both parties.</w:t>
      </w:r>
    </w:p>
    <w:p>
      <w:pPr>
        <w:numPr>
          <w:ilvl w:val="0"/>
          <w:numId w:val="1001"/>
        </w:numPr>
        <w:pStyle w:val="Compact"/>
      </w:pPr>
      <w:r>
        <w:t xml:space="preserve">The supplier acknowledges that the items ordered are intended for use in a professional tailor operation serving clients across Kampala and the broader Central Region of Uganda, and agrees to provide any necessary product documentation or training for equipment items.</w:t>
      </w:r>
    </w:p>
    <w:p>
      <w:pPr>
        <w:numPr>
          <w:ilvl w:val="0"/>
          <w:numId w:val="1001"/>
        </w:numPr>
        <w:pStyle w:val="Compact"/>
      </w:pPr>
      <w:r>
        <w:t xml:space="preserve">Neither party may assign this Purchase Order to a third party without prior written consent. This document, once signed by both parties, supersedes all prior quotations, verbal agreements, or correspondence regarding this specific tailoring supply order.</w:t>
      </w:r>
    </w:p>
    <w:bookmarkEnd w:id="27"/>
    <w:p>
      <w:pPr>
        <w:pStyle w:val="FirstParagraph"/>
      </w:pPr>
      <w:r>
        <w:rPr>
          <w:bCs/>
          <w:b/>
        </w:rPr>
        <w:t xml:space="preserve">Prepared &amp; Authorized By (Buyer – Tailor Workshop):</w:t>
      </w:r>
    </w:p>
    <w:p>
      <w:pPr>
        <w:pStyle w:val="BodyText"/>
      </w:pPr>
      <w:r>
        <w:rPr>
          <w:bCs/>
          <w:b/>
        </w:rPr>
        <w:t xml:space="preserve">Mr. David Nnamu</w:t>
      </w:r>
      <w:r>
        <w:br/>
      </w:r>
      <w:r>
        <w:t xml:space="preserve">Workshop Manager, Kampala Tailor Supply Co. Ltd.</w:t>
      </w:r>
      <w:r>
        <w:br/>
      </w:r>
      <w:r>
        <w:t xml:space="preserve">Date: _______________</w:t>
      </w:r>
    </w:p>
    <w:p>
      <w:pPr>
        <w:pStyle w:val="BodyText"/>
      </w:pPr>
      <w:r>
        <w:rPr>
          <w:bCs/>
          <w:b/>
        </w:rPr>
        <w:t xml:space="preserve">Accepted &amp; Confirmed By (Supplier):</w:t>
      </w:r>
    </w:p>
    <w:p>
      <w:pPr>
        <w:pStyle w:val="BodyText"/>
      </w:pPr>
      <w:r>
        <w:rPr>
          <w:bCs/>
          <w:b/>
        </w:rPr>
        <w:t xml:space="preserve">Mr. Samuel Okello</w:t>
      </w:r>
      <w:r>
        <w:br/>
      </w:r>
      <w:r>
        <w:t xml:space="preserve">Sales Director, East African Textile &amp; Fabric Traders Ltd.</w:t>
      </w:r>
      <w:r>
        <w:br/>
      </w:r>
      <w:r>
        <w:t xml:space="preserve">Date: _______________</w:t>
      </w:r>
    </w:p>
    <w:p>
      <w:pPr>
        <w:pStyle w:val="BodyText"/>
      </w:pPr>
      <w:r>
        <w:t xml:space="preserve">Approved – Kampala Tailor Supply Co.</w:t>
      </w:r>
    </w:p>
    <w:p>
      <w:pPr>
        <w:pStyle w:val="BodyText"/>
      </w:pPr>
      <w:r>
        <w:t xml:space="preserve">This Purchase Order (KTSC-PO-2025-00347) was issued by Kampala Tailor Supply Co. Ltd., Kampala, Uganda. All transactions are subject to Uganda Revenue Authority (URA) regulations. For queries regarding this tailoring supply order, contact the Workshop Manager at +256 772 345 678 or via email at orders@kampalatailorsupply.co.ug. This document is valid for 30 days from the date of issue.</w:t>
      </w:r>
    </w:p>
    <w:p>
      <w:pPr>
        <w:pStyle w:val="BodyText"/>
      </w:pPr>
      <w:r>
        <w:t xml:space="preserve">© 2025 Kampala Tailor Supply Co. Ltd. – Professional Tailoring Services, Kampala, Uganda.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Kampala Tailor Supply Co.</dc:title>
  <dc:creator/>
  <dc:language>en</dc:language>
  <cp:keywords/>
  <dcterms:created xsi:type="dcterms:W3CDTF">2026-10-10T02:48:50Z</dcterms:created>
  <dcterms:modified xsi:type="dcterms:W3CDTF">2026-10-10T02:48:50Z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