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Official Procurement Document for Teacher Primary Educational Resources</w:t>
      </w:r>
    </w:p>
    <w:p>
      <w:pPr>
        <w:pStyle w:val="BodyText"/>
      </w:pPr>
      <w:r>
        <w:t xml:space="preserve">PO No. IT-ROME-TP-2025-0047</w:t>
      </w:r>
    </w:p>
    <w:p>
      <w:pPr>
        <w:pStyle w:val="BodyText"/>
      </w:pPr>
      <w:r>
        <w:t xml:space="preserve">Date of Issue: 15 June 2025</w:t>
      </w:r>
    </w:p>
    <w:p>
      <w:pPr>
        <w:pStyle w:val="BodyText"/>
      </w:pPr>
      <w:r>
        <w:t xml:space="preserve">Place of Execution: Rome, Italy</w:t>
      </w:r>
    </w:p>
    <w:bookmarkEnd w:id="20"/>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Comune di Roma – Assessorato alla Pubblica Istruzione</w:t>
      </w:r>
    </w:p>
    <w:p>
      <w:pPr>
        <w:pStyle w:val="BodyText"/>
      </w:pPr>
      <w:r>
        <w:rPr>
          <w:bCs/>
          <w:b/>
        </w:rPr>
        <w:t xml:space="preserve">Address:</w:t>
      </w:r>
      <w:r>
        <w:t xml:space="preserve"> </w:t>
      </w:r>
      <w:r>
        <w:t xml:space="preserve">Piazza Navona 46, 00186 Roma, Italy</w:t>
      </w:r>
    </w:p>
    <w:p>
      <w:pPr>
        <w:pStyle w:val="BodyText"/>
      </w:pPr>
      <w:r>
        <w:rPr>
          <w:bCs/>
          <w:b/>
        </w:rPr>
        <w:t xml:space="preserve">VAT Code (P.IVA):</w:t>
      </w:r>
      <w:r>
        <w:t xml:space="preserve"> </w:t>
      </w:r>
      <w:r>
        <w:t xml:space="preserve">IT00660058001</w:t>
      </w:r>
    </w:p>
    <w:p>
      <w:pPr>
        <w:pStyle w:val="BodyText"/>
      </w:pPr>
      <w:r>
        <w:rPr>
          <w:bCs/>
          <w:b/>
        </w:rPr>
        <w:t xml:space="preserve">Contact:</w:t>
      </w:r>
      <w:r>
        <w:t xml:space="preserve"> </w:t>
      </w:r>
      <w:r>
        <w:t xml:space="preserve">Dott.ssa Maria Concetta Ferrante</w:t>
      </w:r>
    </w:p>
    <w:p>
      <w:pPr>
        <w:pStyle w:val="BodyText"/>
      </w:pPr>
      <w:r>
        <w:rPr>
          <w:bCs/>
          <w:b/>
        </w:rPr>
        <w:t xml:space="preserve">Email:</w:t>
      </w:r>
      <w:r>
        <w:t xml:space="preserve"> </w:t>
      </w:r>
      <w:r>
        <w:t xml:space="preserve">acquisti.istruzione@comune.roma.it</w:t>
      </w:r>
    </w:p>
    <w:p>
      <w:pPr>
        <w:pStyle w:val="BodyText"/>
      </w:pPr>
      <w:r>
        <w:rPr>
          <w:bCs/>
          <w:b/>
        </w:rPr>
        <w:t xml:space="preserve">Phone:</w:t>
      </w:r>
      <w:r>
        <w:t xml:space="preserve"> </w:t>
      </w:r>
      <w:r>
        <w:t xml:space="preserve">+39 06 0608 4521</w:t>
      </w:r>
    </w:p>
    <w:bookmarkEnd w:id="21"/>
    <w:bookmarkStart w:id="22" w:name="supplier-seller"/>
    <w:p>
      <w:pPr>
        <w:pStyle w:val="Heading3"/>
      </w:pPr>
      <w:r>
        <w:t xml:space="preserve">Supplier (Seller)</w:t>
      </w:r>
    </w:p>
    <w:p>
      <w:pPr>
        <w:pStyle w:val="FirstParagraph"/>
      </w:pPr>
      <w:r>
        <w:rPr>
          <w:bCs/>
          <w:b/>
        </w:rPr>
        <w:t xml:space="preserve">Name:</w:t>
      </w:r>
      <w:r>
        <w:t xml:space="preserve"> </w:t>
      </w:r>
      <w:r>
        <w:t xml:space="preserve">EducaRoma S.r.l. – Teacher Primary Solutions</w:t>
      </w:r>
    </w:p>
    <w:p>
      <w:pPr>
        <w:pStyle w:val="BodyText"/>
      </w:pPr>
      <w:r>
        <w:rPr>
          <w:bCs/>
          <w:b/>
        </w:rPr>
        <w:t xml:space="preserve">Address:</w:t>
      </w:r>
      <w:r>
        <w:t xml:space="preserve"> </w:t>
      </w:r>
      <w:r>
        <w:t xml:space="preserve">Via Appia Nuova 182, 00183 Roma, Italy</w:t>
      </w:r>
    </w:p>
    <w:p>
      <w:pPr>
        <w:pStyle w:val="BodyText"/>
      </w:pPr>
      <w:r>
        <w:rPr>
          <w:bCs/>
          <w:b/>
        </w:rPr>
        <w:t xml:space="preserve">VAT Code (P.IVA):</w:t>
      </w:r>
      <w:r>
        <w:t xml:space="preserve"> </w:t>
      </w:r>
      <w:r>
        <w:t xml:space="preserve">IT09876543210</w:t>
      </w:r>
    </w:p>
    <w:p>
      <w:pPr>
        <w:pStyle w:val="BodyText"/>
      </w:pPr>
      <w:r>
        <w:rPr>
          <w:bCs/>
          <w:b/>
        </w:rPr>
        <w:t xml:space="preserve">Contact:</w:t>
      </w:r>
      <w:r>
        <w:t xml:space="preserve"> </w:t>
      </w:r>
      <w:r>
        <w:t xml:space="preserve">Ing. Stefano Baldini</w:t>
      </w:r>
    </w:p>
    <w:p>
      <w:pPr>
        <w:pStyle w:val="BodyText"/>
      </w:pPr>
      <w:r>
        <w:rPr>
          <w:bCs/>
          <w:b/>
        </w:rPr>
        <w:t xml:space="preserve">Email:</w:t>
      </w:r>
      <w:r>
        <w:t xml:space="preserve"> </w:t>
      </w:r>
      <w:r>
        <w:t xml:space="preserve">ordini@educaroma.it</w:t>
      </w:r>
    </w:p>
    <w:p>
      <w:pPr>
        <w:pStyle w:val="BodyText"/>
      </w:pPr>
      <w:r>
        <w:rPr>
          <w:bCs/>
          <w:b/>
        </w:rPr>
        <w:t xml:space="preserve">Phone:</w:t>
      </w:r>
      <w:r>
        <w:t xml:space="preserve"> </w:t>
      </w:r>
      <w:r>
        <w:t xml:space="preserve">+39 06 5544 3322</w:t>
      </w:r>
    </w:p>
    <w:bookmarkEnd w:id="22"/>
    <w:p>
      <w:pPr>
        <w:pStyle w:val="BodyText"/>
      </w:pPr>
      <w:r>
        <w:t xml:space="preserve">2. SCOPE AND PURPOSE OF THIS PURCHASE ORDER</w:t>
      </w:r>
    </w:p>
    <w:p>
      <w:pPr>
        <w:pStyle w:val="BodyText"/>
      </w:pPr>
      <w:r>
        <w:t xml:space="preserve">This Purchase Order is issued by the Comune di Roma, Assessorato alla Pubblica Istruzione, for the procurement of comprehensive educational materials, professional development services, and classroom resources specifically designed for</w:t>
      </w:r>
      <w:r>
        <w:t xml:space="preserve"> </w:t>
      </w:r>
      <w:r>
        <w:t xml:space="preserve">Teacher Primary</w:t>
      </w:r>
      <w:r>
        <w:t xml:space="preserve"> </w:t>
      </w:r>
      <w:r>
        <w:t xml:space="preserve">personnel operating within the municipal primary school network of Rome, Italy. The scope of this Purchase Order encompasses the supply of pedagogical kits, digital learning platforms, and in-service training programmes tailored to the needs of</w:t>
      </w:r>
      <w:r>
        <w:t xml:space="preserve"> </w:t>
      </w:r>
      <w:r>
        <w:t xml:space="preserve">Teacher Primary</w:t>
      </w:r>
      <w:r>
        <w:t xml:space="preserve"> </w:t>
      </w:r>
      <w:r>
        <w:t xml:space="preserve">staff across all 142 primary schools (Scuole Primarie) located in the metropolitan area of Rome, Italy. All goods and services referenced herein shall be delivered, installed, and made operational within the administrative boundaries of the City of Rome, Italy, in full compliance with Italian public procurement regulations (Codice dei Contratti Pubblici, D.Lgs. 36/2023) and the specific educational standards established by the Ministero dell'Istruzione e del Merito (MIM).</w:t>
      </w:r>
    </w:p>
    <w:p>
      <w:pPr>
        <w:pStyle w:val="BodyText"/>
      </w:pPr>
      <w:r>
        <w:t xml:space="preserve">3. LINE ITEMS –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Teacher Primary Pedagogical Resource Kit – Italian Language &amp; Mathematics (Classi 1ª–5ª), including printed workbooks, activity sheets, and assessment rubrics for primary school teachers in Rome, Italy</w:t>
            </w:r>
          </w:p>
        </w:tc>
        <w:tc>
          <w:tcPr/>
          <w:p>
            <w:pPr>
              <w:pStyle w:val="Compact"/>
              <w:jc w:val="left"/>
            </w:pPr>
            <w:r>
              <w:t xml:space="preserve">1,420</w:t>
            </w:r>
          </w:p>
        </w:tc>
        <w:tc>
          <w:tcPr/>
          <w:p>
            <w:pPr>
              <w:pStyle w:val="Compact"/>
              <w:jc w:val="left"/>
            </w:pPr>
            <w:r>
              <w:t xml:space="preserve">89.50</w:t>
            </w:r>
          </w:p>
        </w:tc>
        <w:tc>
          <w:tcPr/>
          <w:p>
            <w:pPr>
              <w:pStyle w:val="Compact"/>
              <w:jc w:val="left"/>
            </w:pPr>
            <w:r>
              <w:t xml:space="preserve">127,090.00</w:t>
            </w:r>
          </w:p>
        </w:tc>
      </w:tr>
      <w:tr>
        <w:tc>
          <w:tcPr/>
          <w:p>
            <w:pPr>
              <w:pStyle w:val="Compact"/>
              <w:jc w:val="left"/>
            </w:pPr>
            <w:r>
              <w:t xml:space="preserve">02</w:t>
            </w:r>
          </w:p>
        </w:tc>
        <w:tc>
          <w:tcPr/>
          <w:p>
            <w:pPr>
              <w:pStyle w:val="Compact"/>
              <w:jc w:val="left"/>
            </w:pPr>
            <w:r>
              <w:t xml:space="preserve">Digital Learning Platform Licence – "Teacher Primary Digital" (annual subscription), providing interactive lesson planning tools, student progress tracking, and collaborative modules for primary teachers across Rome, Italy</w:t>
            </w:r>
          </w:p>
        </w:tc>
        <w:tc>
          <w:tcPr/>
          <w:p>
            <w:pPr>
              <w:pStyle w:val="Compact"/>
              <w:jc w:val="left"/>
            </w:pPr>
            <w:r>
              <w:t xml:space="preserve">1,420</w:t>
            </w:r>
          </w:p>
        </w:tc>
        <w:tc>
          <w:tcPr/>
          <w:p>
            <w:pPr>
              <w:pStyle w:val="Compact"/>
              <w:jc w:val="left"/>
            </w:pPr>
            <w:r>
              <w:t xml:space="preserve">145.00</w:t>
            </w:r>
          </w:p>
        </w:tc>
        <w:tc>
          <w:tcPr/>
          <w:p>
            <w:pPr>
              <w:pStyle w:val="Compact"/>
              <w:jc w:val="left"/>
            </w:pPr>
            <w:r>
              <w:t xml:space="preserve">205,900.00</w:t>
            </w:r>
          </w:p>
        </w:tc>
      </w:tr>
      <w:tr>
        <w:tc>
          <w:tcPr/>
          <w:p>
            <w:pPr>
              <w:pStyle w:val="Compact"/>
              <w:jc w:val="left"/>
            </w:pPr>
            <w:r>
              <w:t xml:space="preserve">03</w:t>
            </w:r>
          </w:p>
        </w:tc>
        <w:tc>
          <w:tcPr/>
          <w:p>
            <w:pPr>
              <w:pStyle w:val="Compact"/>
              <w:jc w:val="left"/>
            </w:pPr>
            <w:r>
              <w:t xml:space="preserve">In-Service Professional Development Programme – "Teacher Primary Excellence in Rome" (5-day workshop series, 6 sessions per academic year), covering inclusive pedagogy, STEM integration for primary classrooms, and digital literacy for Teacher Primary staff in Italy Rome</w:t>
            </w:r>
          </w:p>
        </w:tc>
        <w:tc>
          <w:tcPr/>
          <w:p>
            <w:pPr>
              <w:pStyle w:val="Compact"/>
              <w:jc w:val="left"/>
            </w:pPr>
            <w:r>
              <w:t xml:space="preserve">28</w:t>
            </w:r>
          </w:p>
        </w:tc>
        <w:tc>
          <w:tcPr/>
          <w:p>
            <w:pPr>
              <w:pStyle w:val="Compact"/>
              <w:jc w:val="left"/>
            </w:pPr>
            <w:r>
              <w:t xml:space="preserve">4,200.00</w:t>
            </w:r>
          </w:p>
        </w:tc>
        <w:tc>
          <w:tcPr/>
          <w:p>
            <w:pPr>
              <w:pStyle w:val="Compact"/>
              <w:jc w:val="left"/>
            </w:pPr>
            <w:r>
              <w:t xml:space="preserve">117,600.00</w:t>
            </w:r>
          </w:p>
        </w:tc>
      </w:tr>
      <w:tr>
        <w:tc>
          <w:tcPr/>
          <w:p>
            <w:pPr>
              <w:pStyle w:val="Compact"/>
              <w:jc w:val="left"/>
            </w:pPr>
            <w:r>
              <w:t xml:space="preserve">04</w:t>
            </w:r>
          </w:p>
        </w:tc>
        <w:tc>
          <w:tcPr/>
          <w:p>
            <w:pPr>
              <w:pStyle w:val="Compact"/>
              <w:jc w:val="left"/>
            </w:pPr>
            <w:r>
              <w:t xml:space="preserve">Classroom Technology Bundle – Interactive whiteboard (86-inch), document camera, and 30 student tablets pre-loaded with Teacher Primary curriculum software, for installation in primary school classrooms in Rome, Italy</w:t>
            </w:r>
          </w:p>
        </w:tc>
        <w:tc>
          <w:tcPr/>
          <w:p>
            <w:pPr>
              <w:pStyle w:val="Compact"/>
              <w:jc w:val="left"/>
            </w:pPr>
            <w:r>
              <w:t xml:space="preserve">142</w:t>
            </w:r>
          </w:p>
        </w:tc>
        <w:tc>
          <w:tcPr/>
          <w:p>
            <w:pPr>
              <w:pStyle w:val="Compact"/>
              <w:jc w:val="left"/>
            </w:pPr>
            <w:r>
              <w:t xml:space="preserve">3,850.00</w:t>
            </w:r>
          </w:p>
        </w:tc>
        <w:tc>
          <w:tcPr/>
          <w:p>
            <w:pPr>
              <w:pStyle w:val="Compact"/>
              <w:jc w:val="left"/>
            </w:pPr>
            <w:r>
              <w:t xml:space="preserve">546,700.00</w:t>
            </w:r>
          </w:p>
        </w:tc>
      </w:tr>
      <w:tr>
        <w:tc>
          <w:tcPr/>
          <w:p>
            <w:pPr>
              <w:pStyle w:val="Compact"/>
              <w:jc w:val="left"/>
            </w:pPr>
            <w:r>
              <w:t xml:space="preserve">05</w:t>
            </w:r>
          </w:p>
        </w:tc>
        <w:tc>
          <w:tcPr/>
          <w:p>
            <w:pPr>
              <w:pStyle w:val="Compact"/>
              <w:jc w:val="left"/>
            </w:pPr>
            <w:r>
              <w:t xml:space="preserve">Teacher Primary Annual Report &amp; Evaluation Framework – Customised assessment documentation package for the performance review of primary school teachers in the Rome, Italy municipal education system</w:t>
            </w:r>
          </w:p>
        </w:tc>
        <w:tc>
          <w:tcPr/>
          <w:p>
            <w:pPr>
              <w:pStyle w:val="Compact"/>
              <w:jc w:val="left"/>
            </w:pPr>
            <w:r>
              <w:t xml:space="preserve">1,420</w:t>
            </w:r>
          </w:p>
        </w:tc>
        <w:tc>
          <w:tcPr/>
          <w:p>
            <w:pPr>
              <w:pStyle w:val="Compact"/>
              <w:jc w:val="left"/>
            </w:pPr>
            <w:r>
              <w:t xml:space="preserve">24.00</w:t>
            </w:r>
          </w:p>
        </w:tc>
        <w:tc>
          <w:tcPr/>
          <w:p>
            <w:pPr>
              <w:pStyle w:val="Compact"/>
              <w:jc w:val="left"/>
            </w:pPr>
            <w:r>
              <w:t xml:space="preserve">34,080.00</w:t>
            </w:r>
          </w:p>
        </w:tc>
      </w:tr>
      <w:tr>
        <w:tc>
          <w:tcPr/>
          <w:p>
            <w:pPr>
              <w:pStyle w:val="Compact"/>
              <w:jc w:val="left"/>
            </w:pPr>
            <w:r>
              <w:t xml:space="preserve">06</w:t>
            </w:r>
          </w:p>
        </w:tc>
        <w:tc>
          <w:tcPr/>
          <w:p>
            <w:pPr>
              <w:pStyle w:val="Compact"/>
              <w:jc w:val="left"/>
            </w:pPr>
            <w:r>
              <w:t xml:space="preserve">Logistics, Installation, and On-Site Technical Support – Delivery to all 142 primary schools in Rome, Italy; hardware installation; platform onboarding for Teacher Primary staff; and 12-month post-delivery technical assistance</w:t>
            </w:r>
          </w:p>
        </w:tc>
        <w:tc>
          <w:tcPr/>
          <w:p>
            <w:pPr>
              <w:pStyle w:val="Compact"/>
              <w:jc w:val="left"/>
            </w:pPr>
            <w:r>
              <w:t xml:space="preserve">1</w:t>
            </w:r>
          </w:p>
        </w:tc>
        <w:tc>
          <w:tcPr/>
          <w:p>
            <w:pPr>
              <w:pStyle w:val="Compact"/>
              <w:jc w:val="left"/>
            </w:pPr>
            <w:r>
              <w:t xml:space="preserve">98,500.00</w:t>
            </w:r>
          </w:p>
        </w:tc>
        <w:tc>
          <w:tcPr/>
          <w:p>
            <w:pPr>
              <w:pStyle w:val="Compact"/>
              <w:jc w:val="left"/>
            </w:pPr>
            <w:r>
              <w:t xml:space="preserve">98,500.00</w:t>
            </w:r>
          </w:p>
        </w:tc>
      </w:tr>
      <w:tr>
        <w:tc>
          <w:tcPr>
            <w:gridSpan w:val="4"/>
          </w:tcPr>
          <w:p>
            <w:pPr>
              <w:pStyle w:val="Compact"/>
              <w:jc w:val="right"/>
            </w:pPr>
            <w:r>
              <w:t xml:space="preserve">SUBTOTAL (EUR)</w:t>
            </w:r>
          </w:p>
        </w:tc>
        <w:tc>
          <w:tcPr/>
          <w:p>
            <w:pPr>
              <w:pStyle w:val="Compact"/>
              <w:jc w:val="left"/>
            </w:pPr>
            <w:r>
              <w:t xml:space="preserve">1,129,870.00</w:t>
            </w:r>
          </w:p>
        </w:tc>
      </w:tr>
      <w:tr>
        <w:tc>
          <w:tcPr>
            <w:gridSpan w:val="4"/>
          </w:tcPr>
          <w:p>
            <w:pPr>
              <w:pStyle w:val="Compact"/>
              <w:jc w:val="right"/>
            </w:pPr>
            <w:r>
              <w:t xml:space="preserve">VAT 22% (Italy Rome) (EUR)</w:t>
            </w:r>
          </w:p>
        </w:tc>
        <w:tc>
          <w:tcPr/>
          <w:p>
            <w:pPr>
              <w:pStyle w:val="Compact"/>
              <w:jc w:val="left"/>
            </w:pPr>
            <w:r>
              <w:t xml:space="preserve">248,571.40</w:t>
            </w:r>
          </w:p>
        </w:tc>
      </w:tr>
      <w:tr>
        <w:tc>
          <w:tcPr>
            <w:gridSpan w:val="4"/>
          </w:tcPr>
          <w:p>
            <w:pPr>
              <w:pStyle w:val="Compact"/>
              <w:jc w:val="right"/>
            </w:pPr>
            <w:r>
              <w:t xml:space="preserve">GRAND TOTAL (EUR)</w:t>
            </w:r>
          </w:p>
        </w:tc>
        <w:tc>
          <w:tcPr/>
          <w:p>
            <w:pPr>
              <w:pStyle w:val="Compact"/>
              <w:jc w:val="left"/>
            </w:pPr>
            <w:r>
              <w:t xml:space="preserve">1,378,441.40</w:t>
            </w:r>
          </w:p>
        </w:tc>
      </w:tr>
    </w:tbl>
    <w:p>
      <w:pPr>
        <w:pStyle w:val="BodyText"/>
      </w:pPr>
      <w:r>
        <w:t xml:space="preserve">4. DELIVERY AND IMPLEMENTATION SCHEDULE</w:t>
      </w:r>
    </w:p>
    <w:p>
      <w:pPr>
        <w:pStyle w:val="BodyText"/>
      </w:pPr>
      <w:r>
        <w:t xml:space="preserve">All physical goods referenced in this Purchase Order shall be delivered to the designated primary school locations throughout Rome, Italy, no later than 30 September 2025, in preparation for the 2025/2026 academic year. The digital platform licences for Teacher Primary personnel shall be activated and accessible to all registered users by 15 September 2025. The in-service training programme for Teacher Primary staff in Italy Rome shall commence on 1 October 2025 and conclude by 30 June 2026, with sessions scheduled during non-teaching periods to minimise disruption to primary school operations. The supplier shall coordinate all delivery logistics with the Comune di Roma's logistics office located at Piazza Navona 46, Rome, Italy, and shall provide a detailed delivery schedule at least 15 business days prior to the first delivery date.</w:t>
      </w:r>
    </w:p>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with jurisdiction vested in the Tribunale di Roma, Italy. All disputes arising from this Purchase Order relating to Teacher Primary educational services in Rome, Italy shall be resolved under Italian civil and commercial law.</w:t>
      </w:r>
    </w:p>
    <w:p>
      <w:pPr>
        <w:numPr>
          <w:ilvl w:val="0"/>
          <w:numId w:val="1001"/>
        </w:numPr>
        <w:pStyle w:val="Compact"/>
      </w:pPr>
      <w:r>
        <w:rPr>
          <w:bCs/>
          <w:b/>
        </w:rPr>
        <w:t xml:space="preserve">Payment Terms:</w:t>
      </w:r>
      <w:r>
        <w:t xml:space="preserve"> </w:t>
      </w:r>
      <w:r>
        <w:t xml:space="preserve">Payment shall be made via bank transfer (bonifico bancario) within 60 days of receipt of a valid invoice (fattura elettronica) compliant with Italian electronic invoicing regulations (SdI – Sistema di Interscambio). The supplier shall issue invoices referencing this Purchase Order number (IT-ROME-TP-2025-0047) and the applicable CIG/CUP codes assigned by the Comune di Roma.</w:t>
      </w:r>
    </w:p>
    <w:p>
      <w:pPr>
        <w:numPr>
          <w:ilvl w:val="0"/>
          <w:numId w:val="1001"/>
        </w:numPr>
        <w:pStyle w:val="Compact"/>
      </w:pPr>
      <w:r>
        <w:rPr>
          <w:bCs/>
          <w:b/>
        </w:rPr>
        <w:t xml:space="preserve">Quality Assurance:</w:t>
      </w:r>
      <w:r>
        <w:t xml:space="preserve"> </w:t>
      </w:r>
      <w:r>
        <w:t xml:space="preserve">All materials and services provided under this Purchase Order for Teacher Primary personnel in Italy Rome shall meet the quality standards defined by the MIM and the specific technical specifications annexed to this document. The Purchasing Entity reserves the right to inspect and reject any goods or services that do not conform to the agreed specifications.</w:t>
      </w:r>
    </w:p>
    <w:p>
      <w:pPr>
        <w:numPr>
          <w:ilvl w:val="0"/>
          <w:numId w:val="1001"/>
        </w:numPr>
        <w:pStyle w:val="Compact"/>
      </w:pPr>
      <w:r>
        <w:rPr>
          <w:bCs/>
          <w:b/>
        </w:rPr>
        <w:t xml:space="preserve">Warranty and Support:</w:t>
      </w:r>
      <w:r>
        <w:t xml:space="preserve"> </w:t>
      </w:r>
      <w:r>
        <w:t xml:space="preserve">The supplier warrants that all hardware components (Item 04) shall carry a minimum 36-month manufacturer warranty. The digital platform (Item 02) shall include 99.5% uptime guarantee and dedicated technical support for Teacher Primary users in Rome, Italy, available Monday through Friday, 08:00–18:00 CET.</w:t>
      </w:r>
    </w:p>
    <w:p>
      <w:pPr>
        <w:numPr>
          <w:ilvl w:val="0"/>
          <w:numId w:val="1001"/>
        </w:numPr>
        <w:pStyle w:val="Compact"/>
      </w:pPr>
      <w:r>
        <w:rPr>
          <w:bCs/>
          <w:b/>
        </w:rPr>
        <w:t xml:space="preserve">Confidentiality and Data Protection:</w:t>
      </w:r>
      <w:r>
        <w:t xml:space="preserve"> </w:t>
      </w:r>
      <w:r>
        <w:t xml:space="preserve">The supplier shall comply fully with the EU General Data Protection Regulation (GDPR) and Italian Legislative Decree 196/2003 (Codice della Privacy) in the handling of any personal data relating to Teacher Primary staff, students, and school personnel in Rome, Italy. A Data Processing Agreement (DPA) shall be executed prior to any data transfer.</w:t>
      </w:r>
    </w:p>
    <w:p>
      <w:pPr>
        <w:numPr>
          <w:ilvl w:val="0"/>
          <w:numId w:val="1001"/>
        </w:numPr>
        <w:pStyle w:val="Compact"/>
      </w:pPr>
      <w:r>
        <w:rPr>
          <w:bCs/>
          <w:b/>
        </w:rPr>
        <w:t xml:space="preserve">Penalties for Delay:</w:t>
      </w:r>
      <w:r>
        <w:t xml:space="preserve"> </w:t>
      </w:r>
      <w:r>
        <w:t xml:space="preserve">In the event of delayed delivery or implementation, the supplier shall be liable for a penalty of 0.1% of the total Purchase Order value per calendar day of delay, up to a maximum of 10% of the total contract value. Delays exceeding 30 days shall entitle the Comune di Roma to terminate this Purchase Order without further compensation.</w:t>
      </w:r>
    </w:p>
    <w:p>
      <w:pPr>
        <w:numPr>
          <w:ilvl w:val="0"/>
          <w:numId w:val="1001"/>
        </w:numPr>
        <w:pStyle w:val="Compact"/>
      </w:pPr>
      <w:r>
        <w:rPr>
          <w:bCs/>
          <w:b/>
        </w:rPr>
        <w:t xml:space="preserve">Intellectual Property:</w:t>
      </w:r>
      <w:r>
        <w:t xml:space="preserve"> </w:t>
      </w:r>
      <w:r>
        <w:t xml:space="preserve">All pedagogical content, software, and training materials developed specifically for Teacher Primary use in the Rome, Italy municipal education system under this Purchase Order shall remain the property of the Comune di Roma. The supplier grants a perpetual, non-exclusive licence for use within the municipal primary school network.</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 Rome, Italy region.</w:t>
      </w:r>
    </w:p>
    <w:p>
      <w:pPr>
        <w:pStyle w:val="FirstParagraph"/>
      </w:pPr>
      <w:r>
        <w:t xml:space="preserve">6. AUTHORIZATION AND SIGNATURES</w:t>
      </w:r>
    </w:p>
    <w:p>
      <w:pPr>
        <w:pStyle w:val="BodyText"/>
      </w:pPr>
      <w:r>
        <w:t xml:space="preserve">This Purchase Order is hereby authorised and approved for execution. By signing below, both parties acknowledge and accept all terms, conditions, and obligations set forth in this document pertaining to the procurement of Teacher Primary educational resources and services in Italy Rome.</w:t>
      </w:r>
    </w:p>
    <w:p>
      <w:pPr>
        <w:pStyle w:val="BodyText"/>
      </w:pPr>
      <w:r>
        <w:rPr>
          <w:bCs/>
          <w:b/>
        </w:rPr>
        <w:t xml:space="preserve">For the Purchasing Entity</w:t>
      </w:r>
    </w:p>
    <w:p>
      <w:pPr>
        <w:pStyle w:val="BodyText"/>
      </w:pPr>
      <w:r>
        <w:t xml:space="preserve">Comune di Roma – Assessorato alla Pubblica Istruzione</w:t>
      </w:r>
    </w:p>
    <w:p>
      <w:pPr>
        <w:pStyle w:val="BodyText"/>
      </w:pPr>
      <w:r>
        <w:t xml:space="preserve">Dott.ssa Maria Concetta Ferrante</w:t>
      </w:r>
      <w:r>
        <w:br/>
      </w:r>
      <w:r>
        <w:t xml:space="preserve">Dirigente Scolastico – Acquisti</w:t>
      </w:r>
      <w:r>
        <w:br/>
      </w:r>
      <w:r>
        <w:t xml:space="preserve">Date: _______________</w:t>
      </w:r>
    </w:p>
    <w:p>
      <w:pPr>
        <w:pStyle w:val="BodyText"/>
      </w:pPr>
      <w:r>
        <w:rPr>
          <w:bCs/>
          <w:b/>
        </w:rPr>
        <w:t xml:space="preserve">For the Supplier</w:t>
      </w:r>
    </w:p>
    <w:p>
      <w:pPr>
        <w:pStyle w:val="BodyText"/>
      </w:pPr>
      <w:r>
        <w:t xml:space="preserve">EducaRoma S.r.l. – Teacher Primary Solutions</w:t>
      </w:r>
    </w:p>
    <w:p>
      <w:pPr>
        <w:pStyle w:val="BodyText"/>
      </w:pPr>
      <w:r>
        <w:t xml:space="preserve">Ing. Stefano Baldini</w:t>
      </w:r>
      <w:r>
        <w:br/>
      </w:r>
      <w:r>
        <w:t xml:space="preserve">Amministratore Unico</w:t>
      </w:r>
      <w:r>
        <w:br/>
      </w:r>
      <w:r>
        <w:t xml:space="preserve">Date: _______________</w:t>
      </w:r>
    </w:p>
    <w:p>
      <w:pPr>
        <w:pStyle w:val="BodyText"/>
      </w:pPr>
      <w:r>
        <w:t xml:space="preserve">This Purchase Order (PO No. IT-ROME-TP-2025-0047) is an official document of the Comune di Roma, Rome, Italy. It is issued in duplicate, one copy for the Purchasing Entity and one for the Supplier. This document pertains exclusively to the procurement of Teacher Primary educational materials and services within the City of Rome, Italy. CIG: 9876543210 | CUP: H125250000000 | RUP: Dott.ssa M.C. Ferrante</w:t>
      </w:r>
    </w:p>
    <w:p>
      <w:pPr>
        <w:pStyle w:val="BodyText"/>
      </w:pPr>
      <w:r>
        <w:t xml:space="preserve">Document generated in compliance with D.Lgs. 36/2023 (Codice dei Contratti Pubblici) and applicable Italian municipal procurement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Italy Rome</dc:title>
  <dc:creator/>
  <dc:language>en</dc:language>
  <cp:keywords/>
  <dcterms:created xsi:type="dcterms:W3CDTF">2026-10-10T11:30:45Z</dcterms:created>
  <dcterms:modified xsi:type="dcterms:W3CDTF">2026-10-10T11:30:45Z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