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Teacher</w:t>
      </w:r>
      <w:r>
        <w:t xml:space="preserve"> </w:t>
      </w:r>
      <w:r>
        <w:t xml:space="preserve">Secondary</w:t>
      </w:r>
      <w:r>
        <w:t xml:space="preserve"> </w:t>
      </w:r>
      <w:r>
        <w:t xml:space="preserve">Program</w:t>
      </w:r>
      <w:r>
        <w:t xml:space="preserve"> </w:t>
      </w:r>
      <w:r>
        <w:t xml:space="preserve">-</w:t>
      </w:r>
      <w:r>
        <w:t xml:space="preserve"> </w:t>
      </w:r>
      <w:r>
        <w:t xml:space="preserve">Nigeria</w:t>
      </w:r>
      <w:r>
        <w:t xml:space="preserve"> </w:t>
      </w:r>
      <w:r>
        <w:t xml:space="preserve">Abuja</w:t>
      </w:r>
    </w:p>
    <w:bookmarkStart w:id="21" w:name="purchase-order"/>
    <w:p>
      <w:pPr>
        <w:pStyle w:val="Heading1"/>
      </w:pPr>
      <w:r>
        <w:t xml:space="preserve">PURCHASE ORDER</w:t>
      </w:r>
    </w:p>
    <w:bookmarkStart w:id="20" w:name="X8d90b37153bdb18cf49b52b2e94685cbefa0d01"/>
    <w:p>
      <w:pPr>
        <w:pStyle w:val="Heading2"/>
      </w:pPr>
      <w:r>
        <w:t xml:space="preserve">Teacher Secondary Education Programme – Nigeria Abuja</w:t>
      </w:r>
    </w:p>
    <w:p>
      <w:pPr>
        <w:pStyle w:val="FirstParagraph"/>
      </w:pPr>
      <w:r>
        <w:t xml:space="preserve">Federal Ministry of Education, Federal Capital Territory, Abuja, Nigeria</w:t>
      </w:r>
    </w:p>
    <w:p>
      <w:pPr>
        <w:pStyle w:val="BodyText"/>
      </w:pPr>
      <w:r>
        <w:t xml:space="preserve">Plot 743, Aminu Kano Crescent, Wuse II, Abuja, Nigeria</w:t>
      </w:r>
    </w:p>
    <w:p>
      <w:pPr>
        <w:pStyle w:val="BodyText"/>
      </w:pPr>
      <w:r>
        <w:t xml:space="preserve">Tel: +234 (0) 9 123 4567 | Email: procurement@fme.gov.ng</w:t>
      </w:r>
    </w:p>
    <w:bookmarkEnd w:id="20"/>
    <w:bookmarkEnd w:id="21"/>
    <w:p>
      <w:pPr>
        <w:pStyle w:val="BodyText"/>
      </w:pPr>
      <w:r>
        <w:rPr>
          <w:bCs/>
          <w:b/>
        </w:rPr>
        <w:t xml:space="preserve">Purchase Order No.:</w:t>
      </w:r>
      <w:r>
        <w:t xml:space="preserve"> </w:t>
      </w:r>
      <w:r>
        <w:t xml:space="preserve">PO/TS/ABJ/2025/00472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Vendor Name:</w:t>
      </w:r>
      <w:r>
        <w:t xml:space="preserve"> </w:t>
      </w:r>
      <w:r>
        <w:t xml:space="preserve">EduSupply Nigeria Ltd.</w:t>
      </w:r>
      <w:r>
        <w:br/>
      </w:r>
      <w:r>
        <w:rPr>
          <w:bCs/>
          <w:b/>
        </w:rPr>
        <w:t xml:space="preserve">Vendor Address:</w:t>
      </w:r>
      <w:r>
        <w:t xml:space="preserve"> </w:t>
      </w:r>
      <w:r>
        <w:t xml:space="preserve">12 Zaria Road, Garki, Abuja, Nigeria</w:t>
      </w:r>
      <w:r>
        <w:br/>
      </w:r>
      <w:r>
        <w:rPr>
          <w:bCs/>
          <w:b/>
        </w:rPr>
        <w:t xml:space="preserve">Vendor TIN:</w:t>
      </w:r>
      <w:r>
        <w:t xml:space="preserve"> </w:t>
      </w:r>
      <w:r>
        <w:t xml:space="preserve">1045-8821-7734</w:t>
      </w:r>
      <w:r>
        <w:br/>
      </w:r>
      <w:r>
        <w:rPr>
          <w:bCs/>
          <w:b/>
        </w:rPr>
        <w:t xml:space="preserve">Vendor Contact:</w:t>
      </w:r>
      <w:r>
        <w:t xml:space="preserve"> </w:t>
      </w:r>
      <w:r>
        <w:t xml:space="preserve">+234 (0) 803 556 7789</w:t>
      </w:r>
    </w:p>
    <w:p>
      <w:pPr>
        <w:pStyle w:val="BodyText"/>
      </w:pPr>
      <w:r>
        <w:t xml:space="preserve">BILL TO / DELIVERY ADDRESS</w:t>
      </w:r>
    </w:p>
    <w:tbl>
      <w:tblPr>
        <w:tblStyle w:val="Table"/>
        <w:tblW w:type="pct" w:w="5000"/>
        <w:tblLook w:firstRow="0" w:lastRow="0" w:firstColumn="0" w:lastColumn="0" w:noHBand="0" w:noVBand="0" w:val="0000"/>
      </w:tblPr>
      <w:tblGrid>
        <w:gridCol w:w="3960"/>
        <w:gridCol w:w="3960"/>
      </w:tblGrid>
      <w:tr>
        <w:tc>
          <w:tcPr/>
          <w:p>
            <w:pPr>
              <w:pStyle w:val="Compact"/>
              <w:jc w:val="left"/>
            </w:pPr>
            <w:r>
              <w:rPr>
                <w:bCs/>
                <w:b/>
              </w:rPr>
              <w:t xml:space="preserve">Bill To:</w:t>
            </w:r>
            <w:r>
              <w:br/>
            </w:r>
            <w:r>
              <w:t xml:space="preserve">Federal Ministry of Education</w:t>
            </w:r>
            <w:r>
              <w:br/>
            </w:r>
            <w:r>
              <w:t xml:space="preserve">Teacher Secondary Division</w:t>
            </w:r>
            <w:r>
              <w:br/>
            </w:r>
            <w:r>
              <w:t xml:space="preserve">Plot 743, Aminu Kano Crescent</w:t>
            </w:r>
            <w:r>
              <w:br/>
            </w:r>
            <w:r>
              <w:t xml:space="preserve">Wuse II, Abuja, Nigeria</w:t>
            </w:r>
            <w:r>
              <w:br/>
            </w:r>
            <w:r>
              <w:t xml:space="preserve">Attn: Dr. Amina Yusuf, Director, Teacher Secondary Affairs</w:t>
            </w:r>
          </w:p>
        </w:tc>
        <w:tc>
          <w:tcPr/>
          <w:p>
            <w:pPr>
              <w:pStyle w:val="Compact"/>
              <w:jc w:val="left"/>
            </w:pPr>
            <w:r>
              <w:rPr>
                <w:bCs/>
                <w:b/>
              </w:rPr>
              <w:t xml:space="preserve">Delivery To:</w:t>
            </w:r>
            <w:r>
              <w:br/>
            </w:r>
            <w:r>
              <w:t xml:space="preserve">Abuja Secondary Education Complex</w:t>
            </w:r>
            <w:r>
              <w:br/>
            </w:r>
            <w:r>
              <w:t xml:space="preserve">45 Garki Road, Garki District</w:t>
            </w:r>
            <w:r>
              <w:br/>
            </w:r>
            <w:r>
              <w:t xml:space="preserve">Abuja, Federal Capital Territory</w:t>
            </w:r>
            <w:r>
              <w:br/>
            </w:r>
            <w:r>
              <w:t xml:space="preserve">Nigeria</w:t>
            </w:r>
            <w:r>
              <w:br/>
            </w:r>
            <w:r>
              <w:t xml:space="preserve">Attn: Mr. Chukwuma Okafor, Logistics Coordinator</w:t>
            </w:r>
          </w:p>
        </w:tc>
      </w:tr>
    </w:tbl>
    <w:p>
      <w:pPr>
        <w:pStyle w:val="BodyText"/>
      </w:pPr>
      <w:r>
        <w:t xml:space="preserve">PURCHASE ORDER LINE ITEMS – TEACHER SECONDARY PROGRAMME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w:t>
            </w:r>
          </w:p>
        </w:tc>
        <w:tc>
          <w:tcPr/>
          <w:p>
            <w:pPr>
              <w:pStyle w:val="Compact"/>
              <w:jc w:val="left"/>
            </w:pPr>
            <w:r>
              <w:t xml:space="preserve">Description of Goods / Services</w:t>
            </w:r>
          </w:p>
        </w:tc>
        <w:tc>
          <w:tcPr/>
          <w:p>
            <w:pPr>
              <w:pStyle w:val="Compact"/>
              <w:jc w:val="left"/>
            </w:pPr>
            <w:r>
              <w:t xml:space="preserve">Qty</w:t>
            </w:r>
          </w:p>
        </w:tc>
        <w:tc>
          <w:tcPr/>
          <w:p>
            <w:pPr>
              <w:pStyle w:val="Compact"/>
              <w:jc w:val="left"/>
            </w:pPr>
            <w:r>
              <w:t xml:space="preserve">Unit (NGN)</w:t>
            </w:r>
          </w:p>
        </w:tc>
        <w:tc>
          <w:tcPr/>
          <w:p>
            <w:pPr>
              <w:pStyle w:val="Compact"/>
              <w:jc w:val="left"/>
            </w:pPr>
            <w:r>
              <w:t xml:space="preserve">Total (NGN)</w:t>
            </w:r>
          </w:p>
        </w:tc>
        <w:tc>
          <w:tcPr/>
          <w:p>
            <w:pPr>
              <w:pStyle w:val="Compact"/>
              <w:jc w:val="left"/>
            </w:pPr>
            <w:r>
              <w:t xml:space="preserve">Delivery Location</w:t>
            </w:r>
          </w:p>
        </w:tc>
      </w:tr>
      <w:tr>
        <w:tc>
          <w:tcPr/>
          <w:p>
            <w:pPr>
              <w:pStyle w:val="Compact"/>
              <w:jc w:val="left"/>
            </w:pPr>
            <w:r>
              <w:t xml:space="preserve">1</w:t>
            </w:r>
          </w:p>
        </w:tc>
        <w:tc>
          <w:tcPr/>
          <w:p>
            <w:pPr>
              <w:pStyle w:val="Compact"/>
              <w:jc w:val="left"/>
            </w:pPr>
            <w:r>
              <w:t xml:space="preserve">Interactive Smart Boards (75-inch) for Teacher Secondary training classrooms – 12 units for the Abuja Teacher Secondary Professional Development Centre</w:t>
            </w:r>
          </w:p>
        </w:tc>
        <w:tc>
          <w:tcPr/>
          <w:p>
            <w:pPr>
              <w:pStyle w:val="Compact"/>
              <w:jc w:val="left"/>
            </w:pPr>
            <w:r>
              <w:t xml:space="preserve">12</w:t>
            </w:r>
          </w:p>
        </w:tc>
        <w:tc>
          <w:tcPr/>
          <w:p>
            <w:pPr>
              <w:pStyle w:val="Compact"/>
              <w:jc w:val="left"/>
            </w:pPr>
            <w:r>
              <w:t xml:space="preserve">2,850,000.00</w:t>
            </w:r>
          </w:p>
        </w:tc>
        <w:tc>
          <w:tcPr/>
          <w:p>
            <w:pPr>
              <w:pStyle w:val="Compact"/>
              <w:jc w:val="left"/>
            </w:pPr>
            <w:r>
              <w:t xml:space="preserve">34,200,000.00</w:t>
            </w:r>
          </w:p>
        </w:tc>
        <w:tc>
          <w:tcPr/>
          <w:p>
            <w:pPr>
              <w:pStyle w:val="Compact"/>
              <w:jc w:val="left"/>
            </w:pPr>
            <w:r>
              <w:t xml:space="preserve">Abuja, FCT, Nigeria</w:t>
            </w:r>
          </w:p>
        </w:tc>
      </w:tr>
      <w:tr>
        <w:tc>
          <w:tcPr/>
          <w:p>
            <w:pPr>
              <w:pStyle w:val="Compact"/>
              <w:jc w:val="left"/>
            </w:pPr>
            <w:r>
              <w:t xml:space="preserve">2</w:t>
            </w:r>
          </w:p>
        </w:tc>
        <w:tc>
          <w:tcPr/>
          <w:p>
            <w:pPr>
              <w:pStyle w:val="Compact"/>
              <w:jc w:val="left"/>
            </w:pPr>
            <w:r>
              <w:t xml:space="preserve">Ergonomic Teaching Desks and Chairs (set of 30) for the Teacher Secondary Faculty Resource Room, Garki Campus, Abuja</w:t>
            </w:r>
          </w:p>
        </w:tc>
        <w:tc>
          <w:tcPr/>
          <w:p>
            <w:pPr>
              <w:pStyle w:val="Compact"/>
              <w:jc w:val="left"/>
            </w:pPr>
            <w:r>
              <w:t xml:space="preserve">30</w:t>
            </w:r>
          </w:p>
        </w:tc>
        <w:tc>
          <w:tcPr/>
          <w:p>
            <w:pPr>
              <w:pStyle w:val="Compact"/>
              <w:jc w:val="left"/>
            </w:pPr>
            <w:r>
              <w:t xml:space="preserve">185,000.00</w:t>
            </w:r>
          </w:p>
        </w:tc>
        <w:tc>
          <w:tcPr/>
          <w:p>
            <w:pPr>
              <w:pStyle w:val="Compact"/>
              <w:jc w:val="left"/>
            </w:pPr>
            <w:r>
              <w:t xml:space="preserve">5,550,000.00</w:t>
            </w:r>
          </w:p>
        </w:tc>
        <w:tc>
          <w:tcPr/>
          <w:p>
            <w:pPr>
              <w:pStyle w:val="Compact"/>
              <w:jc w:val="left"/>
            </w:pPr>
            <w:r>
              <w:t xml:space="preserve">Abuja, FCT, Nigeria</w:t>
            </w:r>
          </w:p>
        </w:tc>
      </w:tr>
      <w:tr>
        <w:tc>
          <w:tcPr/>
          <w:p>
            <w:pPr>
              <w:pStyle w:val="Compact"/>
              <w:jc w:val="left"/>
            </w:pPr>
            <w:r>
              <w:t xml:space="preserve">3</w:t>
            </w:r>
          </w:p>
        </w:tc>
        <w:tc>
          <w:tcPr/>
          <w:p>
            <w:pPr>
              <w:pStyle w:val="Compact"/>
              <w:jc w:val="left"/>
            </w:pPr>
            <w:r>
              <w:t xml:space="preserve">Secondary School Curriculum Textbooks (Mathematics, Physics, Chemistry, Biology, English, and Social Studies) – 5,000 copies for Teacher Secondary in-service training across Abuja secondary schools</w:t>
            </w:r>
          </w:p>
        </w:tc>
        <w:tc>
          <w:tcPr/>
          <w:p>
            <w:pPr>
              <w:pStyle w:val="Compact"/>
              <w:jc w:val="left"/>
            </w:pPr>
            <w:r>
              <w:t xml:space="preserve">5,000</w:t>
            </w:r>
          </w:p>
        </w:tc>
        <w:tc>
          <w:tcPr/>
          <w:p>
            <w:pPr>
              <w:pStyle w:val="Compact"/>
              <w:jc w:val="left"/>
            </w:pPr>
            <w:r>
              <w:t xml:space="preserve">4,200.00</w:t>
            </w:r>
          </w:p>
        </w:tc>
        <w:tc>
          <w:tcPr/>
          <w:p>
            <w:pPr>
              <w:pStyle w:val="Compact"/>
              <w:jc w:val="left"/>
            </w:pPr>
            <w:r>
              <w:t xml:space="preserve">21,000,000.00</w:t>
            </w:r>
          </w:p>
        </w:tc>
        <w:tc>
          <w:tcPr/>
          <w:p>
            <w:pPr>
              <w:pStyle w:val="Compact"/>
              <w:jc w:val="left"/>
            </w:pPr>
            <w:r>
              <w:t xml:space="preserve">Abuja, FCT, Nigeria</w:t>
            </w:r>
          </w:p>
        </w:tc>
      </w:tr>
      <w:tr>
        <w:tc>
          <w:tcPr/>
          <w:p>
            <w:pPr>
              <w:pStyle w:val="Compact"/>
              <w:jc w:val="left"/>
            </w:pPr>
            <w:r>
              <w:t xml:space="preserve">4</w:t>
            </w:r>
          </w:p>
        </w:tc>
        <w:tc>
          <w:tcPr/>
          <w:p>
            <w:pPr>
              <w:pStyle w:val="Compact"/>
              <w:jc w:val="left"/>
            </w:pPr>
            <w:r>
              <w:t xml:space="preserve">Laptops (15.6-inch, 16GB RAM, 512GB SSD) for Teacher Secondary digital literacy workshops – 200 units</w:t>
            </w:r>
          </w:p>
        </w:tc>
        <w:tc>
          <w:tcPr/>
          <w:p>
            <w:pPr>
              <w:pStyle w:val="Compact"/>
              <w:jc w:val="left"/>
            </w:pPr>
            <w:r>
              <w:t xml:space="preserve">200</w:t>
            </w:r>
          </w:p>
        </w:tc>
        <w:tc>
          <w:tcPr/>
          <w:p>
            <w:pPr>
              <w:pStyle w:val="Compact"/>
              <w:jc w:val="left"/>
            </w:pPr>
            <w:r>
              <w:t xml:space="preserve">485,000.00</w:t>
            </w:r>
          </w:p>
        </w:tc>
        <w:tc>
          <w:tcPr/>
          <w:p>
            <w:pPr>
              <w:pStyle w:val="Compact"/>
              <w:jc w:val="left"/>
            </w:pPr>
            <w:r>
              <w:t xml:space="preserve">97,000,000.00</w:t>
            </w:r>
          </w:p>
        </w:tc>
        <w:tc>
          <w:tcPr/>
          <w:p>
            <w:pPr>
              <w:pStyle w:val="Compact"/>
              <w:jc w:val="left"/>
            </w:pPr>
            <w:r>
              <w:t xml:space="preserve">Abuja, FCT, Nigeria</w:t>
            </w:r>
          </w:p>
        </w:tc>
      </w:tr>
      <w:tr>
        <w:tc>
          <w:tcPr/>
          <w:p>
            <w:pPr>
              <w:pStyle w:val="Compact"/>
              <w:jc w:val="left"/>
            </w:pPr>
            <w:r>
              <w:t xml:space="preserve">5</w:t>
            </w:r>
          </w:p>
        </w:tc>
        <w:tc>
          <w:tcPr/>
          <w:p>
            <w:pPr>
              <w:pStyle w:val="Compact"/>
              <w:jc w:val="left"/>
            </w:pPr>
            <w:r>
              <w:t xml:space="preserve">Science Laboratory Equipment Kits (Physics, Chemistry, Biology) for Teacher Secondary practical training – 45 complete kits</w:t>
            </w:r>
          </w:p>
        </w:tc>
        <w:tc>
          <w:tcPr/>
          <w:p>
            <w:pPr>
              <w:pStyle w:val="Compact"/>
              <w:jc w:val="left"/>
            </w:pPr>
            <w:r>
              <w:t xml:space="preserve">45</w:t>
            </w:r>
          </w:p>
        </w:tc>
        <w:tc>
          <w:tcPr/>
          <w:p>
            <w:pPr>
              <w:pStyle w:val="Compact"/>
              <w:jc w:val="left"/>
            </w:pPr>
            <w:r>
              <w:t xml:space="preserve">1,250,000.00</w:t>
            </w:r>
          </w:p>
        </w:tc>
        <w:tc>
          <w:tcPr/>
          <w:p>
            <w:pPr>
              <w:pStyle w:val="Compact"/>
              <w:jc w:val="left"/>
            </w:pPr>
            <w:r>
              <w:t xml:space="preserve">56,250,000.00</w:t>
            </w:r>
          </w:p>
        </w:tc>
        <w:tc>
          <w:tcPr/>
          <w:p>
            <w:pPr>
              <w:pStyle w:val="Compact"/>
              <w:jc w:val="left"/>
            </w:pPr>
            <w:r>
              <w:t xml:space="preserve">Abuja, FCT, Nigeria</w:t>
            </w:r>
          </w:p>
        </w:tc>
      </w:tr>
      <w:tr>
        <w:tc>
          <w:tcPr/>
          <w:p>
            <w:pPr>
              <w:pStyle w:val="Compact"/>
              <w:jc w:val="left"/>
            </w:pPr>
            <w:r>
              <w:t xml:space="preserve">6</w:t>
            </w:r>
          </w:p>
        </w:tc>
        <w:tc>
          <w:tcPr/>
          <w:p>
            <w:pPr>
              <w:pStyle w:val="Compact"/>
              <w:jc w:val="left"/>
            </w:pPr>
            <w:r>
              <w:t xml:space="preserve">Projector Units (4000-lumen) with mounting hardware for Teacher Secondary lecture halls – 18 units</w:t>
            </w:r>
          </w:p>
        </w:tc>
        <w:tc>
          <w:tcPr/>
          <w:p>
            <w:pPr>
              <w:pStyle w:val="Compact"/>
              <w:jc w:val="left"/>
            </w:pPr>
            <w:r>
              <w:t xml:space="preserve">18</w:t>
            </w:r>
          </w:p>
        </w:tc>
        <w:tc>
          <w:tcPr/>
          <w:p>
            <w:pPr>
              <w:pStyle w:val="Compact"/>
              <w:jc w:val="left"/>
            </w:pPr>
            <w:r>
              <w:t xml:space="preserve">620,000.00</w:t>
            </w:r>
          </w:p>
        </w:tc>
        <w:tc>
          <w:tcPr/>
          <w:p>
            <w:pPr>
              <w:pStyle w:val="Compact"/>
              <w:jc w:val="left"/>
            </w:pPr>
            <w:r>
              <w:t xml:space="preserve">11,160,000.00</w:t>
            </w:r>
          </w:p>
        </w:tc>
        <w:tc>
          <w:tcPr/>
          <w:p>
            <w:pPr>
              <w:pStyle w:val="Compact"/>
              <w:jc w:val="left"/>
            </w:pPr>
            <w:r>
              <w:t xml:space="preserve">Abuja, FCT, Nigeria</w:t>
            </w:r>
          </w:p>
        </w:tc>
      </w:tr>
      <w:tr>
        <w:tc>
          <w:tcPr/>
          <w:p>
            <w:pPr>
              <w:pStyle w:val="Compact"/>
              <w:jc w:val="left"/>
            </w:pPr>
            <w:r>
              <w:t xml:space="preserve">7</w:t>
            </w:r>
          </w:p>
        </w:tc>
        <w:tc>
          <w:tcPr/>
          <w:p>
            <w:pPr>
              <w:pStyle w:val="Compact"/>
              <w:jc w:val="left"/>
            </w:pPr>
            <w:r>
              <w:t xml:space="preserve">Teacher Secondary Professional Development Manuals and Assessment Materials (printed, 3,000 sets)</w:t>
            </w:r>
          </w:p>
        </w:tc>
        <w:tc>
          <w:tcPr/>
          <w:p>
            <w:pPr>
              <w:pStyle w:val="Compact"/>
              <w:jc w:val="left"/>
            </w:pPr>
            <w:r>
              <w:t xml:space="preserve">3,000</w:t>
            </w:r>
          </w:p>
        </w:tc>
        <w:tc>
          <w:tcPr/>
          <w:p>
            <w:pPr>
              <w:pStyle w:val="Compact"/>
              <w:jc w:val="left"/>
            </w:pPr>
            <w:r>
              <w:t xml:space="preserve">8,500.00</w:t>
            </w:r>
          </w:p>
        </w:tc>
        <w:tc>
          <w:tcPr/>
          <w:p>
            <w:pPr>
              <w:pStyle w:val="Compact"/>
              <w:jc w:val="left"/>
            </w:pPr>
            <w:r>
              <w:t xml:space="preserve">25,500,000.00</w:t>
            </w:r>
          </w:p>
        </w:tc>
        <w:tc>
          <w:tcPr/>
          <w:p>
            <w:pPr>
              <w:pStyle w:val="Compact"/>
              <w:jc w:val="left"/>
            </w:pPr>
            <w:r>
              <w:t xml:space="preserve">Abuja, FCT, Nigeria</w:t>
            </w:r>
          </w:p>
        </w:tc>
      </w:tr>
      <w:tr>
        <w:tc>
          <w:tcPr/>
          <w:p>
            <w:pPr>
              <w:pStyle w:val="Compact"/>
              <w:jc w:val="left"/>
            </w:pPr>
            <w:r>
              <w:t xml:space="preserve">8</w:t>
            </w:r>
          </w:p>
        </w:tc>
        <w:tc>
          <w:tcPr/>
          <w:p>
            <w:pPr>
              <w:pStyle w:val="Compact"/>
              <w:jc w:val="left"/>
            </w:pPr>
            <w:r>
              <w:t xml:space="preserve">Networking and IT Infrastructure Setup for the Teacher Secondary Digital Learning Hub, Abuja (includes routers, switches, cabling, and server rack)</w:t>
            </w:r>
          </w:p>
        </w:tc>
        <w:tc>
          <w:tcPr/>
          <w:p>
            <w:pPr>
              <w:pStyle w:val="Compact"/>
              <w:jc w:val="left"/>
            </w:pPr>
            <w:r>
              <w:t xml:space="preserve">1</w:t>
            </w:r>
          </w:p>
        </w:tc>
        <w:tc>
          <w:tcPr/>
          <w:p>
            <w:pPr>
              <w:pStyle w:val="Compact"/>
              <w:jc w:val="left"/>
            </w:pPr>
            <w:r>
              <w:t xml:space="preserve">18,500,000.00</w:t>
            </w:r>
          </w:p>
        </w:tc>
        <w:tc>
          <w:tcPr/>
          <w:p>
            <w:pPr>
              <w:pStyle w:val="Compact"/>
              <w:jc w:val="left"/>
            </w:pPr>
            <w:r>
              <w:t xml:space="preserve">18,500,000.00</w:t>
            </w:r>
          </w:p>
        </w:tc>
        <w:tc>
          <w:tcPr/>
          <w:p>
            <w:pPr>
              <w:pStyle w:val="Compact"/>
              <w:jc w:val="left"/>
            </w:pPr>
            <w:r>
              <w:t xml:space="preserve">Abuja, FCT, Nigeria</w:t>
            </w:r>
          </w:p>
        </w:tc>
      </w:tr>
      <w:tr>
        <w:tc>
          <w:tcPr/>
          <w:p>
            <w:pPr>
              <w:pStyle w:val="Compact"/>
              <w:jc w:val="left"/>
            </w:pPr>
            <w:r>
              <w:t xml:space="preserve">9</w:t>
            </w:r>
          </w:p>
        </w:tc>
        <w:tc>
          <w:tcPr/>
          <w:p>
            <w:pPr>
              <w:pStyle w:val="Compact"/>
              <w:jc w:val="left"/>
            </w:pPr>
            <w:r>
              <w:t xml:space="preserve">Whiteboards (Magnetic, 4ft x 8ft) for Teacher Secondary classrooms – 60 units</w:t>
            </w:r>
          </w:p>
        </w:tc>
        <w:tc>
          <w:tcPr/>
          <w:p>
            <w:pPr>
              <w:pStyle w:val="Compact"/>
              <w:jc w:val="left"/>
            </w:pPr>
            <w:r>
              <w:t xml:space="preserve">60</w:t>
            </w:r>
          </w:p>
        </w:tc>
        <w:tc>
          <w:tcPr/>
          <w:p>
            <w:pPr>
              <w:pStyle w:val="Compact"/>
              <w:jc w:val="left"/>
            </w:pPr>
            <w:r>
              <w:t xml:space="preserve">95,000.00</w:t>
            </w:r>
          </w:p>
        </w:tc>
        <w:tc>
          <w:tcPr/>
          <w:p>
            <w:pPr>
              <w:pStyle w:val="Compact"/>
              <w:jc w:val="left"/>
            </w:pPr>
            <w:r>
              <w:t xml:space="preserve">5,700,000.00</w:t>
            </w:r>
          </w:p>
        </w:tc>
        <w:tc>
          <w:tcPr/>
          <w:p>
            <w:pPr>
              <w:pStyle w:val="Compact"/>
              <w:jc w:val="left"/>
            </w:pPr>
            <w:r>
              <w:t xml:space="preserve">Abuja, FCT, Nigeria</w:t>
            </w:r>
          </w:p>
        </w:tc>
      </w:tr>
      <w:tr>
        <w:tc>
          <w:tcPr/>
          <w:p>
            <w:pPr>
              <w:pStyle w:val="Compact"/>
              <w:jc w:val="left"/>
            </w:pPr>
            <w:r>
              <w:t xml:space="preserve">10</w:t>
            </w:r>
          </w:p>
        </w:tc>
        <w:tc>
          <w:tcPr/>
          <w:p>
            <w:pPr>
              <w:pStyle w:val="Compact"/>
              <w:jc w:val="left"/>
            </w:pPr>
            <w:r>
              <w:t xml:space="preserve">Audio-Visual Recording Equipment (cameras, microphones, editing software) for Teacher Secondary e-learning content production – 1 complete package</w:t>
            </w:r>
          </w:p>
        </w:tc>
        <w:tc>
          <w:tcPr/>
          <w:p>
            <w:pPr>
              <w:pStyle w:val="Compact"/>
              <w:jc w:val="left"/>
            </w:pPr>
            <w:r>
              <w:t xml:space="preserve">1</w:t>
            </w:r>
          </w:p>
        </w:tc>
        <w:tc>
          <w:tcPr/>
          <w:p>
            <w:pPr>
              <w:pStyle w:val="Compact"/>
              <w:jc w:val="left"/>
            </w:pPr>
            <w:r>
              <w:t xml:space="preserve">12,800,000.00</w:t>
            </w:r>
          </w:p>
        </w:tc>
        <w:tc>
          <w:tcPr/>
          <w:p>
            <w:pPr>
              <w:pStyle w:val="Compact"/>
              <w:jc w:val="left"/>
            </w:pPr>
            <w:r>
              <w:t xml:space="preserve">12,800,000.00</w:t>
            </w:r>
          </w:p>
        </w:tc>
        <w:tc>
          <w:tcPr/>
          <w:p>
            <w:pPr>
              <w:pStyle w:val="Compact"/>
              <w:jc w:val="left"/>
            </w:pPr>
            <w:r>
              <w:t xml:space="preserve">Abuja, FCT, Nigeria</w:t>
            </w:r>
          </w:p>
        </w:tc>
      </w:tr>
      <w:tr>
        <w:tc>
          <w:tcPr>
            <w:gridSpan w:val="4"/>
          </w:tcPr>
          <w:p>
            <w:pPr>
              <w:pStyle w:val="Compact"/>
              <w:jc w:val="right"/>
            </w:pPr>
            <w:r>
              <w:t xml:space="preserve">SUBTOTAL:</w:t>
            </w:r>
          </w:p>
        </w:tc>
        <w:tc>
          <w:tcPr/>
          <w:p>
            <w:pPr>
              <w:pStyle w:val="Compact"/>
              <w:jc w:val="left"/>
            </w:pPr>
            <w:r>
              <w:t xml:space="preserve">287,660,000.00</w:t>
            </w:r>
          </w:p>
        </w:tc>
        <w:tc>
          <w:tcPr/>
          <w:p>
            <w:pPr>
              <w:pStyle w:val="Compact"/>
            </w:pPr>
          </w:p>
        </w:tc>
      </w:tr>
      <w:tr>
        <w:tc>
          <w:tcPr>
            <w:gridSpan w:val="4"/>
          </w:tcPr>
          <w:p>
            <w:pPr>
              <w:pStyle w:val="Compact"/>
              <w:jc w:val="right"/>
            </w:pPr>
            <w:r>
              <w:t xml:space="preserve">VAT (7.5%):</w:t>
            </w:r>
          </w:p>
        </w:tc>
        <w:tc>
          <w:tcPr/>
          <w:p>
            <w:pPr>
              <w:pStyle w:val="Compact"/>
              <w:jc w:val="left"/>
            </w:pPr>
            <w:r>
              <w:t xml:space="preserve">21,574,500.00</w:t>
            </w:r>
          </w:p>
        </w:tc>
        <w:tc>
          <w:tcPr/>
          <w:p>
            <w:pPr>
              <w:pStyle w:val="Compact"/>
            </w:pPr>
          </w:p>
        </w:tc>
      </w:tr>
      <w:tr>
        <w:tc>
          <w:tcPr>
            <w:gridSpan w:val="4"/>
          </w:tcPr>
          <w:p>
            <w:pPr>
              <w:pStyle w:val="Compact"/>
              <w:jc w:val="right"/>
            </w:pPr>
            <w:r>
              <w:t xml:space="preserve">DELIVERY &amp; INSTALLATION (Abuja, Nigeria):</w:t>
            </w:r>
          </w:p>
        </w:tc>
        <w:tc>
          <w:tcPr/>
          <w:p>
            <w:pPr>
              <w:pStyle w:val="Compact"/>
              <w:jc w:val="left"/>
            </w:pPr>
            <w:r>
              <w:t xml:space="preserve">4,500,000.00</w:t>
            </w:r>
          </w:p>
        </w:tc>
        <w:tc>
          <w:tcPr/>
          <w:p>
            <w:pPr>
              <w:pStyle w:val="Compact"/>
            </w:pPr>
          </w:p>
        </w:tc>
      </w:tr>
      <w:tr>
        <w:tc>
          <w:tcPr>
            <w:gridSpan w:val="4"/>
          </w:tcPr>
          <w:p>
            <w:pPr>
              <w:pStyle w:val="Compact"/>
              <w:jc w:val="right"/>
            </w:pPr>
            <w:r>
              <w:t xml:space="preserve">GRAND TOTAL (NGN):</w:t>
            </w:r>
          </w:p>
        </w:tc>
        <w:tc>
          <w:tcPr/>
          <w:p>
            <w:pPr>
              <w:pStyle w:val="Compact"/>
              <w:jc w:val="left"/>
            </w:pPr>
            <w:r>
              <w:t xml:space="preserve">313,734,500.00</w:t>
            </w:r>
          </w:p>
        </w:tc>
        <w:tc>
          <w:tcPr/>
          <w:p>
            <w:pPr>
              <w:pStyle w:val="Compact"/>
            </w:pPr>
          </w:p>
        </w:tc>
      </w:tr>
    </w:tbl>
    <w:p>
      <w:pPr>
        <w:pStyle w:val="BodyText"/>
      </w:pPr>
      <w:r>
        <w:rPr>
          <w:bCs/>
          <w:b/>
        </w:rPr>
        <w:t xml:space="preserve">NOTE:</w:t>
      </w:r>
      <w:r>
        <w:t xml:space="preserve"> </w:t>
      </w:r>
      <w:r>
        <w:t xml:space="preserve">This Purchase Order is issued under the Federal Government of Nigeria's Teacher Secondary Capacity Building Initiative for the 2025/2026 academic year. All goods and services are to be delivered, installed, and commissioned within the Federal Capital Territory, Abuja, Nigeria. The Teacher Secondary programme is a government-mandated initiative to enhance the quality of secondary education across all public and private secondary schools in Abuja and the broader FCT.</w:t>
      </w:r>
    </w:p>
    <w:p>
      <w:pPr>
        <w:pStyle w:val="BodyText"/>
      </w:pPr>
      <w:r>
        <w:t xml:space="preserve">TERMS AND CONDITIONS</w:t>
      </w:r>
    </w:p>
    <w:p>
      <w:pPr>
        <w:numPr>
          <w:ilvl w:val="0"/>
          <w:numId w:val="1001"/>
        </w:numPr>
        <w:pStyle w:val="Compact"/>
      </w:pPr>
      <w:r>
        <w:rPr>
          <w:bCs/>
          <w:b/>
        </w:rPr>
        <w:t xml:space="preserve">Delivery:</w:t>
      </w:r>
      <w:r>
        <w:t xml:space="preserve"> </w:t>
      </w:r>
      <w:r>
        <w:t xml:space="preserve">All items listed in this Purchase Order shall be delivered to the designated Teacher Secondary facilities in Abuja, Nigeria, within forty-five (45) calendar days from the date of this Purchase Order. Delivery is to be made to the Abuja Secondary Education Complex, Garki District, Abuja, FCT, Nigeria.</w:t>
      </w:r>
    </w:p>
    <w:p>
      <w:pPr>
        <w:numPr>
          <w:ilvl w:val="0"/>
          <w:numId w:val="1001"/>
        </w:numPr>
        <w:pStyle w:val="Compact"/>
      </w:pPr>
      <w:r>
        <w:rPr>
          <w:bCs/>
          <w:b/>
        </w:rPr>
        <w:t xml:space="preserve">Payment Terms:</w:t>
      </w:r>
      <w:r>
        <w:t xml:space="preserve"> </w:t>
      </w:r>
      <w:r>
        <w:t xml:space="preserve">Payment shall be made in two tranches: fifty percent (50%) upon successful delivery and inspection of all goods at the Abuja delivery site, and the remaining fifty percent (50%) upon full installation, commissioning, and acceptance by the Teacher Secondary programme oversight committee in Abuja.</w:t>
      </w:r>
    </w:p>
    <w:p>
      <w:pPr>
        <w:numPr>
          <w:ilvl w:val="0"/>
          <w:numId w:val="1001"/>
        </w:numPr>
        <w:pStyle w:val="Compact"/>
      </w:pPr>
      <w:r>
        <w:rPr>
          <w:bCs/>
          <w:b/>
        </w:rPr>
        <w:t xml:space="preserve">Warranty:</w:t>
      </w:r>
      <w:r>
        <w:t xml:space="preserve"> </w:t>
      </w:r>
      <w:r>
        <w:t xml:space="preserve">All electronic equipment (smart boards, laptops, projectors, and audio-visual systems) shall carry a minimum of two (2) years manufacturer's warranty with on-site service coverage in Abuja, Nigeria. Laboratory equipment kits shall carry a one (1) year warranty.</w:t>
      </w:r>
    </w:p>
    <w:p>
      <w:pPr>
        <w:numPr>
          <w:ilvl w:val="0"/>
          <w:numId w:val="1001"/>
        </w:numPr>
        <w:pStyle w:val="Compact"/>
      </w:pPr>
      <w:r>
        <w:rPr>
          <w:bCs/>
          <w:b/>
        </w:rPr>
        <w:t xml:space="preserve">Quality Standards:</w:t>
      </w:r>
      <w:r>
        <w:t xml:space="preserve"> </w:t>
      </w:r>
      <w:r>
        <w:t xml:space="preserve">All goods must comply with the National Standards of Nigeria (SON) and meet the specifications outlined in the Teacher Secondary programme technical requirements document (Ref: TS/ABJ/TECH/2025/012).</w:t>
      </w:r>
    </w:p>
    <w:p>
      <w:pPr>
        <w:numPr>
          <w:ilvl w:val="0"/>
          <w:numId w:val="1001"/>
        </w:numPr>
        <w:pStyle w:val="Compact"/>
      </w:pPr>
      <w:r>
        <w:rPr>
          <w:bCs/>
          <w:b/>
        </w:rPr>
        <w:t xml:space="preserve">Penalties:</w:t>
      </w:r>
      <w:r>
        <w:t xml:space="preserve"> </w:t>
      </w:r>
      <w:r>
        <w:t xml:space="preserve">For every day of delay beyond the stipulated delivery period, the vendor shall be liable for a penalty of 0.5% of the total Purchase Order value per day, up to a maximum of 10% of the total value.</w:t>
      </w:r>
    </w:p>
    <w:p>
      <w:pPr>
        <w:numPr>
          <w:ilvl w:val="0"/>
          <w:numId w:val="1001"/>
        </w:numPr>
        <w:pStyle w:val="Compact"/>
      </w:pPr>
      <w:r>
        <w:rPr>
          <w:bCs/>
          <w:b/>
        </w:rPr>
        <w:t xml:space="preserve">Inspection and Acceptance:</w:t>
      </w:r>
      <w:r>
        <w:t xml:space="preserve"> </w:t>
      </w:r>
      <w:r>
        <w:t xml:space="preserve">A joint inspection team comprising representatives from the Federal Ministry of Education (Teacher Secondary Division) and the Abuja FCT Education Authority shall conduct a physical inspection of all delivered goods within five (5) working days of delivery in Abuja, Nigeria.</w:t>
      </w:r>
    </w:p>
    <w:p>
      <w:pPr>
        <w:numPr>
          <w:ilvl w:val="0"/>
          <w:numId w:val="1001"/>
        </w:numPr>
        <w:pStyle w:val="Compact"/>
      </w:pPr>
      <w:r>
        <w:rPr>
          <w:bCs/>
          <w:b/>
        </w:rPr>
        <w:t xml:space="preserve">Dispute Resolution:</w:t>
      </w:r>
      <w:r>
        <w:t xml:space="preserve"> </w:t>
      </w:r>
      <w:r>
        <w:t xml:space="preserve">Any disputes arising from this Purchase Order shall be resolved through arbitration in accordance with the Arbitration and Conciliation Act of Nigeria, with the seat of arbitration in Abuja, FCT, Nigeria.</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Federal Republic of Nigeria, with specific reference to the Federal Capital Territory (Abuja) procurement regulations.</w:t>
      </w:r>
    </w:p>
    <w:p>
      <w:pPr>
        <w:numPr>
          <w:ilvl w:val="0"/>
          <w:numId w:val="1001"/>
        </w:numPr>
        <w:pStyle w:val="Compact"/>
      </w:pPr>
      <w:r>
        <w:rPr>
          <w:bCs/>
          <w:b/>
        </w:rPr>
        <w:t xml:space="preserve">Force Majeure:</w:t>
      </w:r>
      <w:r>
        <w:t xml:space="preserve"> </w:t>
      </w:r>
      <w:r>
        <w:t xml:space="preserve">Neither party shall be liable for failure to perform obligations due to circumstances beyond reasonable control, including but not limited to natural disasters, government policy changes affecting the Teacher Secondary programme, or national emergencies declared in Nigeria.</w:t>
      </w:r>
    </w:p>
    <w:p>
      <w:pPr>
        <w:numPr>
          <w:ilvl w:val="0"/>
          <w:numId w:val="1001"/>
        </w:numPr>
        <w:pStyle w:val="Compact"/>
      </w:pPr>
      <w:r>
        <w:rPr>
          <w:bCs/>
          <w:b/>
        </w:rPr>
        <w:t xml:space="preserve">Confidentiality:</w:t>
      </w:r>
      <w:r>
        <w:t xml:space="preserve"> </w:t>
      </w:r>
      <w:r>
        <w:t xml:space="preserve">All information exchanged under this Purchase Order relating to the Teacher Secondary programme in Abuja, Nigeria, shall be treated as confidential and shall not be disclosed to third parties without written consent from the Federal Ministry of Education.</w:t>
      </w:r>
    </w:p>
    <w:p>
      <w:pPr>
        <w:pStyle w:val="FirstParagraph"/>
      </w:pPr>
      <w:r>
        <w:t xml:space="preserve">AUTHORIZATION AND SIGNATURES</w:t>
      </w:r>
    </w:p>
    <w:p>
      <w:pPr>
        <w:pStyle w:val="BodyText"/>
      </w:pPr>
      <w:r>
        <w:rPr>
          <w:bCs/>
          <w:b/>
        </w:rPr>
        <w:t xml:space="preserve">Prepared By:</w:t>
      </w:r>
    </w:p>
    <w:p>
      <w:pPr>
        <w:pStyle w:val="BodyText"/>
      </w:pPr>
      <w:r>
        <w:t xml:space="preserve">Eng. Folake Adeyemi</w:t>
      </w:r>
      <w:r>
        <w:br/>
      </w:r>
      <w:r>
        <w:t xml:space="preserve">Procurement Officer, Teacher Secondary Division</w:t>
      </w:r>
      <w:r>
        <w:br/>
      </w:r>
      <w:r>
        <w:t xml:space="preserve">Federal Ministry of Education, Abuja, Nigeria</w:t>
      </w:r>
    </w:p>
    <w:p>
      <w:pPr>
        <w:pStyle w:val="BodyText"/>
      </w:pPr>
      <w:r>
        <w:t xml:space="preserve">Signature &amp; Date</w:t>
      </w:r>
    </w:p>
    <w:p>
      <w:pPr>
        <w:pStyle w:val="BodyText"/>
      </w:pPr>
      <w:r>
        <w:rPr>
          <w:bCs/>
          <w:b/>
        </w:rPr>
        <w:t xml:space="preserve">Approved By:</w:t>
      </w:r>
    </w:p>
    <w:p>
      <w:pPr>
        <w:pStyle w:val="BodyText"/>
      </w:pPr>
      <w:r>
        <w:t xml:space="preserve">Dr. Amina Yusuf</w:t>
      </w:r>
      <w:r>
        <w:br/>
      </w:r>
      <w:r>
        <w:t xml:space="preserve">Director, Teacher Secondary Affairs</w:t>
      </w:r>
      <w:r>
        <w:br/>
      </w:r>
      <w:r>
        <w:t xml:space="preserve">Federal Ministry of Education, Abuja, Nigeria</w:t>
      </w:r>
    </w:p>
    <w:p>
      <w:pPr>
        <w:pStyle w:val="BodyText"/>
      </w:pPr>
      <w:r>
        <w:t xml:space="preserve">Signature &amp; Date</w:t>
      </w:r>
    </w:p>
    <w:p>
      <w:pPr>
        <w:pStyle w:val="BodyText"/>
      </w:pPr>
      <w:r>
        <w:rPr>
          <w:bCs/>
          <w:b/>
        </w:rPr>
        <w:t xml:space="preserve">Vendor Acknowledgement:</w:t>
      </w:r>
    </w:p>
    <w:p>
      <w:pPr>
        <w:pStyle w:val="BodyText"/>
      </w:pPr>
      <w:r>
        <w:t xml:space="preserve">Mr. Ibrahim Danjuma</w:t>
      </w:r>
      <w:r>
        <w:br/>
      </w:r>
      <w:r>
        <w:t xml:space="preserve">Managing Director, EduSupply Nigeria Ltd.</w:t>
      </w:r>
      <w:r>
        <w:br/>
      </w:r>
      <w:r>
        <w:t xml:space="preserve">Abuja, Nigeria</w:t>
      </w:r>
    </w:p>
    <w:p>
      <w:pPr>
        <w:pStyle w:val="BodyText"/>
      </w:pPr>
      <w:r>
        <w:t xml:space="preserve">Signature, Date &amp; Company Stamp</w:t>
      </w:r>
    </w:p>
    <w:p>
      <w:pPr>
        <w:pStyle w:val="BodyText"/>
      </w:pPr>
      <w:r>
        <w:rPr>
          <w:bCs/>
          <w:b/>
        </w:rPr>
        <w:t xml:space="preserve">Finance Clearance:</w:t>
      </w:r>
    </w:p>
    <w:p>
      <w:pPr>
        <w:pStyle w:val="BodyText"/>
      </w:pPr>
      <w:r>
        <w:t xml:space="preserve">Ms. Ngozi Eze</w:t>
      </w:r>
      <w:r>
        <w:br/>
      </w:r>
      <w:r>
        <w:t xml:space="preserve">Chief Accountant, Federal Ministry of Education</w:t>
      </w:r>
      <w:r>
        <w:br/>
      </w:r>
      <w:r>
        <w:t xml:space="preserve">Abuja, Nigeria</w:t>
      </w:r>
    </w:p>
    <w:p>
      <w:pPr>
        <w:pStyle w:val="BodyText"/>
      </w:pPr>
      <w:r>
        <w:t xml:space="preserve">Signature &amp; Date</w:t>
      </w:r>
    </w:p>
    <w:p>
      <w:pPr>
        <w:pStyle w:val="BodyText"/>
      </w:pPr>
      <w:r>
        <w:t xml:space="preserve">This Purchase Order (PO/TS/ABJ/2025/00472) is an official document of the Federal Ministry of Education, Teacher Secondary Division, Abuja, Nigeria. It is issued in triplicate. Unauthorized reproduction or distribution is prohibited under Nigerian federal procurement law.</w:t>
      </w:r>
    </w:p>
    <w:p>
      <w:pPr>
        <w:pStyle w:val="BodyText"/>
      </w:pPr>
      <w:r>
        <w:t xml:space="preserve">Document Reference: TS/ABJ/PO/2025/00472 | Classification: Official – Internal Use | Issued in Abuja, Federal Capital Territory, Nigeria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Teacher Secondary Program - Nigeria Abuja</dc:title>
  <dc:creator/>
  <dc:language>en</dc:language>
  <cp:keywords/>
  <dcterms:created xsi:type="dcterms:W3CDTF">2026-10-10T04:46:13Z</dcterms:created>
  <dcterms:modified xsi:type="dcterms:W3CDTF">2026-10-10T04:46:13Z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