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Services Procurement — Telecommunication Engineering</w:t>
      </w:r>
    </w:p>
    <w:p>
      <w:pPr>
        <w:pStyle w:val="BodyText"/>
      </w:pPr>
      <w:r>
        <w:t xml:space="preserve">Issued for Project Execution in Nepal Kathmandu</w:t>
      </w:r>
    </w:p>
    <w:bookmarkEnd w:id="20"/>
    <w:bookmarkStart w:id="21" w:name="buyer-ordering-party"/>
    <w:p>
      <w:pPr>
        <w:pStyle w:val="Heading3"/>
      </w:pPr>
      <w:r>
        <w:t xml:space="preserve">Buyer / Ordering Party</w:t>
      </w:r>
    </w:p>
    <w:p>
      <w:pPr>
        <w:pStyle w:val="FirstParagraph"/>
      </w:pPr>
      <w:r>
        <w:rPr>
          <w:bCs/>
          <w:b/>
        </w:rPr>
        <w:t xml:space="preserve">Himalayan Telecom Infrastructure Pvt. Ltd.</w:t>
      </w:r>
      <w:r>
        <w:br/>
      </w:r>
      <w:r>
        <w:t xml:space="preserve">Bhatbhateni Marg, New Baneshwor</w:t>
      </w:r>
      <w:r>
        <w:br/>
      </w:r>
      <w:r>
        <w:t xml:space="preserve">Kathmandu, Nepal</w:t>
      </w:r>
      <w:r>
        <w:br/>
      </w:r>
      <w:r>
        <w:t xml:space="preserve">VAT Reg. No: 80123456-7890</w:t>
      </w:r>
      <w:r>
        <w:br/>
      </w:r>
      <w:r>
        <w:t xml:space="preserve">Contact: procurement@himalayantelecom.com.np</w:t>
      </w:r>
      <w:r>
        <w:br/>
      </w:r>
      <w:r>
        <w:t xml:space="preserve">Phone: +977-1-4712345</w:t>
      </w:r>
    </w:p>
    <w:bookmarkEnd w:id="21"/>
    <w:bookmarkStart w:id="22" w:name="supplier-service-provider"/>
    <w:p>
      <w:pPr>
        <w:pStyle w:val="Heading3"/>
      </w:pPr>
      <w:r>
        <w:t xml:space="preserve">Supplier / Service Provider</w:t>
      </w:r>
    </w:p>
    <w:p>
      <w:pPr>
        <w:pStyle w:val="FirstParagraph"/>
      </w:pPr>
      <w:r>
        <w:rPr>
          <w:bCs/>
          <w:b/>
        </w:rPr>
        <w:t xml:space="preserve">Global Telecom Solutions (Nepal) Pvt. Ltd.</w:t>
      </w:r>
      <w:r>
        <w:br/>
      </w:r>
      <w:r>
        <w:t xml:space="preserve">Putalisadak, Kathmandu</w:t>
      </w:r>
      <w:r>
        <w:br/>
      </w:r>
      <w:r>
        <w:t xml:space="preserve">Nepal Kathmandu, 44600</w:t>
      </w:r>
      <w:r>
        <w:br/>
      </w:r>
      <w:r>
        <w:t xml:space="preserve">PAN: 55667788-9900</w:t>
      </w:r>
      <w:r>
        <w:br/>
      </w:r>
      <w:r>
        <w:t xml:space="preserve">Contact: contracts@globaltel-np.com</w:t>
      </w:r>
      <w:r>
        <w:br/>
      </w:r>
      <w:r>
        <w:t xml:space="preserve">Phone: +977-1-5543210</w:t>
      </w:r>
    </w:p>
    <w:bookmarkEnd w:id="22"/>
    <w:p>
      <w:pPr>
        <w:pStyle w:val="BodyText"/>
      </w:pPr>
      <w:r>
        <w:t xml:space="preserve">Purchase Order No.:</w:t>
      </w:r>
      <w:r>
        <w:t xml:space="preserve"> </w:t>
      </w:r>
      <w:r>
        <w:t xml:space="preserve">PO-HTI-2025-00472</w:t>
      </w:r>
    </w:p>
    <w:p>
      <w:pPr>
        <w:pStyle w:val="BodyText"/>
      </w:pPr>
      <w:r>
        <w:t xml:space="preserve">Date of Issue:</w:t>
      </w:r>
      <w:r>
        <w:t xml:space="preserve"> </w:t>
      </w:r>
      <w:r>
        <w:t xml:space="preserve">15 June 2025</w:t>
      </w:r>
    </w:p>
    <w:p>
      <w:pPr>
        <w:pStyle w:val="BodyText"/>
      </w:pPr>
      <w:r>
        <w:t xml:space="preserve">Project Location:</w:t>
      </w:r>
      <w:r>
        <w:t xml:space="preserve"> </w:t>
      </w:r>
      <w:r>
        <w:t xml:space="preserve">Nepal Kathmandu</w:t>
      </w:r>
    </w:p>
    <w:p>
      <w:pPr>
        <w:pStyle w:val="BodyText"/>
      </w:pPr>
      <w:r>
        <w:t xml:space="preserve">Valid Until:</w:t>
      </w:r>
      <w:r>
        <w:t xml:space="preserve"> </w:t>
      </w:r>
      <w:r>
        <w:t xml:space="preserve">15 July 2025</w:t>
      </w:r>
    </w:p>
    <w:p>
      <w:pPr>
        <w:pStyle w:val="BodyText"/>
      </w:pPr>
      <w:r>
        <w:t xml:space="preserve">1. Description of Services — Telecommunication Engineer Engagement</w:t>
      </w:r>
    </w:p>
    <w:p>
      <w:pPr>
        <w:pStyle w:val="BodyText"/>
      </w:pPr>
      <w:r>
        <w:t xml:space="preserve">This Purchase Order is issued by Himalayan Telecom Infrastructure Pvt. Ltd. (hereinafter referred to as the "Buyer") to Global Telecom Solutions (Nepal) Pvt. Ltd. (hereinafter referred to as the "Supplier") for the procurement and deployment of a qualified</w:t>
      </w:r>
      <w:r>
        <w:t xml:space="preserve"> </w:t>
      </w:r>
      <w:r>
        <w:rPr>
          <w:bCs/>
          <w:b/>
        </w:rPr>
        <w:t xml:space="preserve">Telecommunication Engineer</w:t>
      </w:r>
      <w:r>
        <w:t xml:space="preserve"> </w:t>
      </w:r>
      <w:r>
        <w:t xml:space="preserve">to provide specialized technical services for the design, installation, testing, and commissioning of fiber-optic and wireless network infrastructure across the Nepal Kathmandu metropolitan area. The Telecommunication Engineer shall be responsible for ensuring full compliance with the Nepal Telecommunications Authority (NTA) regulations and all applicable national standards governing telecommunications infrastructure in Nepal Kathmandu.</w:t>
      </w:r>
    </w:p>
    <w:p>
      <w:pPr>
        <w:pStyle w:val="BodyText"/>
      </w:pPr>
      <w:r>
        <w:t xml:space="preserve">2. Scope of Work</w:t>
      </w:r>
    </w:p>
    <w:p>
      <w:pPr>
        <w:pStyle w:val="BodyText"/>
      </w:pPr>
      <w:r>
        <w:t xml:space="preserve">The Telecommunication Engineer engaged under this Purchase Order shall perform the following duties and responsibilities within the Nepal Kathmandu operational zone:</w:t>
      </w:r>
    </w:p>
    <w:p>
      <w:pPr>
        <w:numPr>
          <w:ilvl w:val="0"/>
          <w:numId w:val="1001"/>
        </w:numPr>
        <w:pStyle w:val="Compact"/>
      </w:pPr>
      <w:r>
        <w:t xml:space="preserve">Design and architectural planning of 4G/5G base station installations across 12 designated sites in Nepal Kathmandu, including Thamel, Lalitpur, Bhaktapur, and Kirtipur districts.</w:t>
      </w:r>
    </w:p>
    <w:p>
      <w:pPr>
        <w:numPr>
          <w:ilvl w:val="0"/>
          <w:numId w:val="1001"/>
        </w:numPr>
        <w:pStyle w:val="Compact"/>
      </w:pPr>
      <w:r>
        <w:t xml:space="preserve">Supervision of fiber-optic cable laying and splicing operations for a total of 45 kilometers of backbone network infrastructure in the Nepal Kathmandu region.</w:t>
      </w:r>
    </w:p>
    <w:p>
      <w:pPr>
        <w:numPr>
          <w:ilvl w:val="0"/>
          <w:numId w:val="1001"/>
        </w:numPr>
        <w:pStyle w:val="Compact"/>
      </w:pPr>
      <w:r>
        <w:t xml:space="preserve">Configuration, testing, and commissioning of microwave radio links, IP routers, and core switching equipment at the central data center located in New Baneshwor, Nepal Kathmandu.</w:t>
      </w:r>
    </w:p>
    <w:p>
      <w:pPr>
        <w:numPr>
          <w:ilvl w:val="0"/>
          <w:numId w:val="1001"/>
        </w:numPr>
        <w:pStyle w:val="Compact"/>
      </w:pPr>
      <w:r>
        <w:t xml:space="preserve">Conducting site surveys, link budget calculations, and interference analysis for all Telecommunication Engineer-assigned projects within Nepal Kathmandu.</w:t>
      </w:r>
    </w:p>
    <w:p>
      <w:pPr>
        <w:numPr>
          <w:ilvl w:val="0"/>
          <w:numId w:val="1001"/>
        </w:numPr>
        <w:pStyle w:val="Compact"/>
      </w:pPr>
      <w:r>
        <w:t xml:space="preserve">Preparation of as-built documentation, network topology diagrams, and compliance reports for submission to the Nepal Telecommunications Authority.</w:t>
      </w:r>
    </w:p>
    <w:p>
      <w:pPr>
        <w:numPr>
          <w:ilvl w:val="0"/>
          <w:numId w:val="1001"/>
        </w:numPr>
        <w:pStyle w:val="Compact"/>
      </w:pPr>
      <w:r>
        <w:t xml:space="preserve">Providing on-call technical support and troubleshooting for a period of 90 days following project completion in Nepal Kathmandu.</w:t>
      </w:r>
    </w:p>
    <w:p>
      <w:pPr>
        <w:pStyle w:val="FirstParagraph"/>
      </w:pPr>
      <w:r>
        <w:t xml:space="preserve">3. Line Items &amp;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(NPR)</w:t>
            </w:r>
          </w:p>
        </w:tc>
        <w:tc>
          <w:tcPr/>
          <w:p>
            <w:pPr>
              <w:pStyle w:val="Compact"/>
              <w:jc w:val="left"/>
            </w:pPr>
            <w:r>
              <w:t xml:space="preserve">Amount (NPR)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Telecommunication Engineer — Full-time engagement for network design, installation supervision, and commissioning in Nepal Kathmandu</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Telecommunication Engineer — Site survey and link budget preparation for 12 base station locations in Nepal Kathmandu</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Per site</w:t>
            </w:r>
          </w:p>
        </w:tc>
      </w:tr>
      <w:tr>
        <w:tc>
          <w:tcPr/>
          <w:p>
            <w:pPr>
              <w:pStyle w:val="Compact"/>
              <w:jc w:val="left"/>
            </w:pPr>
            <w:r>
              <w:t xml:space="preserve">3</w:t>
            </w:r>
          </w:p>
        </w:tc>
        <w:tc>
          <w:tcPr/>
          <w:p>
            <w:pPr>
              <w:pStyle w:val="Compact"/>
              <w:jc w:val="left"/>
            </w:pPr>
            <w:r>
              <w:t xml:space="preserve">Telecommunication Engineer — Fiber-optic splicing supervision and OTDR testing (45 km backbone, Nepal Kathmandu)</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c>
          <w:tcPr/>
          <w:p>
            <w:pPr>
              <w:pStyle w:val="Compact"/>
              <w:jc w:val="left"/>
            </w:pPr>
            <w:r>
              <w:t xml:space="preserve">Per km</w:t>
            </w:r>
          </w:p>
        </w:tc>
      </w:tr>
      <w:tr>
        <w:tc>
          <w:tcPr/>
          <w:p>
            <w:pPr>
              <w:pStyle w:val="Compact"/>
              <w:jc w:val="left"/>
            </w:pPr>
            <w:r>
              <w:t xml:space="preserve">4</w:t>
            </w:r>
          </w:p>
        </w:tc>
        <w:tc>
          <w:tcPr/>
          <w:p>
            <w:pPr>
              <w:pStyle w:val="Compact"/>
              <w:jc w:val="left"/>
            </w:pPr>
            <w:r>
              <w:t xml:space="preserve">Telecommunication Engineer — Equipment configuration and core network commissioning at central data center, Nepal Kathmandu</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Lump sum</w:t>
            </w:r>
          </w:p>
        </w:tc>
      </w:tr>
      <w:tr>
        <w:tc>
          <w:tcPr/>
          <w:p>
            <w:pPr>
              <w:pStyle w:val="Compact"/>
              <w:jc w:val="left"/>
            </w:pPr>
            <w:r>
              <w:t xml:space="preserve">5</w:t>
            </w:r>
          </w:p>
        </w:tc>
        <w:tc>
          <w:tcPr/>
          <w:p>
            <w:pPr>
              <w:pStyle w:val="Compact"/>
              <w:jc w:val="left"/>
            </w:pPr>
            <w:r>
              <w:t xml:space="preserve">Telecommunication Engineer — Post-completion on-call support and troubleshooting (Nepal Kathmandu zone)</w:t>
            </w:r>
          </w:p>
        </w:tc>
        <w:tc>
          <w:tcPr/>
          <w:p>
            <w:pPr>
              <w:pStyle w:val="Compact"/>
              <w:jc w:val="left"/>
            </w:pPr>
            <w:r>
              <w:t xml:space="preserve">90</w:t>
            </w:r>
          </w:p>
        </w:tc>
        <w:tc>
          <w:tcPr/>
          <w:p>
            <w:pPr>
              <w:pStyle w:val="Compact"/>
              <w:jc w:val="left"/>
            </w:pPr>
            <w:r>
              <w:t xml:space="preserve">3,500</w:t>
            </w:r>
          </w:p>
        </w:tc>
        <w:tc>
          <w:tcPr/>
          <w:p>
            <w:pPr>
              <w:pStyle w:val="Compact"/>
              <w:jc w:val="left"/>
            </w:pPr>
            <w:r>
              <w:t xml:space="preserve">315,000</w:t>
            </w:r>
          </w:p>
        </w:tc>
        <w:tc>
          <w:tcPr/>
          <w:p>
            <w:pPr>
              <w:pStyle w:val="Compact"/>
              <w:jc w:val="left"/>
            </w:pPr>
            <w:r>
              <w:t xml:space="preserve">Per day</w:t>
            </w:r>
          </w:p>
        </w:tc>
      </w:tr>
      <w:tr>
        <w:tc>
          <w:tcPr>
            <w:gridSpan w:val="4"/>
          </w:tcPr>
          <w:p>
            <w:pPr>
              <w:pStyle w:val="Compact"/>
              <w:jc w:val="right"/>
            </w:pPr>
            <w:r>
              <w:t xml:space="preserve">Subtotal (NPR):</w:t>
            </w:r>
          </w:p>
        </w:tc>
        <w:tc>
          <w:tcPr/>
          <w:p>
            <w:pPr>
              <w:pStyle w:val="Compact"/>
              <w:jc w:val="left"/>
            </w:pPr>
            <w:r>
              <w:t xml:space="preserve">1,432,500</w:t>
            </w:r>
          </w:p>
        </w:tc>
        <w:tc>
          <w:tcPr/>
          <w:p>
            <w:pPr>
              <w:pStyle w:val="Compact"/>
            </w:pPr>
          </w:p>
        </w:tc>
      </w:tr>
      <w:tr>
        <w:tc>
          <w:tcPr>
            <w:gridSpan w:val="4"/>
          </w:tcPr>
          <w:p>
            <w:pPr>
              <w:pStyle w:val="Compact"/>
              <w:jc w:val="right"/>
            </w:pPr>
            <w:r>
              <w:t xml:space="preserve">VAT @ 13% (NPR):</w:t>
            </w:r>
          </w:p>
        </w:tc>
        <w:tc>
          <w:tcPr/>
          <w:p>
            <w:pPr>
              <w:pStyle w:val="Compact"/>
              <w:jc w:val="left"/>
            </w:pPr>
            <w:r>
              <w:t xml:space="preserve">186,225</w:t>
            </w:r>
          </w:p>
        </w:tc>
        <w:tc>
          <w:tcPr/>
          <w:p>
            <w:pPr>
              <w:pStyle w:val="Compact"/>
            </w:pPr>
          </w:p>
        </w:tc>
      </w:tr>
      <w:tr>
        <w:tc>
          <w:tcPr>
            <w:gridSpan w:val="4"/>
          </w:tcPr>
          <w:p>
            <w:pPr>
              <w:pStyle w:val="Compact"/>
              <w:jc w:val="right"/>
            </w:pPr>
            <w:r>
              <w:t xml:space="preserve">Grand Total (NPR):</w:t>
            </w:r>
          </w:p>
        </w:tc>
        <w:tc>
          <w:tcPr/>
          <w:p>
            <w:pPr>
              <w:pStyle w:val="Compact"/>
              <w:jc w:val="left"/>
            </w:pPr>
            <w:r>
              <w:t xml:space="preserve">1,618,725</w:t>
            </w:r>
          </w:p>
        </w:tc>
        <w:tc>
          <w:tcPr/>
          <w:p>
            <w:pPr>
              <w:pStyle w:val="Compact"/>
            </w:pPr>
          </w:p>
        </w:tc>
      </w:tr>
    </w:tbl>
    <w:p>
      <w:pPr>
        <w:pStyle w:val="BodyText"/>
      </w:pPr>
      <w:r>
        <w:t xml:space="preserve">4. Terms and Conditions</w:t>
      </w:r>
    </w:p>
    <w:p>
      <w:pPr>
        <w:numPr>
          <w:ilvl w:val="0"/>
          <w:numId w:val="1002"/>
        </w:numPr>
        <w:pStyle w:val="Compact"/>
      </w:pPr>
      <w:r>
        <w:rPr>
          <w:bCs/>
          <w:b/>
        </w:rPr>
        <w:t xml:space="preserve">Payment Terms:</w:t>
      </w:r>
      <w:r>
        <w:t xml:space="preserve"> </w:t>
      </w:r>
      <w:r>
        <w:t xml:space="preserve">Payment shall be made within 30 days of receipt of a valid invoice from the Supplier. A 20% advance payment against this Purchase Order shall be disbursed upon contract signing. The remaining balance shall be paid in monthly installments based on milestone completion verified by the Buyer's project manager in Nepal Kathmandu.</w:t>
      </w:r>
    </w:p>
    <w:p>
      <w:pPr>
        <w:numPr>
          <w:ilvl w:val="0"/>
          <w:numId w:val="1002"/>
        </w:numPr>
        <w:pStyle w:val="Compact"/>
      </w:pPr>
      <w:r>
        <w:rPr>
          <w:bCs/>
          <w:b/>
        </w:rPr>
        <w:t xml:space="preserve">Commencement Date:</w:t>
      </w:r>
      <w:r>
        <w:t xml:space="preserve"> </w:t>
      </w:r>
      <w:r>
        <w:t xml:space="preserve">The Telecommunication Engineer shall report for duty at the Buyer's project office in New Baneshwor, Nepal Kathmandu, no later than 1 July 2025.</w:t>
      </w:r>
    </w:p>
    <w:p>
      <w:pPr>
        <w:numPr>
          <w:ilvl w:val="0"/>
          <w:numId w:val="1002"/>
        </w:numPr>
        <w:pStyle w:val="Compact"/>
      </w:pPr>
      <w:r>
        <w:rPr>
          <w:bCs/>
          <w:b/>
        </w:rPr>
        <w:t xml:space="preserve">Qualification Requirements:</w:t>
      </w:r>
      <w:r>
        <w:t xml:space="preserve"> </w:t>
      </w:r>
      <w:r>
        <w:t xml:space="preserve">The Telecommunication Engineer must hold a minimum of a Bachelor's degree in Electrical/Electronic Engineering or Telecommunication Engineering, possess at least 8 years of relevant experience in telecom infrastructure projects, and hold a valid NTA-recognized professional license. The Telecommunication Engineer must also demonstrate prior experience working on projects within Nepal Kathmandu or equivalent urban environments.</w:t>
      </w:r>
    </w:p>
    <w:p>
      <w:pPr>
        <w:numPr>
          <w:ilvl w:val="0"/>
          <w:numId w:val="1002"/>
        </w:numPr>
        <w:pStyle w:val="Compact"/>
      </w:pPr>
      <w:r>
        <w:rPr>
          <w:bCs/>
          <w:b/>
        </w:rPr>
        <w:t xml:space="preserve">Compliance:</w:t>
      </w:r>
      <w:r>
        <w:t xml:space="preserve"> </w:t>
      </w:r>
      <w:r>
        <w:t xml:space="preserve">All work performed by the Telecommunication Engineer under this Purchase Order must strictly adhere to Nepal Telecommunications Authority regulations, Nepal Standards and Metrology Department (NSMD) guidelines, and local municipal bylaws applicable to Nepal Kathmandu.</w:t>
      </w:r>
    </w:p>
    <w:p>
      <w:pPr>
        <w:numPr>
          <w:ilvl w:val="0"/>
          <w:numId w:val="1002"/>
        </w:numPr>
        <w:pStyle w:val="Compact"/>
      </w:pPr>
      <w:r>
        <w:rPr>
          <w:bCs/>
          <w:b/>
        </w:rPr>
        <w:t xml:space="preserve">Insurance:</w:t>
      </w:r>
      <w:r>
        <w:t xml:space="preserve"> </w:t>
      </w:r>
      <w:r>
        <w:t xml:space="preserve">The Supplier shall maintain comprehensive professional liability insurance and workers' compensation coverage for the Telecommunication Engineer throughout the duration of this Purchase Order, with a minimum coverage of NPR 5,000,000.</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by the Telecommunication Engineer up to the termination date.</w:t>
      </w:r>
    </w:p>
    <w:p>
      <w:pPr>
        <w:numPr>
          <w:ilvl w:val="0"/>
          <w:numId w:val="1002"/>
        </w:numPr>
        <w:pStyle w:val="Compact"/>
      </w:pPr>
      <w:r>
        <w:rPr>
          <w:bCs/>
          <w:b/>
        </w:rPr>
        <w:t xml:space="preserve">Confidentiality:</w:t>
      </w:r>
      <w:r>
        <w:t xml:space="preserve"> </w:t>
      </w:r>
      <w:r>
        <w:t xml:space="preserve">The Telecommunication Engineer shall treat all network designs, customer data, and proprietary information of the Buyer as strictly confidential. This obligation shall survive the termination of this Purchase Order for a period of 3 years.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Nepal. Any disputes arising from this Purchase Order shall be resolved through arbitration in Nepal Kathmandu as per the Arbitration Act, 1995 of Nepal.</w:t>
      </w:r>
    </w:p>
    <w:p>
      <w:pPr>
        <w:pStyle w:val="FirstParagraph"/>
      </w:pPr>
      <w:r>
        <w:rPr>
          <w:bCs/>
          <w:b/>
        </w:rPr>
        <w:t xml:space="preserve">NOTE:</w:t>
      </w:r>
      <w:r>
        <w:t xml:space="preserve"> </w:t>
      </w:r>
      <w:r>
        <w:t xml:space="preserve">This Purchase Order is valid only for the specific Telecommunication Engineer services described herein and for the project location in Nepal Kathmandu. Any scope changes, additional sites, or extended timelines must be documented through a formal Purchase Order amendment signed by both parties. The Telecommunication Engineer's identity and credentials must be verified by the Buyer prior to commencement of work in Nepal Kathmandu.</w:t>
      </w:r>
    </w:p>
    <w:p>
      <w:pPr>
        <w:pStyle w:val="BodyText"/>
      </w:pPr>
      <w:r>
        <w:t xml:space="preserve">5. Acceptance &amp; Authorization</w:t>
      </w:r>
    </w:p>
    <w:p>
      <w:pPr>
        <w:pStyle w:val="BodyText"/>
      </w:pPr>
      <w:r>
        <w:t xml:space="preserve">By signing below, both parties acknowledge and agree to all terms, conditions, and specifications outlined in this Purchase Order for the engagement of a Telecommunication Engineer for the Nepal Kathmandu telecommunications infrastructure project.</w:t>
      </w:r>
    </w:p>
    <w:p>
      <w:pPr>
        <w:pStyle w:val="BodyText"/>
      </w:pPr>
      <w:r>
        <w:rPr>
          <w:bCs/>
          <w:b/>
        </w:rPr>
        <w:t xml:space="preserve">For and on behalf of the Buyer</w:t>
      </w:r>
      <w:r>
        <w:br/>
      </w:r>
      <w:r>
        <w:t xml:space="preserve">Himalayan Telecom Infrastructure Pvt. Ltd.</w:t>
      </w:r>
      <w:r>
        <w:br/>
      </w:r>
      <w:r>
        <w:t xml:space="preserve">Name: ___________________________</w:t>
      </w:r>
      <w:r>
        <w:br/>
      </w:r>
      <w:r>
        <w:t xml:space="preserve">Designation: Chief Procurement Officer</w:t>
      </w:r>
      <w:r>
        <w:br/>
      </w:r>
      <w:r>
        <w:t xml:space="preserve">Date: ___________________________</w:t>
      </w:r>
    </w:p>
    <w:p>
      <w:pPr>
        <w:pStyle w:val="BodyText"/>
      </w:pPr>
      <w:r>
        <w:rPr>
          <w:bCs/>
          <w:b/>
        </w:rPr>
        <w:t xml:space="preserve">For and on behalf of the Supplier</w:t>
      </w:r>
      <w:r>
        <w:br/>
      </w:r>
      <w:r>
        <w:t xml:space="preserve">Global Telecom Solutions (Nepal) Pvt. Ltd.</w:t>
      </w:r>
      <w:r>
        <w:br/>
      </w:r>
      <w:r>
        <w:t xml:space="preserve">Name: ___________________________</w:t>
      </w:r>
      <w:r>
        <w:br/>
      </w:r>
      <w:r>
        <w:t xml:space="preserve">Designation: Managing Director</w:t>
      </w:r>
      <w:r>
        <w:br/>
      </w:r>
      <w:r>
        <w:t xml:space="preserve">Date: ___________________________</w:t>
      </w:r>
    </w:p>
    <w:p>
      <w:pPr>
        <w:pStyle w:val="BodyText"/>
      </w:pPr>
      <w:r>
        <w:t xml:space="preserve">Purchase Order No. PO-HTI-2025-00472 | Telecommunication Engineer Services | Nepal Kathmandu | Page 1 of 1</w:t>
      </w:r>
    </w:p>
    <w:p>
      <w:pPr>
        <w:pStyle w:val="BodyText"/>
      </w:pPr>
      <w:r>
        <w:t xml:space="preserve">This document is the property of Himalayan Telecom Infrastructure Pvt. Ltd.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Nepal Kathmandu</dc:title>
  <dc:creator/>
  <dc:language>en</dc:language>
  <cp:keywords/>
  <dcterms:created xsi:type="dcterms:W3CDTF">2026-10-10T02:17:41Z</dcterms:created>
  <dcterms:modified xsi:type="dcterms:W3CDTF">2026-10-10T02:17:41Z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