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Language Services – Translator Interpreter Engagement</w:t>
      </w:r>
    </w:p>
    <w:p>
      <w:pPr>
        <w:pStyle w:val="BodyText"/>
      </w:pPr>
      <w:r>
        <w:t xml:space="preserve">Service Location: Chile Santiago Metropolitan Region</w:t>
      </w:r>
    </w:p>
    <w:bookmarkEnd w:id="20"/>
    <w:p>
      <w:pPr>
        <w:pStyle w:val="BodyText"/>
      </w:pPr>
      <w:r>
        <w:rPr>
          <w:bCs/>
          <w:b/>
        </w:rPr>
        <w:t xml:space="preserve">Purchase Order No.:</w:t>
      </w:r>
      <w:r>
        <w:t xml:space="preserve"> </w:t>
      </w:r>
      <w:r>
        <w:t xml:space="preserve">PO-2025-CH-04872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Andes Global Communications S.A.</w:t>
      </w:r>
      <w:r>
        <w:br/>
      </w:r>
      <w:r>
        <w:rPr>
          <w:bCs/>
          <w:b/>
        </w:rPr>
        <w:t xml:space="preserve">Address:</w:t>
      </w:r>
      <w:r>
        <w:t xml:space="preserve"> </w:t>
      </w:r>
      <w:r>
        <w:t xml:space="preserve">Av. Apoquindo 4501, Piso 12, Las Condes</w:t>
      </w:r>
      <w:r>
        <w:br/>
      </w:r>
      <w:r>
        <w:rPr>
          <w:bCs/>
          <w:b/>
        </w:rPr>
        <w:t xml:space="preserve">Chile Santiago, 7560968, Chile</w:t>
      </w:r>
      <w:r>
        <w:br/>
      </w:r>
      <w:r>
        <w:rPr>
          <w:bCs/>
          <w:b/>
        </w:rPr>
        <w:t xml:space="preserve">RUT:</w:t>
      </w:r>
      <w:r>
        <w:t xml:space="preserve"> </w:t>
      </w:r>
      <w:r>
        <w:t xml:space="preserve">76.543.210-K</w:t>
      </w:r>
    </w:p>
    <w:p>
      <w:pPr>
        <w:pStyle w:val="BodyText"/>
      </w:pPr>
      <w:r>
        <w:rPr>
          <w:bCs/>
          <w:b/>
        </w:rPr>
        <w:t xml:space="preserve">Supplier:</w:t>
      </w:r>
      <w:r>
        <w:t xml:space="preserve"> </w:t>
      </w:r>
      <w:r>
        <w:t xml:space="preserve">LinguaPro International Services SpA</w:t>
      </w:r>
      <w:r>
        <w:br/>
      </w:r>
      <w:r>
        <w:rPr>
          <w:bCs/>
          <w:b/>
        </w:rPr>
        <w:t xml:space="preserve">Address:</w:t>
      </w:r>
      <w:r>
        <w:t xml:space="preserve"> </w:t>
      </w:r>
      <w:r>
        <w:t xml:space="preserve">Av. Libertador Bernardo O'Higgins 1200, Of. 804</w:t>
      </w:r>
      <w:r>
        <w:br/>
      </w:r>
      <w:r>
        <w:rPr>
          <w:bCs/>
          <w:b/>
        </w:rPr>
        <w:t xml:space="preserve">Chile Santiago, 8320000, Chile</w:t>
      </w:r>
      <w:r>
        <w:br/>
      </w:r>
      <w:r>
        <w:rPr>
          <w:bCs/>
          <w:b/>
        </w:rPr>
        <w:t xml:space="preserve">RUT:</w:t>
      </w:r>
      <w:r>
        <w:t xml:space="preserve"> </w:t>
      </w:r>
      <w:r>
        <w:t xml:space="preserve">78.123.456-7</w:t>
      </w:r>
    </w:p>
    <w:p>
      <w:pPr>
        <w:pStyle w:val="BodyText"/>
      </w:pPr>
      <w:r>
        <w:t xml:space="preserve">1. SCOPE OF SERVICES – TRANSLATOR INTERPRETER ENGAGEMENT</w:t>
      </w:r>
    </w:p>
    <w:p>
      <w:pPr>
        <w:pStyle w:val="BodyText"/>
      </w:pPr>
      <w:r>
        <w:t xml:space="preserve">This</w:t>
      </w:r>
      <w:r>
        <w:t xml:space="preserve"> </w:t>
      </w:r>
      <w:r>
        <w:t xml:space="preserve">Purchase Order</w:t>
      </w:r>
      <w:r>
        <w:t xml:space="preserve"> </w:t>
      </w:r>
      <w:r>
        <w:t xml:space="preserve">is issued by Andes Global Communications S.A. (hereinafter referred to as the "Buyer") to formally request and authorize the procurement of professional</w:t>
      </w:r>
      <w:r>
        <w:t xml:space="preserve"> </w:t>
      </w:r>
      <w:r>
        <w:t xml:space="preserve">Translator Interpreter</w:t>
      </w:r>
      <w:r>
        <w:t xml:space="preserve"> </w:t>
      </w:r>
      <w:r>
        <w:t xml:space="preserve">services to be rendered in</w:t>
      </w:r>
      <w:r>
        <w:t xml:space="preserve"> </w:t>
      </w:r>
      <w:r>
        <w:t xml:space="preserve">Chile Santiago</w:t>
      </w:r>
      <w:r>
        <w:t xml:space="preserve"> </w:t>
      </w:r>
      <w:r>
        <w:t xml:space="preserve">and its surrounding metropolitan area. The engagement covers a comprehensive suite of linguistic support services, including but not limited to consecutive interpretation, simultaneous interpretation, document translation, real-time conference interpreting, and on-site bilingual facilitation for all corporate meetings, legal proceedings, medical consultations, and commercial negotiations scheduled to take place within the</w:t>
      </w:r>
      <w:r>
        <w:t xml:space="preserve"> </w:t>
      </w:r>
      <w:r>
        <w:t xml:space="preserve">Chile Santiago</w:t>
      </w:r>
      <w:r>
        <w:t xml:space="preserve"> </w:t>
      </w:r>
      <w:r>
        <w:t xml:space="preserve">region during the period specified herein.</w:t>
      </w:r>
    </w:p>
    <w:p>
      <w:pPr>
        <w:pStyle w:val="BodyText"/>
      </w:pPr>
      <w:r>
        <w:t xml:space="preserve">The</w:t>
      </w:r>
      <w:r>
        <w:t xml:space="preserve"> </w:t>
      </w:r>
      <w:r>
        <w:t xml:space="preserve">Translator Interpreter</w:t>
      </w:r>
      <w:r>
        <w:t xml:space="preserve"> </w:t>
      </w:r>
      <w:r>
        <w:t xml:space="preserve">assigned to this</w:t>
      </w:r>
      <w:r>
        <w:t xml:space="preserve"> </w:t>
      </w:r>
      <w:r>
        <w:t xml:space="preserve">Purchase Order</w:t>
      </w:r>
      <w:r>
        <w:t xml:space="preserve"> </w:t>
      </w:r>
      <w:r>
        <w:t xml:space="preserve">must hold a minimum of five (5) years of documented professional experience in Spanish-English and Spanish-Mandarin language pairs, possess a certified degree in Translation and Interpreting from a recognized institution in</w:t>
      </w:r>
      <w:r>
        <w:t xml:space="preserve"> </w:t>
      </w:r>
      <w:r>
        <w:t xml:space="preserve">Chile Santiago</w:t>
      </w:r>
      <w:r>
        <w:t xml:space="preserve"> </w:t>
      </w:r>
      <w:r>
        <w:t xml:space="preserve">or an equivalent international credential, and demonstrate fluency in the specific technical terminology relevant to the Buyer's operations in mining, pharmaceuticals, and international trade.</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01</w:t>
            </w:r>
          </w:p>
        </w:tc>
        <w:tc>
          <w:tcPr/>
          <w:p>
            <w:pPr>
              <w:pStyle w:val="Compact"/>
              <w:jc w:val="left"/>
            </w:pPr>
            <w:r>
              <w:t xml:space="preserve">Simultaneous Interpretation – Board of Directors Meeting (Spanish/English)</w:t>
            </w:r>
          </w:p>
        </w:tc>
        <w:tc>
          <w:tcPr/>
          <w:p>
            <w:pPr>
              <w:pStyle w:val="Compact"/>
              <w:jc w:val="left"/>
            </w:pPr>
            <w:r>
              <w:t xml:space="preserve">Chile Santiago – Corporate HQ, Las Condes</w:t>
            </w:r>
          </w:p>
        </w:tc>
        <w:tc>
          <w:tcPr/>
          <w:p>
            <w:pPr>
              <w:pStyle w:val="Compact"/>
              <w:jc w:val="left"/>
            </w:pPr>
            <w:r>
              <w:t xml:space="preserve">4 hours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Consecutive Interpretation – Legal Contract Negotiation (Spanish/Mandarin)</w:t>
            </w:r>
          </w:p>
        </w:tc>
        <w:tc>
          <w:tcPr/>
          <w:p>
            <w:pPr>
              <w:pStyle w:val="Compact"/>
              <w:jc w:val="left"/>
            </w:pPr>
            <w:r>
              <w:t xml:space="preserve">Chile Santiago – Santiago Centro, Providencia</w:t>
            </w:r>
          </w:p>
        </w:tc>
        <w:tc>
          <w:tcPr/>
          <w:p>
            <w:pPr>
              <w:pStyle w:val="Compact"/>
              <w:jc w:val="left"/>
            </w:pPr>
            <w:r>
              <w:t xml:space="preserve">6 hours</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Document Translation – Technical Mining Reports (250 pages, English to Spanish)</w:t>
            </w:r>
          </w:p>
        </w:tc>
        <w:tc>
          <w:tcPr/>
          <w:p>
            <w:pPr>
              <w:pStyle w:val="Compact"/>
              <w:jc w:val="left"/>
            </w:pPr>
            <w:r>
              <w:t xml:space="preserve">Chile Santiago – Remote / Office Delivery</w:t>
            </w:r>
          </w:p>
        </w:tc>
        <w:tc>
          <w:tcPr/>
          <w:p>
            <w:pPr>
              <w:pStyle w:val="Compact"/>
              <w:jc w:val="left"/>
            </w:pPr>
            <w:r>
              <w:t xml:space="preserve">10 business days</w:t>
            </w:r>
          </w:p>
        </w:tc>
        <w:tc>
          <w:tcPr/>
          <w:p>
            <w:pPr>
              <w:pStyle w:val="Compact"/>
              <w:jc w:val="left"/>
            </w:pPr>
            <w:r>
              <w:t xml:space="preserve">12,500/page</w:t>
            </w:r>
          </w:p>
        </w:tc>
        <w:tc>
          <w:tcPr/>
          <w:p>
            <w:pPr>
              <w:pStyle w:val="Compact"/>
              <w:jc w:val="left"/>
            </w:pPr>
            <w:r>
              <w:t xml:space="preserve">3,125,000</w:t>
            </w:r>
          </w:p>
        </w:tc>
      </w:tr>
      <w:tr>
        <w:tc>
          <w:tcPr/>
          <w:p>
            <w:pPr>
              <w:pStyle w:val="Compact"/>
              <w:jc w:val="left"/>
            </w:pPr>
            <w:r>
              <w:t xml:space="preserve">04</w:t>
            </w:r>
          </w:p>
        </w:tc>
        <w:tc>
          <w:tcPr/>
          <w:p>
            <w:pPr>
              <w:pStyle w:val="Compact"/>
              <w:jc w:val="left"/>
            </w:pPr>
            <w:r>
              <w:t xml:space="preserve">On-site Translator Interpreter – International Trade Fair Support (3 days)</w:t>
            </w:r>
          </w:p>
        </w:tc>
        <w:tc>
          <w:tcPr/>
          <w:p>
            <w:pPr>
              <w:pStyle w:val="Compact"/>
              <w:jc w:val="left"/>
            </w:pPr>
            <w:r>
              <w:t xml:space="preserve">Chile Santiago – Centro de Convenciones, Santiago</w:t>
            </w:r>
          </w:p>
        </w:tc>
        <w:tc>
          <w:tcPr/>
          <w:p>
            <w:pPr>
              <w:pStyle w:val="Compact"/>
              <w:jc w:val="left"/>
            </w:pPr>
            <w:r>
              <w:t xml:space="preserve">3 days × 8 hrs</w:t>
            </w:r>
          </w:p>
        </w:tc>
        <w:tc>
          <w:tcPr/>
          <w:p>
            <w:pPr>
              <w:pStyle w:val="Compact"/>
              <w:jc w:val="left"/>
            </w:pPr>
            <w:r>
              <w:t xml:space="preserve">160,000/day</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Medical Interpretation – Patient Consultation (Spanish/English)</w:t>
            </w:r>
          </w:p>
        </w:tc>
        <w:tc>
          <w:tcPr/>
          <w:p>
            <w:pPr>
              <w:pStyle w:val="Compact"/>
              <w:jc w:val="left"/>
            </w:pPr>
            <w:r>
              <w:t xml:space="preserve">Chile Santiago – Clínica Las Condes</w:t>
            </w:r>
          </w:p>
        </w:tc>
        <w:tc>
          <w:tcPr/>
          <w:p>
            <w:pPr>
              <w:pStyle w:val="Compact"/>
              <w:jc w:val="left"/>
            </w:pPr>
            <w:r>
              <w:t xml:space="preserve">2 hours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Remote Video Interpretation – Quarterly Investor Call (Spanish/English)</w:t>
            </w:r>
          </w:p>
        </w:tc>
        <w:tc>
          <w:tcPr/>
          <w:p>
            <w:pPr>
              <w:pStyle w:val="Compact"/>
              <w:jc w:val="left"/>
            </w:pPr>
            <w:r>
              <w:t xml:space="preserve">Chile Santiago – Virtual (Zoom/Teams)</w:t>
            </w:r>
          </w:p>
        </w:tc>
        <w:tc>
          <w:tcPr/>
          <w:p>
            <w:pPr>
              <w:pStyle w:val="Compact"/>
              <w:jc w:val="left"/>
            </w:pPr>
            <w:r>
              <w:t xml:space="preserve">3 hours</w:t>
            </w:r>
          </w:p>
        </w:tc>
        <w:tc>
          <w:tcPr/>
          <w:p>
            <w:pPr>
              <w:pStyle w:val="Compact"/>
              <w:jc w:val="left"/>
            </w:pPr>
            <w:r>
              <w:t xml:space="preserve">140,000</w:t>
            </w:r>
          </w:p>
        </w:tc>
        <w:tc>
          <w:tcPr/>
          <w:p>
            <w:pPr>
              <w:pStyle w:val="Compact"/>
              <w:jc w:val="left"/>
            </w:pPr>
            <w:r>
              <w:t xml:space="preserve">420,000</w:t>
            </w:r>
          </w:p>
        </w:tc>
      </w:tr>
      <w:tr>
        <w:tc>
          <w:tcPr>
            <w:gridSpan w:val="5"/>
          </w:tcPr>
          <w:p>
            <w:pPr>
              <w:pStyle w:val="Compact"/>
              <w:jc w:val="right"/>
            </w:pPr>
            <w:r>
              <w:t xml:space="preserve">SUBTOTAL (CLP):</w:t>
            </w:r>
          </w:p>
        </w:tc>
        <w:tc>
          <w:tcPr/>
          <w:p>
            <w:pPr>
              <w:pStyle w:val="Compact"/>
              <w:jc w:val="left"/>
            </w:pPr>
            <w:r>
              <w:t xml:space="preserve">6,285,000</w:t>
            </w:r>
          </w:p>
        </w:tc>
      </w:tr>
      <w:tr>
        <w:tc>
          <w:tcPr>
            <w:gridSpan w:val="5"/>
          </w:tcPr>
          <w:p>
            <w:pPr>
              <w:pStyle w:val="Compact"/>
              <w:jc w:val="right"/>
            </w:pPr>
            <w:r>
              <w:t xml:space="preserve">IVA 19% (CLP):</w:t>
            </w:r>
          </w:p>
        </w:tc>
        <w:tc>
          <w:tcPr/>
          <w:p>
            <w:pPr>
              <w:pStyle w:val="Compact"/>
              <w:jc w:val="left"/>
            </w:pPr>
            <w:r>
              <w:t xml:space="preserve">1,194,150</w:t>
            </w:r>
          </w:p>
        </w:tc>
      </w:tr>
      <w:tr>
        <w:tc>
          <w:tcPr>
            <w:gridSpan w:val="5"/>
          </w:tcPr>
          <w:p>
            <w:pPr>
              <w:pStyle w:val="Compact"/>
              <w:jc w:val="right"/>
            </w:pPr>
            <w:r>
              <w:t xml:space="preserve">TOTAL AMOUNT DUE (CLP):</w:t>
            </w:r>
          </w:p>
        </w:tc>
        <w:tc>
          <w:tcPr/>
          <w:p>
            <w:pPr>
              <w:pStyle w:val="Compact"/>
              <w:jc w:val="left"/>
            </w:pPr>
            <w:r>
              <w:t xml:space="preserve">7,479,150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written acceptance by the Supplier. The Supplier must confirm availability of the designated</w:t>
      </w:r>
      <w:r>
        <w:t xml:space="preserve"> </w:t>
      </w:r>
      <w:r>
        <w:t xml:space="preserve">Translator Interpreter</w:t>
      </w:r>
      <w:r>
        <w:t xml:space="preserve"> </w:t>
      </w:r>
      <w:r>
        <w:t xml:space="preserve">within three (3) business days of receipt of this document.</w:t>
      </w:r>
    </w:p>
    <w:p>
      <w:pPr>
        <w:numPr>
          <w:ilvl w:val="0"/>
          <w:numId w:val="1001"/>
        </w:numPr>
        <w:pStyle w:val="Compact"/>
      </w:pPr>
      <w:r>
        <w:rPr>
          <w:bCs/>
          <w:b/>
        </w:rPr>
        <w:t xml:space="preserve">Service Delivery:</w:t>
      </w:r>
      <w:r>
        <w:t xml:space="preserve"> </w:t>
      </w:r>
      <w:r>
        <w:t xml:space="preserve">All</w:t>
      </w:r>
      <w:r>
        <w:t xml:space="preserve"> </w:t>
      </w:r>
      <w:r>
        <w:t xml:space="preserve">Translator Interpreter</w:t>
      </w:r>
      <w:r>
        <w:t xml:space="preserve"> </w:t>
      </w:r>
      <w:r>
        <w:t xml:space="preserve">services shall be performed in</w:t>
      </w:r>
      <w:r>
        <w:t xml:space="preserve"> </w:t>
      </w:r>
      <w:r>
        <w:t xml:space="preserve">Chile Santiago</w:t>
      </w:r>
      <w:r>
        <w:t xml:space="preserve"> </w:t>
      </w:r>
      <w:r>
        <w:t xml:space="preserve">unless otherwise specified in the line items. The Supplier guarantees that the assigned professional will arrive at the designated location in</w:t>
      </w:r>
      <w:r>
        <w:t xml:space="preserve"> </w:t>
      </w:r>
      <w:r>
        <w:t xml:space="preserve">Chile Santiago</w:t>
      </w:r>
      <w:r>
        <w:t xml:space="preserve"> </w:t>
      </w:r>
      <w:r>
        <w:t xml:space="preserve">no later than thirty (30) minutes prior to the scheduled start time.</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execute a Non-Disclosure Agreement (NDA) prior to the commencement of any service. All documents, recordings, and verbal communications handled in</w:t>
      </w:r>
      <w:r>
        <w:t xml:space="preserve"> </w:t>
      </w:r>
      <w:r>
        <w:t xml:space="preserve">Chile Santiago</w:t>
      </w:r>
      <w:r>
        <w:t xml:space="preserve"> </w:t>
      </w:r>
      <w:r>
        <w:t xml:space="preserve">are classified as strictly confidential and proprietary to the Buyer.</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must reference this</w:t>
      </w:r>
      <w:r>
        <w:t xml:space="preserve"> </w:t>
      </w:r>
      <w:r>
        <w:t xml:space="preserve">Purchase Order</w:t>
      </w:r>
      <w:r>
        <w:t xml:space="preserve"> </w:t>
      </w:r>
      <w:r>
        <w:t xml:space="preserve">number (PO-2025-CH-04872) and include the Supplier's RUT. Payment will be processed via bank transfer to the account specified by LinguaPro International Services SpA in</w:t>
      </w:r>
      <w:r>
        <w:t xml:space="preserve"> </w:t>
      </w:r>
      <w:r>
        <w:t xml:space="preserve">Chile Santiago</w:t>
      </w:r>
      <w:r>
        <w:t xml:space="preserve">.</w:t>
      </w:r>
    </w:p>
    <w:p>
      <w:pPr>
        <w:numPr>
          <w:ilvl w:val="0"/>
          <w:numId w:val="1001"/>
        </w:numPr>
        <w:pStyle w:val="Compact"/>
      </w:pPr>
      <w:r>
        <w:rPr>
          <w:bCs/>
          <w:b/>
        </w:rPr>
        <w:t xml:space="preserve">Quality Assurance:</w:t>
      </w:r>
      <w:r>
        <w:t xml:space="preserve"> </w:t>
      </w:r>
      <w:r>
        <w:t xml:space="preserve">The Buyer reserves the right to request a replacement</w:t>
      </w:r>
      <w:r>
        <w:t xml:space="preserve"> </w:t>
      </w:r>
      <w:r>
        <w:t xml:space="preserve">Translator Interpreter</w:t>
      </w:r>
      <w:r>
        <w:t xml:space="preserve"> </w:t>
      </w:r>
      <w:r>
        <w:t xml:space="preserve">if the assigned professional fails to meet the linguistic accuracy standards outlined in Annex A of this</w:t>
      </w:r>
      <w:r>
        <w:t xml:space="preserve"> </w:t>
      </w:r>
      <w:r>
        <w:t xml:space="preserve">Purchase Order</w:t>
      </w:r>
      <w:r>
        <w:t xml:space="preserve">. Any replacement must be provided at no additional cost to the Buyer.</w:t>
      </w:r>
    </w:p>
    <w:p>
      <w:pPr>
        <w:numPr>
          <w:ilvl w:val="0"/>
          <w:numId w:val="1001"/>
        </w:numPr>
        <w:pStyle w:val="Compact"/>
      </w:pPr>
      <w:r>
        <w:rPr>
          <w:bCs/>
          <w:b/>
        </w:rPr>
        <w:t xml:space="preserve">Cancellation Policy:</w:t>
      </w:r>
      <w:r>
        <w:t xml:space="preserve"> </w:t>
      </w:r>
      <w:r>
        <w:t xml:space="preserve">Cancellations of scheduled</w:t>
      </w:r>
      <w:r>
        <w:t xml:space="preserve"> </w:t>
      </w:r>
      <w:r>
        <w:t xml:space="preserve">Translator Interpreter</w:t>
      </w:r>
      <w:r>
        <w:t xml:space="preserve"> </w:t>
      </w:r>
      <w:r>
        <w:t xml:space="preserve">sessions in</w:t>
      </w:r>
      <w:r>
        <w:t xml:space="preserve"> </w:t>
      </w:r>
      <w:r>
        <w:t xml:space="preserve">Chile Santiago</w:t>
      </w:r>
      <w:r>
        <w:t xml:space="preserve"> </w:t>
      </w:r>
      <w:r>
        <w:t xml:space="preserve">must be communicated at least forty-eight (48) hours in advance. Cancellations within 48 hours will incur a 50% fee of the scheduled session amount.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Chile. Any disputes arising from the interpretation or performance of this agreement shall be resolved in the competent courts of</w:t>
      </w:r>
      <w:r>
        <w:t xml:space="preserve"> </w:t>
      </w:r>
      <w:r>
        <w:t xml:space="preserve">Chile Santiago</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in</w:t>
      </w:r>
      <w:r>
        <w:t xml:space="preserve"> </w:t>
      </w:r>
      <w:r>
        <w:t xml:space="preserve">Chile Santiago</w:t>
      </w:r>
      <w:r>
        <w:t xml:space="preserve">, or public health emergencies.</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 period of thirty (30) days from the date of issue. If not accepted within this period, the Buyer reserves the right to issue a revised</w:t>
      </w:r>
      <w:r>
        <w:t xml:space="preserve"> </w:t>
      </w:r>
      <w:r>
        <w:t xml:space="preserve">Purchase Order</w:t>
      </w:r>
      <w:r>
        <w:t xml:space="preserve"> </w:t>
      </w:r>
      <w:r>
        <w:t xml:space="preserve">or seek alternative</w:t>
      </w:r>
      <w:r>
        <w:t xml:space="preserve"> </w:t>
      </w:r>
      <w:r>
        <w:t xml:space="preserve">Translator Interpreter</w:t>
      </w:r>
      <w:r>
        <w:t xml:space="preserve"> </w:t>
      </w:r>
      <w:r>
        <w:t xml:space="preserve">providers in</w:t>
      </w:r>
      <w:r>
        <w:t xml:space="preserve"> </w:t>
      </w:r>
      <w:r>
        <w:t xml:space="preserve">Chile Santiago</w:t>
      </w:r>
      <w:r>
        <w:t xml:space="preserve">.</w:t>
      </w:r>
    </w:p>
    <w:p>
      <w:pPr>
        <w:pStyle w:val="FirstParagraph"/>
      </w:pPr>
      <w:r>
        <w:t xml:space="preserve">4. AUTHORIZED SIGNATORIES</w:t>
      </w:r>
    </w:p>
    <w:p>
      <w:pPr>
        <w:pStyle w:val="BodyText"/>
      </w:pPr>
      <w:r>
        <w:rPr>
          <w:bCs/>
          <w:b/>
        </w:rPr>
        <w:t xml:space="preserve">For the Buyer:</w:t>
      </w:r>
      <w:r>
        <w:br/>
      </w:r>
      <w:r>
        <w:t xml:space="preserve">Andes Global Communications S.A.</w:t>
      </w:r>
    </w:p>
    <w:p>
      <w:pPr>
        <w:pStyle w:val="BodyText"/>
      </w:pPr>
      <w:r>
        <w:t xml:space="preserve">Carlos Mendoza Ríos</w:t>
      </w:r>
      <w:r>
        <w:br/>
      </w:r>
      <w:r>
        <w:t xml:space="preserve">Director de Compras</w:t>
      </w:r>
      <w:r>
        <w:br/>
      </w:r>
      <w:r>
        <w:t xml:space="preserve">Date: _______________</w:t>
      </w:r>
    </w:p>
    <w:p>
      <w:pPr>
        <w:pStyle w:val="BodyText"/>
      </w:pPr>
      <w:r>
        <w:rPr>
          <w:bCs/>
          <w:b/>
        </w:rPr>
        <w:t xml:space="preserve">For the Supplier:</w:t>
      </w:r>
      <w:r>
        <w:br/>
      </w:r>
      <w:r>
        <w:t xml:space="preserve">LinguaPro International Services SpA</w:t>
      </w:r>
    </w:p>
    <w:p>
      <w:pPr>
        <w:pStyle w:val="BodyText"/>
      </w:pPr>
      <w:r>
        <w:t xml:space="preserve">Valentina Fuentes Aguirre</w:t>
      </w:r>
      <w:r>
        <w:br/>
      </w:r>
      <w:r>
        <w:t xml:space="preserve">Gerente General</w:t>
      </w:r>
      <w:r>
        <w:br/>
      </w:r>
      <w:r>
        <w:t xml:space="preserve">Date: _______________</w:t>
      </w:r>
    </w:p>
    <w:p>
      <w:pPr>
        <w:pStyle w:val="BodyText"/>
      </w:pPr>
      <w:r>
        <w:t xml:space="preserve">This Purchase Order (PO-2025-CH-04872) constitutes a formal procurement document for Translator Interpreter services in Chile Santiago. All communications regarding this order must reference the Purchase Order number. This document is issued in two (2) original copies, one for each party. Electronic copies are considered valid under Chilean Law 19.799 on Electronic Documents and Electronic Signatures.</w:t>
      </w:r>
    </w:p>
    <w:p>
      <w:pPr>
        <w:pStyle w:val="BodyText"/>
      </w:pPr>
      <w:r>
        <w:t xml:space="preserve">© 2025 Andes Global Communications S.A. – Chile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Chile Santiago</dc:title>
  <dc:creator/>
  <dc:language>en</dc:language>
  <cp:keywords/>
  <dcterms:created xsi:type="dcterms:W3CDTF">2026-10-10T07:29:15Z</dcterms:created>
  <dcterms:modified xsi:type="dcterms:W3CDTF">2026-10-10T07:29:15Z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