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Engagement – UX UI Designer – India Bangalore</w:t>
      </w:r>
    </w:p>
    <w:bookmarkEnd w:id="20"/>
    <w:p>
      <w:pPr>
        <w:pStyle w:val="BodyText"/>
      </w:pPr>
      <w:r>
        <w:rPr>
          <w:bCs/>
          <w:b/>
        </w:rPr>
        <w:t xml:space="preserve">Purchase Order No.:</w:t>
      </w:r>
      <w:r>
        <w:t xml:space="preserve"> </w:t>
      </w:r>
      <w:r>
        <w:t xml:space="preserve">PO-2025-BLR-UXUI-0472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Digital Solutions Pvt. Ltd.</w:t>
            </w:r>
          </w:p>
        </w:tc>
      </w:tr>
      <w:tr>
        <w:tc>
          <w:tcPr/>
          <w:p>
            <w:pPr>
              <w:pStyle w:val="Compact"/>
              <w:jc w:val="left"/>
            </w:pPr>
            <w:r>
              <w:rPr>
                <w:bCs/>
                <w:b/>
              </w:rPr>
              <w:t xml:space="preserve">Address:</w:t>
            </w:r>
          </w:p>
        </w:tc>
        <w:tc>
          <w:tcPr/>
          <w:p>
            <w:pPr>
              <w:pStyle w:val="Compact"/>
              <w:jc w:val="left"/>
            </w:pPr>
            <w:r>
              <w:t xml:space="preserve">4th Floor, Tech Park Tower, Whitefield Main Road, India Bangalore, Karnataka 560066</w:t>
            </w:r>
          </w:p>
        </w:tc>
      </w:tr>
      <w:tr>
        <w:tc>
          <w:tcPr/>
          <w:p>
            <w:pPr>
              <w:pStyle w:val="Compact"/>
              <w:jc w:val="left"/>
            </w:pPr>
            <w:r>
              <w:rPr>
                <w:bCs/>
                <w:b/>
              </w:rPr>
              <w:t xml:space="preserve">Contact Person:</w:t>
            </w:r>
          </w:p>
        </w:tc>
        <w:tc>
          <w:tcPr/>
          <w:p>
            <w:pPr>
              <w:pStyle w:val="Compact"/>
              <w:jc w:val="left"/>
            </w:pPr>
            <w:r>
              <w:t xml:space="preserve">Ms. Ananya Krishnamurthy, Head of Product Design</w:t>
            </w:r>
          </w:p>
        </w:tc>
      </w:tr>
      <w:tr>
        <w:tc>
          <w:tcPr/>
          <w:p>
            <w:pPr>
              <w:pStyle w:val="Compact"/>
              <w:jc w:val="left"/>
            </w:pPr>
            <w:r>
              <w:rPr>
                <w:bCs/>
                <w:b/>
              </w:rPr>
              <w:t xml:space="preserve">Email:</w:t>
            </w:r>
          </w:p>
        </w:tc>
        <w:tc>
          <w:tcPr/>
          <w:p>
            <w:pPr>
              <w:pStyle w:val="Compact"/>
              <w:jc w:val="left"/>
            </w:pPr>
            <w:r>
              <w:t xml:space="preserve">procurement@meridiandigital.in</w:t>
            </w:r>
          </w:p>
        </w:tc>
      </w:tr>
      <w:tr>
        <w:tc>
          <w:tcPr/>
          <w:p>
            <w:pPr>
              <w:pStyle w:val="Compact"/>
              <w:jc w:val="left"/>
            </w:pPr>
            <w:r>
              <w:rPr>
                <w:bCs/>
                <w:b/>
              </w:rPr>
              <w:t xml:space="preserve">Phone:</w:t>
            </w:r>
          </w:p>
        </w:tc>
        <w:tc>
          <w:tcPr/>
          <w:p>
            <w:pPr>
              <w:pStyle w:val="Compact"/>
              <w:jc w:val="left"/>
            </w:pPr>
            <w:r>
              <w:t xml:space="preserve">+91-80-4567-8901</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PixelCraft Design Studio LLP</w:t>
            </w:r>
          </w:p>
        </w:tc>
      </w:tr>
      <w:tr>
        <w:tc>
          <w:tcPr/>
          <w:p>
            <w:pPr>
              <w:pStyle w:val="Compact"/>
              <w:jc w:val="left"/>
            </w:pPr>
            <w:r>
              <w:rPr>
                <w:bCs/>
                <w:b/>
              </w:rPr>
              <w:t xml:space="preserve">Address:</w:t>
            </w:r>
          </w:p>
        </w:tc>
        <w:tc>
          <w:tcPr/>
          <w:p>
            <w:pPr>
              <w:pStyle w:val="Compact"/>
              <w:jc w:val="left"/>
            </w:pPr>
            <w:r>
              <w:t xml:space="preserve">2nd Floor, Innovation Hub, Koramangala 5th Block, India Bangalore, Karnataka 560095</w:t>
            </w:r>
          </w:p>
        </w:tc>
      </w:tr>
      <w:tr>
        <w:tc>
          <w:tcPr/>
          <w:p>
            <w:pPr>
              <w:pStyle w:val="Compact"/>
              <w:jc w:val="left"/>
            </w:pPr>
            <w:r>
              <w:rPr>
                <w:bCs/>
                <w:b/>
              </w:rPr>
              <w:t xml:space="preserve">Contact Person:</w:t>
            </w:r>
          </w:p>
        </w:tc>
        <w:tc>
          <w:tcPr/>
          <w:p>
            <w:pPr>
              <w:pStyle w:val="Compact"/>
              <w:jc w:val="left"/>
            </w:pPr>
            <w:r>
              <w:t xml:space="preserve">Mr. Rajesh Venkatesh, Principal UX UI Designer</w:t>
            </w:r>
          </w:p>
        </w:tc>
      </w:tr>
      <w:tr>
        <w:tc>
          <w:tcPr/>
          <w:p>
            <w:pPr>
              <w:pStyle w:val="Compact"/>
              <w:jc w:val="left"/>
            </w:pPr>
            <w:r>
              <w:rPr>
                <w:bCs/>
                <w:b/>
              </w:rPr>
              <w:t xml:space="preserve">Email:</w:t>
            </w:r>
          </w:p>
        </w:tc>
        <w:tc>
          <w:tcPr/>
          <w:p>
            <w:pPr>
              <w:pStyle w:val="Compact"/>
              <w:jc w:val="left"/>
            </w:pPr>
            <w:r>
              <w:t xml:space="preserve">rajesh@pixelcraftdesign.in</w:t>
            </w:r>
          </w:p>
        </w:tc>
      </w:tr>
      <w:tr>
        <w:tc>
          <w:tcPr/>
          <w:p>
            <w:pPr>
              <w:pStyle w:val="Compact"/>
              <w:jc w:val="left"/>
            </w:pPr>
            <w:r>
              <w:rPr>
                <w:bCs/>
                <w:b/>
              </w:rPr>
              <w:t xml:space="preserve">GSTIN:</w:t>
            </w:r>
          </w:p>
        </w:tc>
        <w:tc>
          <w:tcPr/>
          <w:p>
            <w:pPr>
              <w:pStyle w:val="Compact"/>
              <w:jc w:val="left"/>
            </w:pPr>
            <w:r>
              <w:t xml:space="preserve">29AAKCP4721R1Z5</w:t>
            </w:r>
          </w:p>
        </w:tc>
      </w:tr>
    </w:tbl>
    <w:bookmarkEnd w:id="22"/>
    <w:bookmarkStart w:id="23" w:name="X9906647ec807bfe03449cb4046f46dc20f8bcd1"/>
    <w:p>
      <w:pPr>
        <w:pStyle w:val="Heading2"/>
      </w:pPr>
      <w:r>
        <w:t xml:space="preserve">3. Description of Services – UX UI Designer Engagement</w:t>
      </w:r>
    </w:p>
    <w:p>
      <w:pPr>
        <w:pStyle w:val="FirstParagraph"/>
      </w:pPr>
      <w:r>
        <w:t xml:space="preserve">This</w:t>
      </w:r>
      <w:r>
        <w:t xml:space="preserve"> </w:t>
      </w:r>
      <w:r>
        <w:t xml:space="preserve">Purchase Order</w:t>
      </w:r>
      <w:r>
        <w:t xml:space="preserve"> </w:t>
      </w:r>
      <w:r>
        <w:t xml:space="preserve">is issued by Meridian Digital Solutions Pvt. Ltd. to PixelCraft Design Studio LLP for the engagement of a senior</w:t>
      </w:r>
      <w:r>
        <w:t xml:space="preserve"> </w:t>
      </w:r>
      <w:r>
        <w:t xml:space="preserve">UX UI Designer</w:t>
      </w:r>
      <w:r>
        <w:t xml:space="preserve"> </w:t>
      </w:r>
      <w:r>
        <w:t xml:space="preserve">to deliver comprehensive user experience and user interface design services. The</w:t>
      </w:r>
      <w:r>
        <w:t xml:space="preserve"> </w:t>
      </w:r>
      <w:r>
        <w:t xml:space="preserve">UX UI Designer</w:t>
      </w:r>
      <w:r>
        <w:t xml:space="preserve"> </w:t>
      </w:r>
      <w:r>
        <w:t xml:space="preserve">shall be physically based in</w:t>
      </w:r>
      <w:r>
        <w:t xml:space="preserve"> </w:t>
      </w:r>
      <w:r>
        <w:t xml:space="preserve">India Bangalore</w:t>
      </w:r>
      <w:r>
        <w:t xml:space="preserve"> </w:t>
      </w:r>
      <w:r>
        <w:t xml:space="preserve">and will report to the Product Design team at the buyer's Whitefield office. The scope of work encompasses end-to-end design deliverables including user research, information architecture, wireframing, interactive prototyping, visual design systems, usability testing, and handoff documentation for the development team.</w:t>
      </w:r>
    </w:p>
    <w:p>
      <w:pPr>
        <w:pStyle w:val="BodyText"/>
      </w:pPr>
      <w:r>
        <w:t xml:space="preserve">The</w:t>
      </w:r>
      <w:r>
        <w:t xml:space="preserve"> </w:t>
      </w:r>
      <w:r>
        <w:t xml:space="preserve">UX UI Designer</w:t>
      </w:r>
      <w:r>
        <w:t xml:space="preserve"> </w:t>
      </w:r>
      <w:r>
        <w:t xml:space="preserve">is expected to possess a minimum of seven (7) years of professional experience in designing digital products for SaaS platforms, mobile applications, and enterprise web interfaces. Proficiency in Figma, Adobe Creative Suite, and prototyping tools is mandatory. The</w:t>
      </w:r>
      <w:r>
        <w:t xml:space="preserve"> </w:t>
      </w:r>
      <w:r>
        <w:t xml:space="preserve">UX UI Designer</w:t>
      </w:r>
      <w:r>
        <w:t xml:space="preserve"> </w:t>
      </w:r>
      <w:r>
        <w:t xml:space="preserve">will work full-time (40 hours per week) from the</w:t>
      </w:r>
      <w:r>
        <w:t xml:space="preserve"> </w:t>
      </w:r>
      <w:r>
        <w:t xml:space="preserve">India Bangalore</w:t>
      </w:r>
      <w:r>
        <w:t xml:space="preserve"> </w:t>
      </w:r>
      <w:r>
        <w:t xml:space="preserve">office location, Monday through Friday, with a standard working schedule of 9:30 AM to 6:30 PM IST.</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UX UI Designer – Monthly Retainer (Full-time engagement, India Bangalore office)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User Research &amp; Usability Testing Sessions (per sprint cycle)</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Design System Development &amp; Component Library (Figma)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Interactive Prototyping &amp; Motion Design (per major release)</w:t>
            </w:r>
          </w:p>
        </w:tc>
        <w:tc>
          <w:tcPr/>
          <w:p>
            <w:pPr>
              <w:pStyle w:val="Compact"/>
              <w:jc w:val="left"/>
            </w:pPr>
            <w:r>
              <w:t xml:space="preserve">4</w:t>
            </w:r>
          </w:p>
        </w:tc>
        <w:tc>
          <w:tcPr/>
          <w:p>
            <w:pPr>
              <w:pStyle w:val="Compact"/>
              <w:jc w:val="left"/>
            </w:pPr>
            <w:r>
              <w:t xml:space="preserve">Releases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Design Handoff Documentation &amp; Developer Support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1,50,000</w:t>
            </w:r>
          </w:p>
        </w:tc>
      </w:tr>
      <w:tr>
        <w:tc>
          <w:tcPr>
            <w:gridSpan w:val="5"/>
          </w:tcPr>
          <w:p>
            <w:pPr>
              <w:pStyle w:val="Compact"/>
              <w:jc w:val="right"/>
            </w:pPr>
            <w:r>
              <w:t xml:space="preserve">Subtotal (INR):</w:t>
            </w:r>
          </w:p>
        </w:tc>
        <w:tc>
          <w:tcPr/>
          <w:p>
            <w:pPr>
              <w:pStyle w:val="Compact"/>
              <w:jc w:val="left"/>
            </w:pPr>
            <w:r>
              <w:t xml:space="preserve">25,80,000</w:t>
            </w:r>
          </w:p>
        </w:tc>
      </w:tr>
      <w:tr>
        <w:tc>
          <w:tcPr>
            <w:gridSpan w:val="5"/>
          </w:tcPr>
          <w:p>
            <w:pPr>
              <w:pStyle w:val="Compact"/>
              <w:jc w:val="right"/>
            </w:pPr>
            <w:r>
              <w:t xml:space="preserve">GST @ 18% (INR):</w:t>
            </w:r>
          </w:p>
        </w:tc>
        <w:tc>
          <w:tcPr/>
          <w:p>
            <w:pPr>
              <w:pStyle w:val="Compact"/>
              <w:jc w:val="left"/>
            </w:pPr>
            <w:r>
              <w:t xml:space="preserve">4,64,400</w:t>
            </w:r>
          </w:p>
        </w:tc>
      </w:tr>
      <w:tr>
        <w:tc>
          <w:tcPr>
            <w:gridSpan w:val="5"/>
          </w:tcPr>
          <w:p>
            <w:pPr>
              <w:pStyle w:val="Compact"/>
              <w:jc w:val="right"/>
            </w:pPr>
            <w:r>
              <w:t xml:space="preserve">Grand Total (INR):</w:t>
            </w:r>
          </w:p>
        </w:tc>
        <w:tc>
          <w:tcPr/>
          <w:p>
            <w:pPr>
              <w:pStyle w:val="Compact"/>
              <w:jc w:val="left"/>
            </w:pPr>
            <w:r>
              <w:t xml:space="preserve">30,44,400</w:t>
            </w:r>
          </w:p>
        </w:tc>
      </w:tr>
    </w:tbl>
    <w:bookmarkEnd w:id="24"/>
    <w:bookmarkStart w:id="25" w:name="payment-terms"/>
    <w:p>
      <w:pPr>
        <w:pStyle w:val="Heading2"/>
      </w:pPr>
      <w:r>
        <w:t xml:space="preserve">5. Payment Terms</w:t>
      </w:r>
    </w:p>
    <w:p>
      <w:pPr>
        <w:numPr>
          <w:ilvl w:val="0"/>
          <w:numId w:val="1001"/>
        </w:numPr>
        <w:pStyle w:val="Compact"/>
      </w:pPr>
      <w:r>
        <w:t xml:space="preserve">Payment shall be made on a monthly basis within fifteen (15) calendar days of receipt of a valid tax invoice from the vendor.</w:t>
      </w:r>
    </w:p>
    <w:p>
      <w:pPr>
        <w:numPr>
          <w:ilvl w:val="0"/>
          <w:numId w:val="1001"/>
        </w:numPr>
        <w:pStyle w:val="Compact"/>
      </w:pPr>
      <w:r>
        <w:t xml:space="preserve">The first payment of INR 5,07,400 (inclusive of GST) shall be due within 15 days of the commencement date of the</w:t>
      </w:r>
      <w:r>
        <w:t xml:space="preserve"> </w:t>
      </w:r>
      <w:r>
        <w:t xml:space="preserve">UX UI Designer</w:t>
      </w:r>
      <w:r>
        <w:t xml:space="preserve"> </w:t>
      </w:r>
      <w:r>
        <w:t xml:space="preserve">engagement.</w:t>
      </w:r>
    </w:p>
    <w:p>
      <w:pPr>
        <w:numPr>
          <w:ilvl w:val="0"/>
          <w:numId w:val="1001"/>
        </w:numPr>
        <w:pStyle w:val="Compact"/>
      </w:pPr>
      <w:r>
        <w:t xml:space="preserve">All payments shall be processed via NEFT/RTGS to the vendor's designated bank account in</w:t>
      </w:r>
      <w:r>
        <w:t xml:space="preserve"> </w:t>
      </w:r>
      <w:r>
        <w:t xml:space="preserve">India Bangalore</w:t>
      </w:r>
      <w:r>
        <w:t xml:space="preserve">.</w:t>
      </w:r>
    </w:p>
    <w:p>
      <w:pPr>
        <w:numPr>
          <w:ilvl w:val="0"/>
          <w:numId w:val="1001"/>
        </w:numPr>
        <w:pStyle w:val="Compact"/>
      </w:pPr>
      <w:r>
        <w:t xml:space="preserve">A 10% retention shall be withheld from each monthly invoice and released upon successful completion of the final deliverable milestone.</w:t>
      </w:r>
    </w:p>
    <w:p>
      <w:pPr>
        <w:numPr>
          <w:ilvl w:val="0"/>
          <w:numId w:val="1001"/>
        </w:numPr>
        <w:pStyle w:val="Compact"/>
      </w:pPr>
      <w:r>
        <w:t xml:space="preserve">Late payments shall attract interest at the rate of 1.5% per month on the outstanding amount.</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Vendor upon acceptance and signature by both parties.</w:t>
      </w:r>
    </w:p>
    <w:p>
      <w:pPr>
        <w:numPr>
          <w:ilvl w:val="0"/>
          <w:numId w:val="1002"/>
        </w:numPr>
        <w:pStyle w:val="Compact"/>
      </w:pPr>
      <w:r>
        <w:t xml:space="preserve">The</w:t>
      </w:r>
      <w:r>
        <w:t xml:space="preserve"> </w:t>
      </w:r>
      <w:r>
        <w:t xml:space="preserve">UX UI Designer</w:t>
      </w:r>
      <w:r>
        <w:t xml:space="preserve"> </w:t>
      </w:r>
      <w:r>
        <w:t xml:space="preserve">shall comply with all applicable Indian labor laws, data protection regulations (including the Digital Personal Data Protection Act, 2023), and the buyer's internal code of conduct while working at the</w:t>
      </w:r>
      <w:r>
        <w:t xml:space="preserve"> </w:t>
      </w:r>
      <w:r>
        <w:t xml:space="preserve">India Bangalore</w:t>
      </w:r>
      <w:r>
        <w:t xml:space="preserve"> </w:t>
      </w:r>
      <w:r>
        <w:t xml:space="preserve">office.</w:t>
      </w:r>
    </w:p>
    <w:p>
      <w:pPr>
        <w:numPr>
          <w:ilvl w:val="0"/>
          <w:numId w:val="1002"/>
        </w:numPr>
        <w:pStyle w:val="Compact"/>
      </w:pPr>
      <w:r>
        <w:t xml:space="preserve">All intellectual property, design assets, source files, and documentation created by the</w:t>
      </w:r>
      <w:r>
        <w:t xml:space="preserve"> </w:t>
      </w:r>
      <w:r>
        <w:t xml:space="preserve">UX UI Designer</w:t>
      </w:r>
      <w:r>
        <w:t xml:space="preserve"> </w:t>
      </w:r>
      <w:r>
        <w:t xml:space="preserve">during the course of this engagement shall be the exclusive property of Meridian Digital Solutions Pvt. Ltd.</w:t>
      </w:r>
    </w:p>
    <w:p>
      <w:pPr>
        <w:numPr>
          <w:ilvl w:val="0"/>
          <w:numId w:val="1002"/>
        </w:numPr>
        <w:pStyle w:val="Compact"/>
      </w:pPr>
      <w:r>
        <w:t xml:space="preserve">The Vendor shall ensure that the</w:t>
      </w:r>
      <w:r>
        <w:t xml:space="preserve"> </w:t>
      </w:r>
      <w:r>
        <w:t xml:space="preserve">UX UI Designer</w:t>
      </w:r>
      <w:r>
        <w:t xml:space="preserve"> </w:t>
      </w:r>
      <w:r>
        <w:t xml:space="preserve">maintains strict confidentiality regarding all proprietary information, product roadmaps, and user data encountered during the engagement in</w:t>
      </w:r>
      <w:r>
        <w:t xml:space="preserve"> </w:t>
      </w:r>
      <w:r>
        <w:t xml:space="preserve">India Bangalore</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work completed up to the termination date.</w:t>
      </w:r>
    </w:p>
    <w:p>
      <w:pPr>
        <w:numPr>
          <w:ilvl w:val="0"/>
          <w:numId w:val="1002"/>
        </w:numPr>
        <w:pStyle w:val="Compact"/>
      </w:pPr>
      <w:r>
        <w:t xml:space="preserve">The</w:t>
      </w:r>
      <w:r>
        <w:t xml:space="preserve"> </w:t>
      </w:r>
      <w:r>
        <w:t xml:space="preserve">UX UI Designer</w:t>
      </w:r>
      <w:r>
        <w:t xml:space="preserve"> </w:t>
      </w:r>
      <w:r>
        <w:t xml:space="preserve">shall attend all scheduled design reviews, sprint planning meetings, and stakeholder presentations as required by the project timeline.</w:t>
      </w:r>
    </w:p>
    <w:p>
      <w:pPr>
        <w:numPr>
          <w:ilvl w:val="0"/>
          <w:numId w:val="1002"/>
        </w:numPr>
        <w:pStyle w:val="Compact"/>
      </w:pPr>
      <w:r>
        <w:t xml:space="preserve">Any changes to the scope of work must be documented in a formal change order signed by both parties before execution.</w:t>
      </w:r>
    </w:p>
    <w:p>
      <w:pPr>
        <w:numPr>
          <w:ilvl w:val="0"/>
          <w:numId w:val="1002"/>
        </w:numPr>
        <w:pStyle w:val="Compact"/>
      </w:pPr>
      <w:r>
        <w:t xml:space="preserve">This</w:t>
      </w:r>
      <w:r>
        <w:t xml:space="preserve"> </w:t>
      </w:r>
      <w:r>
        <w:t xml:space="preserve">Purchase Order</w:t>
      </w:r>
      <w:r>
        <w:t xml:space="preserve"> </w:t>
      </w:r>
      <w:r>
        <w:t xml:space="preserve">is governed by the laws of India, and any disputes shall be subject to the exclusive jurisdiction of the courts in</w:t>
      </w:r>
      <w:r>
        <w:t xml:space="preserve"> </w:t>
      </w:r>
      <w:r>
        <w:t xml:space="preserve">India Bangalore</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outlined in this</w:t>
      </w:r>
      <w:r>
        <w:t xml:space="preserve"> </w:t>
      </w:r>
      <w:r>
        <w:t xml:space="preserve">Purchase Order</w:t>
      </w:r>
      <w:r>
        <w:t xml:space="preserve"> </w:t>
      </w:r>
      <w:r>
        <w:t xml:space="preserve">for the engagement of the</w:t>
      </w:r>
      <w:r>
        <w:t xml:space="preserve"> </w:t>
      </w:r>
      <w:r>
        <w:t xml:space="preserve">UX UI Designer</w:t>
      </w:r>
      <w:r>
        <w:t xml:space="preserve"> </w:t>
      </w:r>
      <w:r>
        <w:t xml:space="preserve">at the</w:t>
      </w:r>
      <w:r>
        <w:t xml:space="preserve"> </w:t>
      </w:r>
      <w:r>
        <w:t xml:space="preserve">India Bangalore</w:t>
      </w:r>
      <w:r>
        <w:t xml:space="preserve"> </w:t>
      </w:r>
      <w:r>
        <w:t xml:space="preserve">office location.</w:t>
      </w:r>
    </w:p>
    <w:bookmarkEnd w:id="27"/>
    <w:p>
      <w:pPr>
        <w:pStyle w:val="BodyText"/>
      </w:pPr>
      <w:r>
        <w:rPr>
          <w:bCs/>
          <w:b/>
        </w:rPr>
        <w:t xml:space="preserve">For Meridian Digital Solutions Pvt. Ltd. (Buyer)</w:t>
      </w:r>
      <w:r>
        <w:br/>
      </w:r>
      <w:r>
        <w:t xml:space="preserve">Name: Ananya Krishnamurthy</w:t>
      </w:r>
      <w:r>
        <w:br/>
      </w:r>
      <w:r>
        <w:t xml:space="preserve">Designation: Head of Product Design</w:t>
      </w:r>
      <w:r>
        <w:br/>
      </w:r>
      <w:r>
        <w:t xml:space="preserve">Date: _______________</w:t>
      </w:r>
    </w:p>
    <w:p>
      <w:pPr>
        <w:pStyle w:val="BodyText"/>
      </w:pPr>
      <w:r>
        <w:rPr>
          <w:bCs/>
          <w:b/>
        </w:rPr>
        <w:t xml:space="preserve">For PixelCraft Design Studio LLP (Vendor)</w:t>
      </w:r>
      <w:r>
        <w:br/>
      </w:r>
      <w:r>
        <w:t xml:space="preserve">Name: Rajesh Venkatesh</w:t>
      </w:r>
      <w:r>
        <w:br/>
      </w:r>
      <w:r>
        <w:t xml:space="preserve">Designation: Principal UX UI Designer</w:t>
      </w:r>
      <w:r>
        <w:br/>
      </w:r>
      <w:r>
        <w:t xml:space="preserve">Date: _______________</w:t>
      </w:r>
    </w:p>
    <w:p>
      <w:pPr>
        <w:pStyle w:val="BodyText"/>
      </w:pPr>
      <w:r>
        <w:t xml:space="preserve">This Purchase Order (PO-2025-BLR-UXUI-0472) is valid for a period of 90 days from the date of issue. For any queries regarding this Purchase Order, the UX UI Designer engagement, or the India Bangalore office logistics, please contact the Procurement Department at procurement@meridiandigital.in. This document is generated electronically and does not require a physical stamp unless otherwise specified by Indian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India Bangalore</dc:title>
  <dc:creator/>
  <dc:language>en</dc:language>
  <cp:keywords/>
  <dcterms:created xsi:type="dcterms:W3CDTF">2026-10-10T10:20:55Z</dcterms:created>
  <dcterms:modified xsi:type="dcterms:W3CDTF">2026-10-10T10:20:55Z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