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p>
      <w:pPr>
        <w:pStyle w:val="FirstParagraph"/>
      </w:pPr>
      <w:r>
        <w:t xml:space="preserve">Nexus Digital Solutions S.L.</w:t>
      </w:r>
    </w:p>
    <w:p>
      <w:pPr>
        <w:pStyle w:val="BodyText"/>
      </w:pPr>
      <w:r>
        <w:t xml:space="preserve">Av. Diagonal 482, 08006 Barcelona, Spain</w:t>
      </w:r>
    </w:p>
    <w:p>
      <w:pPr>
        <w:pStyle w:val="BodyText"/>
      </w:pPr>
      <w:r>
        <w:t xml:space="preserve">Tel: +34 93 555 1234 | Email: procurement@nexusdigital.es</w:t>
      </w:r>
    </w:p>
    <w:p>
      <w:pPr>
        <w:pStyle w:val="BodyText"/>
      </w:pPr>
      <w:r>
        <w:t xml:space="preserve">VAT: ES-B-12345678</w:t>
      </w:r>
    </w:p>
    <w:p>
      <w:pPr>
        <w:pStyle w:val="BodyText"/>
      </w:pPr>
      <w:r>
        <w:t xml:space="preserve">PURCHASE ORDER</w:t>
      </w:r>
    </w:p>
    <w:p>
      <w:pPr>
        <w:pStyle w:val="BodyText"/>
      </w:pPr>
      <w:r>
        <w:rPr>
          <w:bCs/>
          <w:b/>
        </w:rPr>
        <w:t xml:space="preserve">PO Number:</w:t>
      </w:r>
      <w:r>
        <w:t xml:space="preserve"> </w:t>
      </w:r>
      <w:r>
        <w:t xml:space="preserve">PO-2025-0847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Bill To:</w:t>
      </w:r>
      <w:r>
        <w:t xml:space="preserve"> </w:t>
      </w:r>
      <w:r>
        <w:t xml:space="preserve">Nexus Digital Solutions S.L.</w:t>
      </w:r>
      <w:r>
        <w:br/>
      </w:r>
      <w:r>
        <w:t xml:space="preserve">Av. Diagonal 482, 08006 Barcelona, Spain</w:t>
      </w:r>
    </w:p>
    <w:p>
      <w:pPr>
        <w:pStyle w:val="BodyText"/>
      </w:pPr>
      <w:r>
        <w:rPr>
          <w:bCs/>
          <w:b/>
        </w:rPr>
        <w:t xml:space="preserve">Supplier / Vendor:</w:t>
      </w:r>
      <w:r>
        <w:t xml:space="preserve"> </w:t>
      </w:r>
      <w:r>
        <w:t xml:space="preserve">Creative Pixel Studio S.L.</w:t>
      </w:r>
      <w:r>
        <w:br/>
      </w:r>
      <w:r>
        <w:t xml:space="preserve">Carrer de Pujades 115, 08005 Barcelona, Spain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NDS-UX-2025-Q3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Spain Barcelona – Office 4B, Av. Diagonal 482</w:t>
      </w:r>
    </w:p>
    <w:p>
      <w:pPr>
        <w:pStyle w:val="BodyText"/>
      </w:pPr>
      <w:r>
        <w:t xml:space="preserve">1. Description of Services – UX UI Designer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Nexus Digital Solutions S.L. to formally request and authorize the procurement of professional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services to be delivered and executed in</w:t>
      </w:r>
      <w:r>
        <w:t xml:space="preserve"> </w:t>
      </w:r>
      <w:r>
        <w:t xml:space="preserve">Spain Barcelona</w:t>
      </w:r>
      <w:r>
        <w:t xml:space="preserve">. The engagement covers the full design lifecycle for our flagship e-commerce platform redesign, including user research, wireframing, visual interface design, prototyping, usability testing, and final design system documentation.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shall operate primarily from our offices located in</w:t>
      </w:r>
      <w:r>
        <w:t xml:space="preserve"> </w:t>
      </w:r>
      <w:r>
        <w:t xml:space="preserve">Spain Barcelona</w:t>
      </w:r>
      <w:r>
        <w:t xml:space="preserve">, with the option of hybrid remote work as mutually agreed upon in the service-level agreement attached to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pStyle w:val="BodyText"/>
      </w:pPr>
      <w:r>
        <w:t xml:space="preserve">2.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UI Designer – User Research &amp; Competitive Analysis (Spain Barcelona on-site)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UI Designer – Information Architecture &amp; Wireframing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UI Designer – High-Fidelity Visual Design &amp; UI Kit (Figma)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UI Designer – Interactive Prototyping &amp; Usability Testing Sessions in Spain Barcelona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UI Designer – Design System Documentation &amp; Developer Handoff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UX UI Designer – Post-Launch Support &amp; Iterative Refinements (3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€1,920.00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€23,720.00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(21% – Spain)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€4,981.20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€28,701.20</w:t>
            </w:r>
          </w:p>
        </w:tc>
      </w:tr>
    </w:tbl>
    <w:p>
      <w:pPr>
        <w:pStyle w:val="BodyText"/>
      </w:pPr>
      <w:r>
        <w:t xml:space="preserve">3. Scope and Deliverables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deliver the following within the project timeline, all work to be conducted in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unless otherwise specified:</w:t>
      </w:r>
    </w:p>
    <w:p>
      <w:pPr>
        <w:numPr>
          <w:ilvl w:val="0"/>
          <w:numId w:val="1001"/>
        </w:numPr>
        <w:pStyle w:val="Compact"/>
      </w:pPr>
      <w:r>
        <w:t xml:space="preserve">Comprehensive user research report including 12+ in-depth interviews conducted in the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metropolitan area.</w:t>
      </w:r>
    </w:p>
    <w:p>
      <w:pPr>
        <w:numPr>
          <w:ilvl w:val="0"/>
          <w:numId w:val="1001"/>
        </w:numPr>
        <w:pStyle w:val="Compact"/>
      </w:pPr>
      <w:r>
        <w:t xml:space="preserve">Complete set of low-fidelity and high-fidelity wireframes for all 45+ screens of the e-commerce platform.</w:t>
      </w:r>
    </w:p>
    <w:p>
      <w:pPr>
        <w:numPr>
          <w:ilvl w:val="0"/>
          <w:numId w:val="1001"/>
        </w:numPr>
        <w:pStyle w:val="Compact"/>
      </w:pPr>
      <w:r>
        <w:t xml:space="preserve">A fully annotated UI design kit in Figma, including component library, color palette, typography scale, and iconography set.</w:t>
      </w:r>
    </w:p>
    <w:p>
      <w:pPr>
        <w:numPr>
          <w:ilvl w:val="0"/>
          <w:numId w:val="1001"/>
        </w:numPr>
        <w:pStyle w:val="Compact"/>
      </w:pPr>
      <w:r>
        <w:t xml:space="preserve">Interactive clickable prototype with at least 5 user flows validated through moderated usability testing sessions held at our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office.</w:t>
      </w:r>
    </w:p>
    <w:p>
      <w:pPr>
        <w:numPr>
          <w:ilvl w:val="0"/>
          <w:numId w:val="1001"/>
        </w:numPr>
        <w:pStyle w:val="Compact"/>
      </w:pPr>
      <w:r>
        <w:t xml:space="preserve">A living design system document with usage guidelines, accessibility compliance notes (WCAG 2.1 AA), and developer-ready specifications.</w:t>
      </w:r>
    </w:p>
    <w:p>
      <w:pPr>
        <w:numPr>
          <w:ilvl w:val="0"/>
          <w:numId w:val="1001"/>
        </w:numPr>
        <w:pStyle w:val="Compact"/>
      </w:pPr>
      <w:r>
        <w:t xml:space="preserve">Three (3) rounds of iterative design revisions per major milestone, with feedback cycles not exceeding five (5) business days.</w:t>
      </w:r>
    </w:p>
    <w:p>
      <w:pPr>
        <w:pStyle w:val="FirstParagraph"/>
      </w:pPr>
      <w:r>
        <w:t xml:space="preserve">4. Payment Terms</w:t>
      </w:r>
    </w:p>
    <w:p>
      <w:pPr>
        <w:pStyle w:val="BodyText"/>
      </w:pPr>
      <w:r>
        <w:t xml:space="preserve">Payment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three (3) installments via bank transfer to the supplier's designated account in</w:t>
      </w:r>
      <w:r>
        <w:t xml:space="preserve"> </w:t>
      </w:r>
      <w:r>
        <w:t xml:space="preserve">Spain Barcelona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(€8,610.36)</w:t>
      </w:r>
      <w:r>
        <w:t xml:space="preserve"> </w:t>
      </w:r>
      <w:r>
        <w:t xml:space="preserve">– Due upon signed acceptance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and project kickoff.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(€11,480.48)</w:t>
      </w:r>
      <w:r>
        <w:t xml:space="preserve"> </w:t>
      </w:r>
      <w:r>
        <w:t xml:space="preserve">– Due upon delivery and approval of the high-fidelity design package and prototype.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(€8,610.36)</w:t>
      </w:r>
      <w:r>
        <w:t xml:space="preserve"> </w:t>
      </w:r>
      <w:r>
        <w:t xml:space="preserve">– Due upon final acceptance of all deliverables, design system documentation, and completion of the post-launch support period.</w:t>
      </w:r>
    </w:p>
    <w:p>
      <w:pPr>
        <w:pStyle w:val="FirstParagraph"/>
      </w:pPr>
      <w:r>
        <w:t xml:space="preserve">All invoices must reference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PO-2025-0847. Late payments shall incur interest at 1.5% per month as stipulated under Spanish commercial law (Ley 3/2004 de lucha contra la morosidad).</w:t>
      </w:r>
    </w:p>
    <w:p>
      <w:pPr>
        <w:pStyle w:val="BodyText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Nexus Digital Solutions S.L. and Creative Pixel Studio S.L. upon countersignature by both parties.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shall comply with all applicable Spanish labor regulations, data protection laws (GDPR / LOPDGDD), and professional standards while working in</w:t>
      </w:r>
      <w:r>
        <w:t xml:space="preserve"> </w:t>
      </w:r>
      <w:r>
        <w:t xml:space="preserve">Spain Barcelona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created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transferred to Nexus Digital Solutions S.L. upon full payment.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retains the right to display the work in a professional portfolio with prior written consent.</w:t>
      </w:r>
    </w:p>
    <w:p>
      <w:pPr>
        <w:numPr>
          <w:ilvl w:val="0"/>
          <w:numId w:val="1003"/>
        </w:numPr>
        <w:pStyle w:val="Compact"/>
      </w:pPr>
      <w:r>
        <w:t xml:space="preserve">The supplier guarantees that the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assigned to this project possesses a minimum of five (5) years of professional experience in UX/UI design and holds relevant certifications (e.g., NN/g UX Certification, Figma Professional).</w:t>
      </w:r>
    </w:p>
    <w:p>
      <w:pPr>
        <w:numPr>
          <w:ilvl w:val="0"/>
          <w:numId w:val="1003"/>
        </w:numPr>
        <w:pStyle w:val="Compact"/>
      </w:pPr>
      <w:r>
        <w:t xml:space="preserve">Any changes to scope, timeline, or deliverables must be documented in a formal Change Order referencing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and approved in writing by both parties before work commences.</w:t>
      </w:r>
    </w:p>
    <w:p>
      <w:pPr>
        <w:numPr>
          <w:ilvl w:val="0"/>
          <w:numId w:val="1003"/>
        </w:numPr>
        <w:pStyle w:val="Compact"/>
      </w:pPr>
      <w:r>
        <w:t xml:space="preserve">Confidentiality: All project materials, user data, and business information shared during the engagement in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are subject to a mutual Non-Disclosure Agreement (NDA) executed separately.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Spain Barcelona</w:t>
      </w:r>
      <w:r>
        <w:t xml:space="preserve">, and if unresolved, through the competent courts of Barcelona, Spain.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Spain. The supplier's registered office in</w:t>
      </w:r>
      <w:r>
        <w:t xml:space="preserve"> </w:t>
      </w:r>
      <w:r>
        <w:t xml:space="preserve">Spain Barcelona</w:t>
      </w:r>
      <w:r>
        <w:t xml:space="preserve"> </w:t>
      </w:r>
      <w:r>
        <w:t xml:space="preserve">shall serve as the legal address for all correspondence and service of process.</w:t>
      </w:r>
    </w:p>
    <w:p>
      <w:pPr>
        <w:pStyle w:val="FirstParagraph"/>
      </w:pPr>
      <w:r>
        <w:t xml:space="preserve">6. Acceptance and Signatures</w:t>
      </w:r>
    </w:p>
    <w:p>
      <w:pPr>
        <w:pStyle w:val="BodyText"/>
      </w:pPr>
      <w:r>
        <w:rPr>
          <w:bCs/>
          <w:b/>
        </w:rPr>
        <w:t xml:space="preserve">For Nexus Digital Solutions S.L. (Buyer)</w:t>
      </w:r>
      <w:r>
        <w:br/>
      </w:r>
      <w:r>
        <w:t xml:space="preserve">Name: María González Torres</w:t>
      </w:r>
      <w:r>
        <w:br/>
      </w:r>
      <w:r>
        <w:t xml:space="preserve">Title: Head of Procurement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Creative Pixel Studio S.L. (Supplier)</w:t>
      </w:r>
      <w:r>
        <w:br/>
      </w:r>
      <w:r>
        <w:t xml:space="preserve">Name: Jordi Puig Ferrer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(PO-2025-0847) was generated by Nexus Digital Solutions S.L., registered in</w:t>
      </w:r>
      <w:r>
        <w:t xml:space="preserve"> </w:t>
      </w:r>
      <w:r>
        <w:t xml:space="preserve">Spain Barcelona</w:t>
      </w:r>
      <w:r>
        <w:t xml:space="preserve">, for the procurement of</w:t>
      </w:r>
      <w:r>
        <w:t xml:space="preserve"> </w:t>
      </w:r>
      <w:r>
        <w:t xml:space="preserve">UX UI Designer</w:t>
      </w:r>
      <w:r>
        <w:t xml:space="preserve"> </w:t>
      </w:r>
      <w:r>
        <w:t xml:space="preserve">services. This document is valid for 30 calendar days from the date of issue. Unauthorized reproduction or distribution is prohibited. All communications regarding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should be directed to procurement@nexusdigital.es. Document reference: NDS-PO-2025-0847-UXUI-BCN.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UX UI Designer - Spain Barcelona</dc:title>
  <dc:creator/>
  <dc:language>en</dc:language>
  <cp:keywords/>
  <dcterms:created xsi:type="dcterms:W3CDTF">2026-10-10T08:03:37Z</dcterms:created>
  <dcterms:modified xsi:type="dcterms:W3CDTF">2026-10-10T08:03:37Z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