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Professional Videographer Services</w:t>
      </w:r>
    </w:p>
    <w:p>
      <w:pPr>
        <w:pStyle w:val="BodyText"/>
      </w:pPr>
      <w:r>
        <w:t xml:space="preserve">Location: Australia Brisbane, Queensland</w:t>
      </w:r>
    </w:p>
    <w:bookmarkEnd w:id="20"/>
    <w:p>
      <w:pPr>
        <w:pStyle w:val="BodyText"/>
      </w:pPr>
      <w:r>
        <w:rPr>
          <w:bCs/>
          <w:b/>
        </w:rPr>
        <w:t xml:space="preserve">Purchase Order No.:</w:t>
      </w:r>
      <w:r>
        <w:t xml:space="preserve"> </w:t>
      </w:r>
      <w:r>
        <w:t xml:space="preserve">PO-2025-BRN-04782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AUD (Australian Dollar)</w:t>
      </w:r>
    </w:p>
    <w:p>
      <w:pPr>
        <w:pStyle w:val="BodyText"/>
      </w:pPr>
      <w:r>
        <w:t xml:space="preserve">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Sunshine Coast Media Productions Pty Ltd</w:t>
            </w:r>
          </w:p>
        </w:tc>
      </w:tr>
      <w:tr>
        <w:tc>
          <w:tcPr/>
          <w:p>
            <w:pPr>
              <w:pStyle w:val="Compact"/>
              <w:jc w:val="left"/>
            </w:pPr>
            <w:r>
              <w:t xml:space="preserve">ABN</w:t>
            </w:r>
          </w:p>
        </w:tc>
        <w:tc>
          <w:tcPr/>
          <w:p>
            <w:pPr>
              <w:pStyle w:val="Compact"/>
              <w:jc w:val="left"/>
            </w:pPr>
            <w:r>
              <w:t xml:space="preserve">52 847 391 206</w:t>
            </w:r>
          </w:p>
        </w:tc>
      </w:tr>
      <w:tr>
        <w:tc>
          <w:tcPr/>
          <w:p>
            <w:pPr>
              <w:pStyle w:val="Compact"/>
              <w:jc w:val="left"/>
            </w:pPr>
            <w:r>
              <w:t xml:space="preserve">Address</w:t>
            </w:r>
          </w:p>
        </w:tc>
        <w:tc>
          <w:tcPr/>
          <w:p>
            <w:pPr>
              <w:pStyle w:val="Compact"/>
              <w:jc w:val="left"/>
            </w:pPr>
            <w:r>
              <w:t xml:space="preserve">Suite 412, Level 4, 120 Creek Street, Australia Brisbane, QLD 4000</w:t>
            </w:r>
          </w:p>
        </w:tc>
      </w:tr>
      <w:tr>
        <w:tc>
          <w:tcPr/>
          <w:p>
            <w:pPr>
              <w:pStyle w:val="Compact"/>
              <w:jc w:val="left"/>
            </w:pPr>
            <w:r>
              <w:t xml:space="preserve">Contact Person</w:t>
            </w:r>
          </w:p>
        </w:tc>
        <w:tc>
          <w:tcPr/>
          <w:p>
            <w:pPr>
              <w:pStyle w:val="Compact"/>
              <w:jc w:val="left"/>
            </w:pPr>
            <w:r>
              <w:t xml:space="preserve">Ms. Rebecca Thornton, Procurement Manager</w:t>
            </w:r>
          </w:p>
        </w:tc>
      </w:tr>
      <w:tr>
        <w:tc>
          <w:tcPr/>
          <w:p>
            <w:pPr>
              <w:pStyle w:val="Compact"/>
              <w:jc w:val="left"/>
            </w:pPr>
            <w:r>
              <w:t xml:space="preserve">Email</w:t>
            </w:r>
          </w:p>
        </w:tc>
        <w:tc>
          <w:tcPr/>
          <w:p>
            <w:pPr>
              <w:pStyle w:val="Compact"/>
              <w:jc w:val="left"/>
            </w:pPr>
            <w:r>
              <w:t xml:space="preserve">r.thornton@scmediaproductions.com.au</w:t>
            </w:r>
          </w:p>
        </w:tc>
      </w:tr>
      <w:tr>
        <w:tc>
          <w:tcPr/>
          <w:p>
            <w:pPr>
              <w:pStyle w:val="Compact"/>
              <w:jc w:val="left"/>
            </w:pPr>
            <w:r>
              <w:t xml:space="preserve">Phone</w:t>
            </w:r>
          </w:p>
        </w:tc>
        <w:tc>
          <w:tcPr/>
          <w:p>
            <w:pPr>
              <w:pStyle w:val="Compact"/>
              <w:jc w:val="left"/>
            </w:pPr>
            <w:r>
              <w:t xml:space="preserve">+61 7 3214 8890</w:t>
            </w:r>
          </w:p>
        </w:tc>
      </w:tr>
    </w:tbl>
    <w:p>
      <w:pPr>
        <w:pStyle w:val="BodyText"/>
      </w:pPr>
      <w:r>
        <w:t xml:space="preserve">Supplier / Videographer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Business Name</w:t>
            </w:r>
          </w:p>
        </w:tc>
        <w:tc>
          <w:tcPr/>
          <w:p>
            <w:pPr>
              <w:pStyle w:val="Compact"/>
              <w:jc w:val="left"/>
            </w:pPr>
            <w:r>
              <w:t xml:space="preserve">Brisbane Lens &amp; Frame Videography Co.</w:t>
            </w:r>
          </w:p>
        </w:tc>
      </w:tr>
      <w:tr>
        <w:tc>
          <w:tcPr/>
          <w:p>
            <w:pPr>
              <w:pStyle w:val="Compact"/>
              <w:jc w:val="left"/>
            </w:pPr>
            <w:r>
              <w:t xml:space="preserve">ABN</w:t>
            </w:r>
          </w:p>
        </w:tc>
        <w:tc>
          <w:tcPr/>
          <w:p>
            <w:pPr>
              <w:pStyle w:val="Compact"/>
              <w:jc w:val="left"/>
            </w:pPr>
            <w:r>
              <w:t xml:space="preserve">74 291 856 433</w:t>
            </w:r>
          </w:p>
        </w:tc>
      </w:tr>
      <w:tr>
        <w:tc>
          <w:tcPr/>
          <w:p>
            <w:pPr>
              <w:pStyle w:val="Compact"/>
              <w:jc w:val="left"/>
            </w:pPr>
            <w:r>
              <w:t xml:space="preserve">Address</w:t>
            </w:r>
          </w:p>
        </w:tc>
        <w:tc>
          <w:tcPr/>
          <w:p>
            <w:pPr>
              <w:pStyle w:val="Compact"/>
              <w:jc w:val="left"/>
            </w:pPr>
            <w:r>
              <w:t xml:space="preserve">Unit 7, 55 Anzac Parade, Australia Brisbane, QLD 4006</w:t>
            </w:r>
          </w:p>
        </w:tc>
      </w:tr>
      <w:tr>
        <w:tc>
          <w:tcPr/>
          <w:p>
            <w:pPr>
              <w:pStyle w:val="Compact"/>
              <w:jc w:val="left"/>
            </w:pPr>
            <w:r>
              <w:t xml:space="preserve">Contact Person</w:t>
            </w:r>
          </w:p>
        </w:tc>
        <w:tc>
          <w:tcPr/>
          <w:p>
            <w:pPr>
              <w:pStyle w:val="Compact"/>
              <w:jc w:val="left"/>
            </w:pPr>
            <w:r>
              <w:t xml:space="preserve">Mr. Daniel Okafor, Lead Videographer &amp; Director</w:t>
            </w:r>
          </w:p>
        </w:tc>
      </w:tr>
      <w:tr>
        <w:tc>
          <w:tcPr/>
          <w:p>
            <w:pPr>
              <w:pStyle w:val="Compact"/>
              <w:jc w:val="left"/>
            </w:pPr>
            <w:r>
              <w:t xml:space="preserve">Email</w:t>
            </w:r>
          </w:p>
        </w:tc>
        <w:tc>
          <w:tcPr/>
          <w:p>
            <w:pPr>
              <w:pStyle w:val="Compact"/>
              <w:jc w:val="left"/>
            </w:pPr>
            <w:r>
              <w:t xml:space="preserve">d.okafor@brisbanelensframe.com.au</w:t>
            </w:r>
          </w:p>
        </w:tc>
      </w:tr>
      <w:tr>
        <w:tc>
          <w:tcPr/>
          <w:p>
            <w:pPr>
              <w:pStyle w:val="Compact"/>
              <w:jc w:val="left"/>
            </w:pPr>
            <w:r>
              <w:t xml:space="preserve">Phone</w:t>
            </w:r>
          </w:p>
        </w:tc>
        <w:tc>
          <w:tcPr/>
          <w:p>
            <w:pPr>
              <w:pStyle w:val="Compact"/>
              <w:jc w:val="left"/>
            </w:pPr>
            <w:r>
              <w:t xml:space="preserve">+61 412 773 558</w:t>
            </w:r>
          </w:p>
        </w:tc>
      </w:tr>
    </w:tbl>
    <w:p>
      <w:pPr>
        <w:pStyle w:val="BodyText"/>
      </w:pPr>
      <w:r>
        <w:t xml:space="preserve">Description of Services</w:t>
      </w:r>
    </w:p>
    <w:p>
      <w:pPr>
        <w:pStyle w:val="BodyText"/>
      </w:pPr>
      <w:r>
        <w:t xml:space="preserve">This</w:t>
      </w:r>
      <w:r>
        <w:t xml:space="preserve"> </w:t>
      </w:r>
      <w:r>
        <w:t xml:space="preserve">Purchase Order</w:t>
      </w:r>
      <w:r>
        <w:t xml:space="preserve"> </w:t>
      </w:r>
      <w:r>
        <w:t xml:space="preserve">is issued by Sunshine Coast Media Productions Pty Ltd to engage the services of a professional</w:t>
      </w:r>
      <w:r>
        <w:t xml:space="preserve"> </w:t>
      </w:r>
      <w:r>
        <w:t xml:space="preserve">Videographer</w:t>
      </w:r>
      <w:r>
        <w:t xml:space="preserve"> </w:t>
      </w:r>
      <w:r>
        <w:t xml:space="preserve">for the production of a corporate promotional video series. The</w:t>
      </w:r>
      <w:r>
        <w:t xml:space="preserve"> </w:t>
      </w:r>
      <w:r>
        <w:t xml:space="preserve">Videographer</w:t>
      </w:r>
      <w:r>
        <w:t xml:space="preserve"> </w:t>
      </w:r>
      <w:r>
        <w:t xml:space="preserve">shall be based in and operate primarily within</w:t>
      </w:r>
      <w:r>
        <w:t xml:space="preserve"> </w:t>
      </w:r>
      <w:r>
        <w:t xml:space="preserve">Australia Brisbane</w:t>
      </w:r>
      <w:r>
        <w:t xml:space="preserve">, Queensland, and shall deliver all footage, edited content, and final deliverables in accordance with the specifications outlined in this document. The engagement covers pre-production planning, on-site filming across multiple</w:t>
      </w:r>
      <w:r>
        <w:t xml:space="preserve"> </w:t>
      </w:r>
      <w:r>
        <w:t xml:space="preserve">Australia Brisbane</w:t>
      </w:r>
      <w:r>
        <w:t xml:space="preserve"> </w:t>
      </w:r>
      <w:r>
        <w:t xml:space="preserve">locations, post-production editing, colour grading, sound mixing, and final delivery of master files suitable for broadcast and digital distribution.</w:t>
      </w:r>
    </w:p>
    <w:p>
      <w:pPr>
        <w:pStyle w:val="BodyText"/>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Pre-production consultation and storyboard development for 3-episode corporate video series (Australia Brisbane locations)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On-site filming – Videographer with full crew (camera operator, sound technician, lighting assistant) – 3 full days in Australia Brisbane</w:t>
            </w:r>
          </w:p>
        </w:tc>
        <w:tc>
          <w:tcPr/>
          <w:p>
            <w:pPr>
              <w:pStyle w:val="Compact"/>
              <w:jc w:val="left"/>
            </w:pPr>
            <w:r>
              <w:t xml:space="preserve">3</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Post-production: editing, colour grading, sound design, and motion graphics for 3 episodes (approx. 4 minutes each)</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4</w:t>
            </w:r>
          </w:p>
        </w:tc>
        <w:tc>
          <w:tcPr/>
          <w:p>
            <w:pPr>
              <w:pStyle w:val="Compact"/>
              <w:jc w:val="left"/>
            </w:pPr>
            <w:r>
              <w:t xml:space="preserve">Drone aerial footage capture – Australia Brisbane riverfront and city skyline (licensed operator, CAA-compliant)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Final delivery: 4K master files, 1080p web versions, social media cuts (15s, 30s, 60s), and project source files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Travel and accommodation allowance for Videographer team (within Australia Brisbane metropolitan area)</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right"/>
            </w:pPr>
            <w:r>
              <w:t xml:space="preserve">Subtotal</w:t>
            </w:r>
          </w:p>
        </w:tc>
        <w:tc>
          <w:tcPr/>
          <w:p>
            <w:pPr>
              <w:pStyle w:val="Compact"/>
              <w:jc w:val="left"/>
            </w:pPr>
            <w:r>
              <w:t xml:space="preserve">30,100.00</w:t>
            </w:r>
          </w:p>
        </w:tc>
      </w:tr>
      <w:tr>
        <w:tc>
          <w:tcPr>
            <w:gridSpan w:val="4"/>
          </w:tcPr>
          <w:p>
            <w:pPr>
              <w:pStyle w:val="Compact"/>
              <w:jc w:val="right"/>
            </w:pPr>
            <w:r>
              <w:t xml:space="preserve">GST (10%)</w:t>
            </w:r>
          </w:p>
        </w:tc>
        <w:tc>
          <w:tcPr/>
          <w:p>
            <w:pPr>
              <w:pStyle w:val="Compact"/>
              <w:jc w:val="left"/>
            </w:pPr>
            <w:r>
              <w:t xml:space="preserve">3,010.00</w:t>
            </w:r>
          </w:p>
        </w:tc>
      </w:tr>
      <w:tr>
        <w:tc>
          <w:tcPr>
            <w:gridSpan w:val="4"/>
          </w:tcPr>
          <w:p>
            <w:pPr>
              <w:pStyle w:val="Compact"/>
              <w:jc w:val="right"/>
            </w:pPr>
            <w:r>
              <w:t xml:space="preserve">TOTAL (AUD)</w:t>
            </w:r>
          </w:p>
        </w:tc>
        <w:tc>
          <w:tcPr/>
          <w:p>
            <w:pPr>
              <w:pStyle w:val="Compact"/>
              <w:jc w:val="left"/>
            </w:pPr>
            <w:r>
              <w:t xml:space="preserve">33,110.00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Videographer</w:t>
      </w:r>
      <w:r>
        <w:t xml:space="preserve"> </w:t>
      </w:r>
      <w:r>
        <w:t xml:space="preserve">supplier upon signature by both parties. All services shall be performed in compliance with Australian law, including the Copyright Act 1968 (Cth) and applicable Queensland state regulations.</w:t>
      </w:r>
    </w:p>
    <w:p>
      <w:pPr>
        <w:numPr>
          <w:ilvl w:val="0"/>
          <w:numId w:val="1001"/>
        </w:numPr>
        <w:pStyle w:val="Compact"/>
      </w:pPr>
      <w:r>
        <w:t xml:space="preserve">The</w:t>
      </w:r>
      <w:r>
        <w:t xml:space="preserve"> </w:t>
      </w:r>
      <w:r>
        <w:t xml:space="preserve">Videographer</w:t>
      </w:r>
      <w:r>
        <w:t xml:space="preserve"> </w:t>
      </w:r>
      <w:r>
        <w:t xml:space="preserve">shall provide all equipment, including but not limited to cinema-grade cameras, lenses, audio recording devices, lighting kits, and stabilisation rigs, necessary to complete the project within</w:t>
      </w:r>
      <w:r>
        <w:t xml:space="preserve"> </w:t>
      </w:r>
      <w:r>
        <w:t xml:space="preserve">Australia Brisbane</w:t>
      </w:r>
      <w:r>
        <w:t xml:space="preserve">.</w:t>
      </w:r>
    </w:p>
    <w:p>
      <w:pPr>
        <w:numPr>
          <w:ilvl w:val="0"/>
          <w:numId w:val="1001"/>
        </w:numPr>
        <w:pStyle w:val="Compact"/>
      </w:pPr>
      <w:r>
        <w:t xml:space="preserve">All filming locations within</w:t>
      </w:r>
      <w:r>
        <w:t xml:space="preserve"> </w:t>
      </w:r>
      <w:r>
        <w:t xml:space="preserve">Australia Brisbane</w:t>
      </w:r>
      <w:r>
        <w:t xml:space="preserve"> </w:t>
      </w:r>
      <w:r>
        <w:t xml:space="preserve">shall be coordinated by the Buyer. The</w:t>
      </w:r>
      <w:r>
        <w:t xml:space="preserve"> </w:t>
      </w:r>
      <w:r>
        <w:t xml:space="preserve">Videographer</w:t>
      </w:r>
      <w:r>
        <w:t xml:space="preserve"> </w:t>
      </w:r>
      <w:r>
        <w:t xml:space="preserve">is responsible for obtaining any additional permits required for filming in public spaces, parks, or restricted areas within the</w:t>
      </w:r>
      <w:r>
        <w:t xml:space="preserve"> </w:t>
      </w:r>
      <w:r>
        <w:t xml:space="preserve">Australia Brisbane</w:t>
      </w:r>
      <w:r>
        <w:t xml:space="preserve"> </w:t>
      </w:r>
      <w:r>
        <w:t xml:space="preserve">municipality.</w:t>
      </w:r>
    </w:p>
    <w:p>
      <w:pPr>
        <w:numPr>
          <w:ilvl w:val="0"/>
          <w:numId w:val="1001"/>
        </w:numPr>
        <w:pStyle w:val="Compact"/>
      </w:pPr>
      <w:r>
        <w:t xml:space="preserve">Payment shall be made within thirty (30) calendar days of receipt of a valid tax invoice from the</w:t>
      </w:r>
      <w:r>
        <w:t xml:space="preserve"> </w:t>
      </w:r>
      <w:r>
        <w:t xml:space="preserve">Videographer</w:t>
      </w:r>
      <w:r>
        <w:t xml:space="preserve">. A 50% deposit is due upon acceptance of this</w:t>
      </w:r>
      <w:r>
        <w:t xml:space="preserve"> </w:t>
      </w:r>
      <w:r>
        <w:t xml:space="preserve">Purchase Order</w:t>
      </w:r>
      <w:r>
        <w:t xml:space="preserve">, with the remaining 50% due upon final delivery of all completed video assets.</w:t>
      </w:r>
    </w:p>
    <w:p>
      <w:pPr>
        <w:numPr>
          <w:ilvl w:val="0"/>
          <w:numId w:val="1001"/>
        </w:numPr>
        <w:pStyle w:val="Compact"/>
      </w:pPr>
      <w:r>
        <w:t xml:space="preserve">The</w:t>
      </w:r>
      <w:r>
        <w:t xml:space="preserve"> </w:t>
      </w:r>
      <w:r>
        <w:t xml:space="preserve">Videographer</w:t>
      </w:r>
      <w:r>
        <w:t xml:space="preserve"> </w:t>
      </w:r>
      <w:r>
        <w:t xml:space="preserve">shall deliver a first-cut edit within fourteen (14) business days of the final filming date. The Buyer shall have two (2) rounds of revisions included in the scope of this</w:t>
      </w:r>
      <w:r>
        <w:t xml:space="preserve"> </w:t>
      </w:r>
      <w:r>
        <w:t xml:space="preserve">Purchase Order</w:t>
      </w:r>
      <w:r>
        <w:t xml:space="preserve">. Additional revisions shall be billed at the</w:t>
      </w:r>
      <w:r>
        <w:t xml:space="preserve"> </w:t>
      </w:r>
      <w:r>
        <w:t xml:space="preserve">Videographer</w:t>
      </w:r>
      <w:r>
        <w:t xml:space="preserve">'s standard hourly rate of AUD 185.00 per hour.</w:t>
      </w:r>
    </w:p>
    <w:p>
      <w:pPr>
        <w:numPr>
          <w:ilvl w:val="0"/>
          <w:numId w:val="1001"/>
        </w:numPr>
        <w:pStyle w:val="Compact"/>
      </w:pPr>
      <w:r>
        <w:t xml:space="preserve">All intellectual property rights in the final delivered video content shall transfer to the Buyer upon full payment. The</w:t>
      </w:r>
      <w:r>
        <w:t xml:space="preserve"> </w:t>
      </w:r>
      <w:r>
        <w:t xml:space="preserve">Videographer</w:t>
      </w:r>
      <w:r>
        <w:t xml:space="preserve"> </w:t>
      </w:r>
      <w:r>
        <w:t xml:space="preserve">retains the right to display the work in their professional portfolio and showreel, subject to the Buyer's written approval.</w:t>
      </w:r>
    </w:p>
    <w:p>
      <w:pPr>
        <w:numPr>
          <w:ilvl w:val="0"/>
          <w:numId w:val="1001"/>
        </w:numPr>
        <w:pStyle w:val="Compact"/>
      </w:pPr>
      <w:r>
        <w:t xml:space="preserve">In the event of force majeure, including but not limited to severe weather conditions affecting</w:t>
      </w:r>
      <w:r>
        <w:t xml:space="preserve"> </w:t>
      </w:r>
      <w:r>
        <w:t xml:space="preserve">Australia Brisbane</w:t>
      </w:r>
      <w:r>
        <w:t xml:space="preserve">, the</w:t>
      </w:r>
      <w:r>
        <w:t xml:space="preserve"> </w:t>
      </w:r>
      <w:r>
        <w:t xml:space="preserve">Videographer</w:t>
      </w:r>
      <w:r>
        <w:t xml:space="preserve"> </w:t>
      </w:r>
      <w:r>
        <w:t xml:space="preserve">shall notify the Buyer within 24 hours, and filming dates shall be rescheduled at no additional cost to either party.</w:t>
      </w:r>
    </w:p>
    <w:p>
      <w:pPr>
        <w:numPr>
          <w:ilvl w:val="0"/>
          <w:numId w:val="1001"/>
        </w:numPr>
        <w:pStyle w:val="Compact"/>
      </w:pPr>
      <w:r>
        <w:t xml:space="preserve">This</w:t>
      </w:r>
      <w:r>
        <w:t xml:space="preserve"> </w:t>
      </w:r>
      <w:r>
        <w:t xml:space="preserve">Purchase Order</w:t>
      </w:r>
      <w:r>
        <w:t xml:space="preserve"> </w:t>
      </w:r>
      <w:r>
        <w:t xml:space="preserve">is governed by the laws of the State of Queensland, Australia. Any disputes shall be resolved through mediation in</w:t>
      </w:r>
      <w:r>
        <w:t xml:space="preserve"> </w:t>
      </w:r>
      <w:r>
        <w:t xml:space="preserve">Australia Brisbane</w:t>
      </w:r>
      <w:r>
        <w:t xml:space="preserve"> </w:t>
      </w:r>
      <w:r>
        <w:t xml:space="preserve">before proceeding to litigation in the Queensland Courts.</w:t>
      </w:r>
    </w:p>
    <w:p>
      <w:pPr>
        <w:numPr>
          <w:ilvl w:val="0"/>
          <w:numId w:val="1001"/>
        </w:numPr>
        <w:pStyle w:val="Compact"/>
      </w:pPr>
      <w:r>
        <w:t xml:space="preserve">The</w:t>
      </w:r>
      <w:r>
        <w:t xml:space="preserve"> </w:t>
      </w:r>
      <w:r>
        <w:t xml:space="preserve">Videographer</w:t>
      </w:r>
      <w:r>
        <w:t xml:space="preserve"> </w:t>
      </w:r>
      <w:r>
        <w:t xml:space="preserve">shall maintain comprehensive public liability insurance (minimum AUD 20,000,000) and professional indemnity insurance for the duration of the engagement in</w:t>
      </w:r>
      <w:r>
        <w:t xml:space="preserve"> </w:t>
      </w:r>
      <w:r>
        <w:t xml:space="preserve">Australia Brisbane</w:t>
      </w:r>
      <w:r>
        <w:t xml:space="preserve">.</w:t>
      </w:r>
    </w:p>
    <w:p>
      <w:pPr>
        <w:numPr>
          <w:ilvl w:val="0"/>
          <w:numId w:val="1001"/>
        </w:numPr>
        <w:pStyle w:val="Compact"/>
      </w:pPr>
      <w:r>
        <w:t xml:space="preserve">Confidentiality: The</w:t>
      </w:r>
      <w:r>
        <w:t xml:space="preserve"> </w:t>
      </w:r>
      <w:r>
        <w:t xml:space="preserve">Videographer</w:t>
      </w:r>
      <w:r>
        <w:t xml:space="preserve"> </w:t>
      </w:r>
      <w:r>
        <w:t xml:space="preserve">agrees to keep all non-public information, trade secrets, and unreleased content obtained during the production of this project strictly confidential, in accordance with the terms of this</w:t>
      </w:r>
      <w:r>
        <w:t xml:space="preserve"> </w:t>
      </w:r>
      <w:r>
        <w:t xml:space="preserve">Purchase Order</w:t>
      </w:r>
      <w:r>
        <w:t xml:space="preserve">.</w:t>
      </w:r>
    </w:p>
    <w:p>
      <w:pPr>
        <w:pStyle w:val="FirstParagraph"/>
      </w:pPr>
      <w:r>
        <w:t xml:space="preserve">Acceptance &amp; Authorisation</w:t>
      </w:r>
    </w:p>
    <w:p>
      <w:pPr>
        <w:pStyle w:val="BodyText"/>
      </w:pPr>
      <w:r>
        <w:rPr>
          <w:bCs/>
          <w:b/>
        </w:rPr>
        <w:t xml:space="preserve">For and on behalf of the Buyer:</w:t>
      </w:r>
    </w:p>
    <w:p>
      <w:pPr>
        <w:pStyle w:val="BodyText"/>
      </w:pPr>
      <w:r>
        <w:t xml:space="preserve">Sunshine Coast Media Productions Pty Ltd</w:t>
      </w:r>
    </w:p>
    <w:p>
      <w:pPr>
        <w:pStyle w:val="BodyText"/>
      </w:pPr>
      <w:r>
        <w:t xml:space="preserve">Name: Rebecca Thornton</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Videographer Supplier:</w:t>
      </w:r>
    </w:p>
    <w:p>
      <w:pPr>
        <w:pStyle w:val="BodyText"/>
      </w:pPr>
      <w:r>
        <w:t xml:space="preserve">Brisbane Lens &amp; Frame Videography Co.</w:t>
      </w:r>
    </w:p>
    <w:p>
      <w:pPr>
        <w:pStyle w:val="BodyText"/>
      </w:pPr>
      <w:r>
        <w:t xml:space="preserve">Name: Daniel Okafor</w:t>
      </w:r>
    </w:p>
    <w:p>
      <w:pPr>
        <w:pStyle w:val="BodyText"/>
      </w:pPr>
      <w:r>
        <w:t xml:space="preserve">Title: Lead Videographer &amp;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(PO-2025-BRN-04782) was generated for Videographer services to be performed in Australia Brisbane, Queensland, Australia. All amounts are in Australian Dollars (AUD) inclusive of GST where applicable. This document is valid for 30 days from the date of issue. For queries, contact the Procurement Department at Sunshine Coast Media Productions Pty Ltd,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Australia Brisbane</dc:title>
  <dc:creator/>
  <dc:language>en</dc:language>
  <cp:keywords/>
  <dcterms:created xsi:type="dcterms:W3CDTF">2026-10-10T06:58:56Z</dcterms:created>
  <dcterms:modified xsi:type="dcterms:W3CDTF">2026-10-10T06:58:56Z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