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Italy</w:t>
      </w:r>
      <w:r>
        <w:t xml:space="preserve"> </w:t>
      </w:r>
      <w:r>
        <w:t xml:space="preserve">Rome</w:t>
      </w:r>
    </w:p>
    <w:bookmarkStart w:id="20" w:name="purchase-order"/>
    <w:p>
      <w:pPr>
        <w:pStyle w:val="Heading1"/>
      </w:pPr>
      <w:r>
        <w:t xml:space="preserve">PURCHASE ORDER</w:t>
      </w:r>
    </w:p>
    <w:p>
      <w:pPr>
        <w:pStyle w:val="FirstParagraph"/>
      </w:pPr>
      <w:r>
        <w:t xml:space="preserve">Purchase Order No. PO-2025-ROME-0472</w:t>
      </w:r>
    </w:p>
    <w:p>
      <w:pPr>
        <w:pStyle w:val="BodyText"/>
      </w:pPr>
      <w:r>
        <w:t xml:space="preserve">Date of Issue: 14 June 2025</w:t>
      </w:r>
    </w:p>
    <w:p>
      <w:pPr>
        <w:pStyle w:val="BodyText"/>
      </w:pPr>
      <w:r>
        <w:t xml:space="preserve">Valid Until: 14 July 2025</w:t>
      </w:r>
    </w:p>
    <w:bookmarkEnd w:id="20"/>
    <w:bookmarkStart w:id="21" w:name="parties-involved"/>
    <w:p>
      <w:pPr>
        <w:pStyle w:val="Heading2"/>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Details</w:t>
            </w:r>
          </w:p>
        </w:tc>
      </w:tr>
      <w:tr>
        <w:tc>
          <w:tcPr/>
          <w:p>
            <w:pPr>
              <w:pStyle w:val="Compact"/>
              <w:jc w:val="left"/>
            </w:pPr>
            <w:r>
              <w:rPr>
                <w:bCs/>
                <w:b/>
              </w:rPr>
              <w:t xml:space="preserve">Purchasing Party (Buyer)</w:t>
            </w:r>
          </w:p>
        </w:tc>
        <w:tc>
          <w:tcPr/>
          <w:p>
            <w:pPr>
              <w:pStyle w:val="Compact"/>
              <w:jc w:val="left"/>
            </w:pPr>
            <w:r>
              <w:rPr>
                <w:bCs/>
                <w:b/>
              </w:rPr>
              <w:t xml:space="preserve">Mediavista Productions S.r.l.</w:t>
            </w:r>
            <w:r>
              <w:br/>
            </w:r>
            <w:r>
              <w:t xml:space="preserve">Via del Corso 128, 00186 Rome, Italy</w:t>
            </w:r>
            <w:r>
              <w:br/>
            </w:r>
            <w:r>
              <w:t xml:space="preserve">VAT Number: IT01234567890</w:t>
            </w:r>
            <w:r>
              <w:br/>
            </w:r>
            <w:r>
              <w:t xml:space="preserve">Contact: Dr. Elena Marchetti, Procurement Director</w:t>
            </w:r>
            <w:r>
              <w:br/>
            </w:r>
            <w:r>
              <w:t xml:space="preserve">Email: procurement@mediavista-rome.it</w:t>
            </w:r>
            <w:r>
              <w:br/>
            </w:r>
            <w:r>
              <w:t xml:space="preserve">Phone: +39 06 4567 8901</w:t>
            </w:r>
          </w:p>
        </w:tc>
      </w:tr>
      <w:tr>
        <w:tc>
          <w:tcPr/>
          <w:p>
            <w:pPr>
              <w:pStyle w:val="Compact"/>
              <w:jc w:val="left"/>
            </w:pPr>
            <w:r>
              <w:rPr>
                <w:bCs/>
                <w:b/>
              </w:rPr>
              <w:t xml:space="preserve">Supplier (Videographer)</w:t>
            </w:r>
          </w:p>
        </w:tc>
        <w:tc>
          <w:tcPr/>
          <w:p>
            <w:pPr>
              <w:pStyle w:val="Compact"/>
              <w:jc w:val="left"/>
            </w:pPr>
            <w:r>
              <w:rPr>
                <w:bCs/>
                <w:b/>
              </w:rPr>
              <w:t xml:space="preserve">Marco Bellini – Independent Videographer</w:t>
            </w:r>
            <w:r>
              <w:br/>
            </w:r>
            <w:r>
              <w:t xml:space="preserve">Studio: Via Appia Nuova 245, 00179 Rome, Italy</w:t>
            </w:r>
            <w:r>
              <w:br/>
            </w:r>
            <w:r>
              <w:t xml:space="preserve">VAT Number: IT09876543210</w:t>
            </w:r>
            <w:r>
              <w:br/>
            </w:r>
            <w:r>
              <w:t xml:space="preserve">Contact: Marco Bellini, Lead Videographer</w:t>
            </w:r>
            <w:r>
              <w:br/>
            </w:r>
            <w:r>
              <w:t xml:space="preserve">Email: marco.bellini.videography@gmail.com</w:t>
            </w:r>
            <w:r>
              <w:br/>
            </w:r>
            <w:r>
              <w:t xml:space="preserve">Phone: +39 333 987 6543</w:t>
            </w:r>
          </w:p>
        </w:tc>
      </w:tr>
    </w:tbl>
    <w:bookmarkEnd w:id="21"/>
    <w:bookmarkStart w:id="22" w:name="scope-of-purchase-order"/>
    <w:p>
      <w:pPr>
        <w:pStyle w:val="Heading2"/>
      </w:pPr>
      <w:r>
        <w:t xml:space="preserve">2. Scope of Purchase Order</w:t>
      </w:r>
    </w:p>
    <w:p>
      <w:pPr>
        <w:pStyle w:val="FirstParagraph"/>
      </w:pPr>
      <w:r>
        <w:t xml:space="preserve">This Purchase Order is issued by Mediavista Productions S.r.l. to formally engage the services of the above-named</w:t>
      </w:r>
      <w:r>
        <w:t xml:space="preserve"> </w:t>
      </w:r>
      <w:r>
        <w:t xml:space="preserve">Videographer</w:t>
      </w:r>
      <w:r>
        <w:t xml:space="preserve"> </w:t>
      </w:r>
      <w:r>
        <w:t xml:space="preserve">for the production of a comprehensive corporate video campaign. The entire engagement, including all on-location filming, post-production editing, and final delivery of media assets, shall take place exclusively within the city of</w:t>
      </w:r>
      <w:r>
        <w:t xml:space="preserve"> </w:t>
      </w:r>
      <w:r>
        <w:t xml:space="preserve">Italy Rome</w:t>
      </w:r>
      <w:r>
        <w:t xml:space="preserve"> </w:t>
      </w:r>
      <w:r>
        <w:t xml:space="preserve">and its immediate metropolitan area. The</w:t>
      </w:r>
      <w:r>
        <w:t xml:space="preserve"> </w:t>
      </w:r>
      <w:r>
        <w:t xml:space="preserve">Videographer</w:t>
      </w:r>
      <w:r>
        <w:t xml:space="preserve"> </w:t>
      </w:r>
      <w:r>
        <w:t xml:space="preserve">is expected to bring professional-grade equipment, including but not limited to 4K cinema cameras, stabilisation rigs, professional audio recording kits, and lighting packages, to all shooting locations situated in</w:t>
      </w:r>
      <w:r>
        <w:t xml:space="preserve"> </w:t>
      </w:r>
      <w:r>
        <w:t xml:space="preserve">Italy Rome</w:t>
      </w:r>
      <w:r>
        <w:t xml:space="preserve">.</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On-location Videographer filming – Corporate headquarters, Via del Corso, Italy Rome (2 full days)</w:t>
            </w:r>
          </w:p>
        </w:tc>
        <w:tc>
          <w:tcPr/>
          <w:p>
            <w:pPr>
              <w:pStyle w:val="Compact"/>
              <w:jc w:val="left"/>
            </w:pPr>
            <w:r>
              <w:t xml:space="preserve">2 days</w:t>
            </w:r>
          </w:p>
        </w:tc>
        <w:tc>
          <w:tcPr/>
          <w:p>
            <w:pPr>
              <w:pStyle w:val="Compact"/>
              <w:jc w:val="left"/>
            </w:pPr>
            <w:r>
              <w:t xml:space="preserve">2,400.00</w:t>
            </w:r>
          </w:p>
        </w:tc>
        <w:tc>
          <w:tcPr/>
          <w:p>
            <w:pPr>
              <w:pStyle w:val="Compact"/>
              <w:jc w:val="left"/>
            </w:pPr>
            <w:r>
              <w:t xml:space="preserve">4,800.00</w:t>
            </w:r>
          </w:p>
        </w:tc>
      </w:tr>
      <w:tr>
        <w:tc>
          <w:tcPr/>
          <w:p>
            <w:pPr>
              <w:pStyle w:val="Compact"/>
              <w:jc w:val="left"/>
            </w:pPr>
            <w:r>
              <w:t xml:space="preserve">02</w:t>
            </w:r>
          </w:p>
        </w:tc>
        <w:tc>
          <w:tcPr/>
          <w:p>
            <w:pPr>
              <w:pStyle w:val="Compact"/>
              <w:jc w:val="left"/>
            </w:pPr>
            <w:r>
              <w:t xml:space="preserve">Videographer aerial drone footage – Tiber River and historic centre of Italy Rome (1 day, including ENAC drone licence compliance)</w:t>
            </w:r>
          </w:p>
        </w:tc>
        <w:tc>
          <w:tcPr/>
          <w:p>
            <w:pPr>
              <w:pStyle w:val="Compact"/>
              <w:jc w:val="left"/>
            </w:pPr>
            <w:r>
              <w:t xml:space="preserve">1 day</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03</w:t>
            </w:r>
          </w:p>
        </w:tc>
        <w:tc>
          <w:tcPr/>
          <w:p>
            <w:pPr>
              <w:pStyle w:val="Compact"/>
              <w:jc w:val="left"/>
            </w:pPr>
            <w:r>
              <w:t xml:space="preserve">Videographer interview and B-roll capture – Client offices, Prati district, Italy Rome (1 day)</w:t>
            </w:r>
          </w:p>
        </w:tc>
        <w:tc>
          <w:tcPr/>
          <w:p>
            <w:pPr>
              <w:pStyle w:val="Compact"/>
              <w:jc w:val="left"/>
            </w:pPr>
            <w:r>
              <w:t xml:space="preserve">1 day</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04</w:t>
            </w:r>
          </w:p>
        </w:tc>
        <w:tc>
          <w:tcPr/>
          <w:p>
            <w:pPr>
              <w:pStyle w:val="Compact"/>
              <w:jc w:val="left"/>
            </w:pPr>
            <w:r>
              <w:t xml:space="preserve">Post-production: colour grading, sound mixing, and final edit of 3-minute corporate film (delivered in 4K and 1080p)</w:t>
            </w:r>
          </w:p>
        </w:tc>
        <w:tc>
          <w:tcPr/>
          <w:p>
            <w:pPr>
              <w:pStyle w:val="Compact"/>
              <w:jc w:val="left"/>
            </w:pPr>
            <w:r>
              <w:t xml:space="preserve">1 project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05</w:t>
            </w:r>
          </w:p>
        </w:tc>
        <w:tc>
          <w:tcPr/>
          <w:p>
            <w:pPr>
              <w:pStyle w:val="Compact"/>
              <w:jc w:val="left"/>
            </w:pPr>
            <w:r>
              <w:t xml:space="preserve">Post-production: creation of 3 social media cut-downs (30 sec, 15 sec, 6 sec) from the master film</w:t>
            </w:r>
          </w:p>
        </w:tc>
        <w:tc>
          <w:tcPr/>
          <w:p>
            <w:pPr>
              <w:pStyle w:val="Compact"/>
              <w:jc w:val="left"/>
            </w:pPr>
            <w:r>
              <w:t xml:space="preserve">3 clips</w:t>
            </w:r>
          </w:p>
        </w:tc>
        <w:tc>
          <w:tcPr/>
          <w:p>
            <w:pPr>
              <w:pStyle w:val="Compact"/>
              <w:jc w:val="left"/>
            </w:pPr>
            <w:r>
              <w:t xml:space="preserve">800.00</w:t>
            </w:r>
          </w:p>
        </w:tc>
        <w:tc>
          <w:tcPr/>
          <w:p>
            <w:pPr>
              <w:pStyle w:val="Compact"/>
              <w:jc w:val="left"/>
            </w:pPr>
            <w:r>
              <w:t xml:space="preserve">2,400.00</w:t>
            </w:r>
          </w:p>
        </w:tc>
      </w:tr>
      <w:tr>
        <w:tc>
          <w:tcPr/>
          <w:p>
            <w:pPr>
              <w:pStyle w:val="Compact"/>
              <w:jc w:val="left"/>
            </w:pPr>
            <w:r>
              <w:t xml:space="preserve">06</w:t>
            </w:r>
          </w:p>
        </w:tc>
        <w:tc>
          <w:tcPr/>
          <w:p>
            <w:pPr>
              <w:pStyle w:val="Compact"/>
              <w:jc w:val="left"/>
            </w:pPr>
            <w:r>
              <w:t xml:space="preserve">Travel, parking, and location access fees within Italy Rome city limits</w:t>
            </w:r>
          </w:p>
        </w:tc>
        <w:tc>
          <w:tcPr/>
          <w:p>
            <w:pPr>
              <w:pStyle w:val="Compact"/>
              <w:jc w:val="left"/>
            </w:pPr>
            <w:r>
              <w:t xml:space="preserve">1 lot</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07</w:t>
            </w:r>
          </w:p>
        </w:tc>
        <w:tc>
          <w:tcPr/>
          <w:p>
            <w:pPr>
              <w:pStyle w:val="Compact"/>
              <w:jc w:val="left"/>
            </w:pPr>
            <w:r>
              <w:t xml:space="preserve">Original camera media backup and 12-month digital archive storage</w:t>
            </w:r>
          </w:p>
        </w:tc>
        <w:tc>
          <w:tcPr/>
          <w:p>
            <w:pPr>
              <w:pStyle w:val="Compact"/>
              <w:jc w:val="left"/>
            </w:pPr>
            <w:r>
              <w:t xml:space="preserve">1 lot</w:t>
            </w:r>
          </w:p>
        </w:tc>
        <w:tc>
          <w:tcPr/>
          <w:p>
            <w:pPr>
              <w:pStyle w:val="Compact"/>
              <w:jc w:val="left"/>
            </w:pPr>
            <w:r>
              <w:t xml:space="preserve">500.00</w:t>
            </w:r>
          </w:p>
        </w:tc>
        <w:tc>
          <w:tcPr/>
          <w:p>
            <w:pPr>
              <w:pStyle w:val="Compact"/>
              <w:jc w:val="left"/>
            </w:pPr>
            <w:r>
              <w:t xml:space="preserve">500.00</w:t>
            </w:r>
          </w:p>
        </w:tc>
      </w:tr>
      <w:tr>
        <w:tc>
          <w:tcPr>
            <w:gridSpan w:val="4"/>
          </w:tcPr>
          <w:p>
            <w:pPr>
              <w:pStyle w:val="Compact"/>
              <w:jc w:val="right"/>
            </w:pPr>
            <w:r>
              <w:t xml:space="preserve">Subtotal (EUR)</w:t>
            </w:r>
          </w:p>
        </w:tc>
        <w:tc>
          <w:tcPr/>
          <w:p>
            <w:pPr>
              <w:pStyle w:val="Compact"/>
              <w:jc w:val="left"/>
            </w:pPr>
            <w:r>
              <w:t xml:space="preserve">18,150.00</w:t>
            </w:r>
          </w:p>
        </w:tc>
      </w:tr>
      <w:tr>
        <w:tc>
          <w:tcPr>
            <w:gridSpan w:val="4"/>
          </w:tcPr>
          <w:p>
            <w:pPr>
              <w:pStyle w:val="Compact"/>
              <w:jc w:val="right"/>
            </w:pPr>
            <w:r>
              <w:t xml:space="preserve">VAT 22% (Italy)</w:t>
            </w:r>
          </w:p>
        </w:tc>
        <w:tc>
          <w:tcPr/>
          <w:p>
            <w:pPr>
              <w:pStyle w:val="Compact"/>
              <w:jc w:val="left"/>
            </w:pPr>
            <w:r>
              <w:t xml:space="preserve">3,993.00</w:t>
            </w:r>
          </w:p>
        </w:tc>
      </w:tr>
      <w:tr>
        <w:tc>
          <w:tcPr>
            <w:gridSpan w:val="4"/>
          </w:tcPr>
          <w:p>
            <w:pPr>
              <w:pStyle w:val="Compact"/>
              <w:jc w:val="right"/>
            </w:pPr>
            <w:r>
              <w:t xml:space="preserve">Grand Total (EUR)</w:t>
            </w:r>
          </w:p>
        </w:tc>
        <w:tc>
          <w:tcPr/>
          <w:p>
            <w:pPr>
              <w:pStyle w:val="Compact"/>
              <w:jc w:val="left"/>
            </w:pPr>
            <w:r>
              <w:t xml:space="preserve">22,143.00</w:t>
            </w:r>
          </w:p>
        </w:tc>
      </w:tr>
    </w:tbl>
    <w:bookmarkEnd w:id="23"/>
    <w:bookmarkStart w:id="24" w:name="schedule-and-delivery-milestones"/>
    <w:p>
      <w:pPr>
        <w:pStyle w:val="Heading2"/>
      </w:pPr>
      <w:r>
        <w:t xml:space="preserve">4. Schedule and Delivery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Location (Italy Rome)</w:t>
            </w:r>
          </w:p>
        </w:tc>
        <w:tc>
          <w:tcPr/>
          <w:p>
            <w:pPr>
              <w:pStyle w:val="Compact"/>
              <w:jc w:val="left"/>
            </w:pPr>
            <w:r>
              <w:t xml:space="preserve">Target Date</w:t>
            </w:r>
          </w:p>
        </w:tc>
      </w:tr>
      <w:tr>
        <w:tc>
          <w:tcPr/>
          <w:p>
            <w:pPr>
              <w:pStyle w:val="Compact"/>
              <w:jc w:val="left"/>
            </w:pPr>
            <w:r>
              <w:t xml:space="preserve">Pre-production meeting and location scouting</w:t>
            </w:r>
          </w:p>
        </w:tc>
        <w:tc>
          <w:tcPr/>
          <w:p>
            <w:pPr>
              <w:pStyle w:val="Compact"/>
              <w:jc w:val="left"/>
            </w:pPr>
            <w:r>
              <w:t xml:space="preserve">Mediavista HQ, Via del Corso, Italy Rome</w:t>
            </w:r>
          </w:p>
        </w:tc>
        <w:tc>
          <w:tcPr/>
          <w:p>
            <w:pPr>
              <w:pStyle w:val="Compact"/>
              <w:jc w:val="left"/>
            </w:pPr>
            <w:r>
              <w:t xml:space="preserve">20 June 2025</w:t>
            </w:r>
          </w:p>
        </w:tc>
      </w:tr>
      <w:tr>
        <w:tc>
          <w:tcPr/>
          <w:p>
            <w:pPr>
              <w:pStyle w:val="Compact"/>
              <w:jc w:val="left"/>
            </w:pPr>
            <w:r>
              <w:t xml:space="preserve">Principal photography – Days 1 &amp; 2</w:t>
            </w:r>
          </w:p>
        </w:tc>
        <w:tc>
          <w:tcPr/>
          <w:p>
            <w:pPr>
              <w:pStyle w:val="Compact"/>
              <w:jc w:val="left"/>
            </w:pPr>
            <w:r>
              <w:t xml:space="preserve">Corporate HQ and surrounding streets, Italy Rome</w:t>
            </w:r>
          </w:p>
        </w:tc>
        <w:tc>
          <w:tcPr/>
          <w:p>
            <w:pPr>
              <w:pStyle w:val="Compact"/>
              <w:jc w:val="left"/>
            </w:pPr>
            <w:r>
              <w:t xml:space="preserve">23–24 June 2025</w:t>
            </w:r>
          </w:p>
        </w:tc>
      </w:tr>
      <w:tr>
        <w:tc>
          <w:tcPr/>
          <w:p>
            <w:pPr>
              <w:pStyle w:val="Compact"/>
              <w:jc w:val="left"/>
            </w:pPr>
            <w:r>
              <w:t xml:space="preserve">Aerial drone filming</w:t>
            </w:r>
          </w:p>
        </w:tc>
        <w:tc>
          <w:tcPr/>
          <w:p>
            <w:pPr>
              <w:pStyle w:val="Compact"/>
              <w:jc w:val="left"/>
            </w:pPr>
            <w:r>
              <w:t xml:space="preserve">Tiber River, Trastevere, Italy Rome</w:t>
            </w:r>
          </w:p>
        </w:tc>
        <w:tc>
          <w:tcPr/>
          <w:p>
            <w:pPr>
              <w:pStyle w:val="Compact"/>
              <w:jc w:val="left"/>
            </w:pPr>
            <w:r>
              <w:t xml:space="preserve">25 June 2025</w:t>
            </w:r>
          </w:p>
        </w:tc>
      </w:tr>
      <w:tr>
        <w:tc>
          <w:tcPr/>
          <w:p>
            <w:pPr>
              <w:pStyle w:val="Compact"/>
              <w:jc w:val="left"/>
            </w:pPr>
            <w:r>
              <w:t xml:space="preserve">Interview and B-roll day</w:t>
            </w:r>
          </w:p>
        </w:tc>
        <w:tc>
          <w:tcPr/>
          <w:p>
            <w:pPr>
              <w:pStyle w:val="Compact"/>
              <w:jc w:val="left"/>
            </w:pPr>
            <w:r>
              <w:t xml:space="preserve">Client offices, Prati, Italy Rome</w:t>
            </w:r>
          </w:p>
        </w:tc>
        <w:tc>
          <w:tcPr/>
          <w:p>
            <w:pPr>
              <w:pStyle w:val="Compact"/>
              <w:jc w:val="left"/>
            </w:pPr>
            <w:r>
              <w:t xml:space="preserve">26 June 2025</w:t>
            </w:r>
          </w:p>
        </w:tc>
      </w:tr>
      <w:tr>
        <w:tc>
          <w:tcPr/>
          <w:p>
            <w:pPr>
              <w:pStyle w:val="Compact"/>
              <w:jc w:val="left"/>
            </w:pPr>
            <w:r>
              <w:t xml:space="preserve">First cut delivery for client review</w:t>
            </w:r>
          </w:p>
        </w:tc>
        <w:tc>
          <w:tcPr/>
          <w:p>
            <w:pPr>
              <w:pStyle w:val="Compact"/>
              <w:jc w:val="left"/>
            </w:pPr>
            <w:r>
              <w:t xml:space="preserve">Digital delivery (cloud link)</w:t>
            </w:r>
          </w:p>
        </w:tc>
        <w:tc>
          <w:tcPr/>
          <w:p>
            <w:pPr>
              <w:pStyle w:val="Compact"/>
              <w:jc w:val="left"/>
            </w:pPr>
            <w:r>
              <w:t xml:space="preserve">11 July 2025</w:t>
            </w:r>
          </w:p>
        </w:tc>
      </w:tr>
      <w:tr>
        <w:tc>
          <w:tcPr/>
          <w:p>
            <w:pPr>
              <w:pStyle w:val="Compact"/>
              <w:jc w:val="left"/>
            </w:pPr>
            <w:r>
              <w:t xml:space="preserve">Final delivery of all media assets</w:t>
            </w:r>
          </w:p>
        </w:tc>
        <w:tc>
          <w:tcPr/>
          <w:p>
            <w:pPr>
              <w:pStyle w:val="Compact"/>
              <w:jc w:val="left"/>
            </w:pPr>
            <w:r>
              <w:t xml:space="preserve">Digital delivery (cloud link + physical SSD)</w:t>
            </w:r>
          </w:p>
        </w:tc>
        <w:tc>
          <w:tcPr/>
          <w:p>
            <w:pPr>
              <w:pStyle w:val="Compact"/>
              <w:jc w:val="left"/>
            </w:pPr>
            <w:r>
              <w:t xml:space="preserve">25 July 2025</w:t>
            </w:r>
          </w:p>
        </w:tc>
      </w:tr>
    </w:tbl>
    <w:bookmarkEnd w:id="24"/>
    <w:bookmarkStart w:id="25" w:name="payment-terms"/>
    <w:p>
      <w:pPr>
        <w:pStyle w:val="Heading2"/>
      </w:pPr>
      <w:r>
        <w:t xml:space="preserve">5. Payment Terms</w:t>
      </w:r>
    </w:p>
    <w:p>
      <w:pPr>
        <w:pStyle w:val="FirstParagraph"/>
      </w:pPr>
      <w:r>
        <w:t xml:space="preserve">Payment for this Purchase Order shall be made via bank transfer to the</w:t>
      </w:r>
      <w:r>
        <w:t xml:space="preserve"> </w:t>
      </w:r>
      <w:r>
        <w:t xml:space="preserve">Videographer</w:t>
      </w:r>
      <w:r>
        <w:t xml:space="preserve">'s designated Italian bank account in accordance with the following schedule:</w:t>
      </w:r>
    </w:p>
    <w:p>
      <w:pPr>
        <w:numPr>
          <w:ilvl w:val="0"/>
          <w:numId w:val="1001"/>
        </w:numPr>
        <w:pStyle w:val="Compact"/>
      </w:pPr>
      <w:r>
        <w:rPr>
          <w:bCs/>
          <w:b/>
        </w:rPr>
        <w:t xml:space="preserve">30% advance payment</w:t>
      </w:r>
      <w:r>
        <w:t xml:space="preserve"> </w:t>
      </w:r>
      <w:r>
        <w:t xml:space="preserve">(EUR 6,642.90) due within 5 business days of acceptance of this Purchase Order, to confirm the</w:t>
      </w:r>
      <w:r>
        <w:t xml:space="preserve"> </w:t>
      </w:r>
      <w:r>
        <w:t xml:space="preserve">Videographer</w:t>
      </w:r>
      <w:r>
        <w:t xml:space="preserve">'s booking for the Italy Rome shoot dates.</w:t>
      </w:r>
    </w:p>
    <w:p>
      <w:pPr>
        <w:numPr>
          <w:ilvl w:val="0"/>
          <w:numId w:val="1001"/>
        </w:numPr>
        <w:pStyle w:val="Compact"/>
      </w:pPr>
      <w:r>
        <w:rPr>
          <w:bCs/>
          <w:b/>
        </w:rPr>
        <w:t xml:space="preserve">40% progress payment</w:t>
      </w:r>
      <w:r>
        <w:t xml:space="preserve"> </w:t>
      </w:r>
      <w:r>
        <w:t xml:space="preserve">(EUR 8,857.20) due upon delivery and client approval of the first cut, no later than 15 July 2025.</w:t>
      </w:r>
    </w:p>
    <w:p>
      <w:pPr>
        <w:numPr>
          <w:ilvl w:val="0"/>
          <w:numId w:val="1001"/>
        </w:numPr>
        <w:pStyle w:val="Compact"/>
      </w:pPr>
      <w:r>
        <w:rPr>
          <w:bCs/>
          <w:b/>
        </w:rPr>
        <w:t xml:space="preserve">30% final balance</w:t>
      </w:r>
      <w:r>
        <w:t xml:space="preserve"> </w:t>
      </w:r>
      <w:r>
        <w:t xml:space="preserve">(EUR 6,642.90) due within 10 business days of final delivery of all media assets, no later than 8 August 2025.</w:t>
      </w:r>
    </w:p>
    <w:p>
      <w:pPr>
        <w:pStyle w:val="FirstParagraph"/>
      </w:pPr>
      <w:r>
        <w:t xml:space="preserve">All invoices must reference this Purchase Order number (PO-2025-ROME-0472) and must be issued in compliance with Italian electronic invoicing regulations (SDI – Sistema di Interscambio). Late payments shall accrue interest at the statutory rate prescribed under Italian law (Codice Civile, Art. 1284).</w:t>
      </w:r>
    </w:p>
    <w:bookmarkEnd w:id="25"/>
    <w:bookmarkStart w:id="26" w:name="terms-and-conditions"/>
    <w:p>
      <w:pPr>
        <w:pStyle w:val="Heading2"/>
      </w:pPr>
      <w:r>
        <w:t xml:space="preserve">6. Terms and Conditions</w:t>
      </w:r>
    </w:p>
    <w:p>
      <w:pPr>
        <w:numPr>
          <w:ilvl w:val="0"/>
          <w:numId w:val="1002"/>
        </w:numPr>
        <w:pStyle w:val="Compact"/>
      </w:pPr>
      <w:r>
        <w:rPr>
          <w:bCs/>
          <w:b/>
        </w:rPr>
        <w:t xml:space="preserve">Intellectual Property:</w:t>
      </w:r>
      <w:r>
        <w:t xml:space="preserve"> </w:t>
      </w:r>
      <w:r>
        <w:t xml:space="preserve">Upon full and final payment, all rights, title, and interest in the finished video content, including all raw footage, edits, and derivative works produced by the</w:t>
      </w:r>
      <w:r>
        <w:t xml:space="preserve"> </w:t>
      </w:r>
      <w:r>
        <w:t xml:space="preserve">Videographer</w:t>
      </w:r>
      <w:r>
        <w:t xml:space="preserve">, shall be irrevocably assigned to Mediavista Productions S.r.l. The</w:t>
      </w:r>
      <w:r>
        <w:t xml:space="preserve"> </w:t>
      </w:r>
      <w:r>
        <w:t xml:space="preserve">Videographer</w:t>
      </w:r>
      <w:r>
        <w:t xml:space="preserve"> </w:t>
      </w:r>
      <w:r>
        <w:t xml:space="preserve">retains the right to display the work in a professional portfolio, subject to a 30-day embargo period following public release.</w:t>
      </w:r>
    </w:p>
    <w:p>
      <w:pPr>
        <w:numPr>
          <w:ilvl w:val="0"/>
          <w:numId w:val="1002"/>
        </w:numPr>
        <w:pStyle w:val="Compact"/>
      </w:pPr>
      <w:r>
        <w:rPr>
          <w:bCs/>
          <w:b/>
        </w:rPr>
        <w:t xml:space="preserve">Location Permits:</w:t>
      </w:r>
      <w:r>
        <w:t xml:space="preserve"> </w:t>
      </w:r>
      <w:r>
        <w:t xml:space="preserve">The</w:t>
      </w:r>
      <w:r>
        <w:t xml:space="preserve"> </w:t>
      </w:r>
      <w:r>
        <w:t xml:space="preserve">Videographer</w:t>
      </w:r>
      <w:r>
        <w:t xml:space="preserve"> </w:t>
      </w:r>
      <w:r>
        <w:t xml:space="preserve">is responsible for obtaining all necessary filming permits from the Municipality of Rome (Comune di Roma) and any relevant Italian authorities for shooting in public spaces within</w:t>
      </w:r>
      <w:r>
        <w:t xml:space="preserve"> </w:t>
      </w:r>
      <w:r>
        <w:t xml:space="preserve">Italy Rome</w:t>
      </w:r>
      <w:r>
        <w:t xml:space="preserve">. All permit fees are included in the pricing above.</w:t>
      </w:r>
    </w:p>
    <w:p>
      <w:pPr>
        <w:numPr>
          <w:ilvl w:val="0"/>
          <w:numId w:val="1002"/>
        </w:numPr>
        <w:pStyle w:val="Compact"/>
      </w:pPr>
      <w:r>
        <w:rPr>
          <w:bCs/>
          <w:b/>
        </w:rPr>
        <w:t xml:space="preserve">Drone Regulations:</w:t>
      </w:r>
      <w:r>
        <w:t xml:space="preserve"> </w:t>
      </w:r>
      <w:r>
        <w:t xml:space="preserve">All aerial filming in</w:t>
      </w:r>
      <w:r>
        <w:t xml:space="preserve"> </w:t>
      </w:r>
      <w:r>
        <w:t xml:space="preserve">Italy Rome</w:t>
      </w:r>
      <w:r>
        <w:t xml:space="preserve"> </w:t>
      </w:r>
      <w:r>
        <w:t xml:space="preserve">must comply with ENAC (Ente Nazionale per l'Aviazione Civile) regulations. The</w:t>
      </w:r>
      <w:r>
        <w:t xml:space="preserve"> </w:t>
      </w:r>
      <w:r>
        <w:t xml:space="preserve">Videographer</w:t>
      </w:r>
      <w:r>
        <w:t xml:space="preserve"> </w:t>
      </w:r>
      <w:r>
        <w:t xml:space="preserve">must hold a valid A1/A3 or A2 drone operator certificate and must file all required flight plans with ENAC prior to the shoot date.</w:t>
      </w:r>
    </w:p>
    <w:p>
      <w:pPr>
        <w:numPr>
          <w:ilvl w:val="0"/>
          <w:numId w:val="1002"/>
        </w:numPr>
        <w:pStyle w:val="Compact"/>
      </w:pPr>
      <w:r>
        <w:rPr>
          <w:bCs/>
          <w:b/>
        </w:rPr>
        <w:t xml:space="preserve">Insurance:</w:t>
      </w:r>
      <w:r>
        <w:t xml:space="preserve"> </w:t>
      </w:r>
      <w:r>
        <w:t xml:space="preserve">The</w:t>
      </w:r>
      <w:r>
        <w:t xml:space="preserve"> </w:t>
      </w:r>
      <w:r>
        <w:t xml:space="preserve">Videographer</w:t>
      </w:r>
      <w:r>
        <w:t xml:space="preserve"> </w:t>
      </w:r>
      <w:r>
        <w:t xml:space="preserve">shall maintain, at their own cost, comprehensive professional liability insurance with a minimum coverage of EUR 1,000,000 per occurrence, valid throughout the duration of the engagement in</w:t>
      </w:r>
      <w:r>
        <w:t xml:space="preserve"> </w:t>
      </w:r>
      <w:r>
        <w:t xml:space="preserve">Italy Rome</w:t>
      </w:r>
      <w:r>
        <w:t xml:space="preserve">. A certificate of insurance must be provided prior to the first filming day.</w:t>
      </w:r>
    </w:p>
    <w:p>
      <w:pPr>
        <w:numPr>
          <w:ilvl w:val="0"/>
          <w:numId w:val="1002"/>
        </w:numPr>
        <w:pStyle w:val="Compact"/>
      </w:pPr>
      <w:r>
        <w:rPr>
          <w:bCs/>
          <w:b/>
        </w:rPr>
        <w:t xml:space="preserve">Force Majeure:</w:t>
      </w:r>
      <w:r>
        <w:t xml:space="preserve"> </w:t>
      </w:r>
      <w:r>
        <w:t xml:space="preserve">Neither party shall be liable for delays or failures in performance caused by events beyond reasonable control, including but not limited to severe weather affecting outdoor filming in</w:t>
      </w:r>
      <w:r>
        <w:t xml:space="preserve"> </w:t>
      </w:r>
      <w:r>
        <w:t xml:space="preserve">Italy Rome</w:t>
      </w:r>
      <w:r>
        <w:t xml:space="preserve">, government-mandated closures, or civil unrest. Affected parties must notify the other within 24 hours of the event.</w:t>
      </w:r>
    </w:p>
    <w:p>
      <w:pPr>
        <w:numPr>
          <w:ilvl w:val="0"/>
          <w:numId w:val="1002"/>
        </w:numPr>
        <w:pStyle w:val="Compact"/>
      </w:pPr>
      <w:r>
        <w:rPr>
          <w:bCs/>
          <w:b/>
        </w:rPr>
        <w:t xml:space="preserve">Confidentiality:</w:t>
      </w:r>
      <w:r>
        <w:t xml:space="preserve"> </w:t>
      </w:r>
      <w:r>
        <w:t xml:space="preserve">The</w:t>
      </w:r>
      <w:r>
        <w:t xml:space="preserve"> </w:t>
      </w:r>
      <w:r>
        <w:t xml:space="preserve">Videographer</w:t>
      </w:r>
      <w:r>
        <w:t xml:space="preserve"> </w:t>
      </w:r>
      <w:r>
        <w:t xml:space="preserve">agrees to treat all client information, trade secrets, and unreleased content encountered during the production in</w:t>
      </w:r>
      <w:r>
        <w:t xml:space="preserve"> </w:t>
      </w:r>
      <w:r>
        <w:t xml:space="preserve">Italy Rome</w:t>
      </w:r>
      <w:r>
        <w:t xml:space="preserve"> </w:t>
      </w:r>
      <w:r>
        <w:t xml:space="preserve">as strictly confidential and shall not disclose such information to any third party without prior written consent.</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Italian Republic. Any disputes arising from this Purchase Order shall be subject to the exclusive jurisdiction of the courts of Rome, Italy.</w:t>
      </w:r>
    </w:p>
    <w:p>
      <w:pPr>
        <w:numPr>
          <w:ilvl w:val="0"/>
          <w:numId w:val="1002"/>
        </w:numPr>
        <w:pStyle w:val="Compact"/>
      </w:pPr>
      <w:r>
        <w:rPr>
          <w:bCs/>
          <w:b/>
        </w:rPr>
        <w:t xml:space="preserve">Termination:</w:t>
      </w:r>
      <w:r>
        <w:t xml:space="preserve"> </w:t>
      </w:r>
      <w:r>
        <w:t xml:space="preserve">Either party may terminate this Purchase Order with 14 days' written notice. In the event of termination by the buyer prior to the commencement of filming, the 30% advance payment shall be retained by the</w:t>
      </w:r>
      <w:r>
        <w:t xml:space="preserve"> </w:t>
      </w:r>
      <w:r>
        <w:t xml:space="preserve">Videographer</w:t>
      </w:r>
      <w:r>
        <w:t xml:space="preserve"> </w:t>
      </w:r>
      <w:r>
        <w:t xml:space="preserve">as a cancellation fee. In the event of termination by the buyer after filming has commenced, the</w:t>
      </w:r>
      <w:r>
        <w:t xml:space="preserve"> </w:t>
      </w:r>
      <w:r>
        <w:t xml:space="preserve">Videographer</w:t>
      </w:r>
      <w:r>
        <w:t xml:space="preserve"> </w:t>
      </w:r>
      <w:r>
        <w:t xml:space="preserve">shall be compensated for all work completed up to the date of termination.</w:t>
      </w:r>
    </w:p>
    <w:bookmarkEnd w:id="26"/>
    <w:bookmarkStart w:id="27" w:name="acceptance-and-authorisation"/>
    <w:p>
      <w:pPr>
        <w:pStyle w:val="Heading2"/>
      </w:pPr>
      <w:r>
        <w:t xml:space="preserve">7. Acceptance and Authorisation</w:t>
      </w:r>
    </w:p>
    <w:p>
      <w:pPr>
        <w:pStyle w:val="FirstParagraph"/>
      </w:pPr>
      <w:r>
        <w:t xml:space="preserve">By signing below, both parties acknowledge and agree to all terms, conditions, pricing, and delivery milestones set forth in this Purchase Order for the engagement of the</w:t>
      </w:r>
      <w:r>
        <w:t xml:space="preserve"> </w:t>
      </w:r>
      <w:r>
        <w:t xml:space="preserve">Videographer</w:t>
      </w:r>
      <w:r>
        <w:t xml:space="preserve"> </w:t>
      </w:r>
      <w:r>
        <w:t xml:space="preserve">for the production of video content in</w:t>
      </w:r>
      <w:r>
        <w:t xml:space="preserve"> </w:t>
      </w:r>
      <w:r>
        <w:t xml:space="preserve">Italy Rome</w:t>
      </w:r>
      <w:r>
        <w:t xml:space="preserve">.</w:t>
      </w:r>
    </w:p>
    <w:p>
      <w:pPr>
        <w:pStyle w:val="BodyText"/>
      </w:pPr>
      <w:r>
        <w:rPr>
          <w:bCs/>
          <w:b/>
        </w:rPr>
        <w:t xml:space="preserve">For and on behalf of Mediavista Productions S.r.l. (Buyer)</w:t>
      </w:r>
    </w:p>
    <w:p>
      <w:pPr>
        <w:pStyle w:val="BodyText"/>
      </w:pPr>
      <w:r>
        <w:t xml:space="preserve">Name: Dr. Elena Marchetti</w:t>
      </w:r>
      <w:r>
        <w:br/>
      </w:r>
      <w:r>
        <w:t xml:space="preserve">Title: Procurement Director</w:t>
      </w:r>
      <w:r>
        <w:br/>
      </w:r>
      <w:r>
        <w:t xml:space="preserve">Signature: _________________________</w:t>
      </w:r>
      <w:r>
        <w:br/>
      </w:r>
      <w:r>
        <w:t xml:space="preserve">Date: _________________________</w:t>
      </w:r>
    </w:p>
    <w:p>
      <w:pPr>
        <w:pStyle w:val="BodyText"/>
      </w:pPr>
      <w:r>
        <w:rPr>
          <w:bCs/>
          <w:b/>
        </w:rPr>
        <w:t xml:space="preserve">For and on behalf of Marco Bellini (Videographer / Supplier)</w:t>
      </w:r>
    </w:p>
    <w:p>
      <w:pPr>
        <w:pStyle w:val="BodyText"/>
      </w:pPr>
      <w:r>
        <w:t xml:space="preserve">Name: Marco Bellini</w:t>
      </w:r>
      <w:r>
        <w:br/>
      </w:r>
      <w:r>
        <w:t xml:space="preserve">Title: Lead Videographer</w:t>
      </w:r>
      <w:r>
        <w:br/>
      </w:r>
      <w:r>
        <w:t xml:space="preserve">Signature: _________________________</w:t>
      </w:r>
      <w:r>
        <w:br/>
      </w:r>
      <w:r>
        <w:t xml:space="preserve">Date: _________________________</w:t>
      </w:r>
    </w:p>
    <w:bookmarkEnd w:id="27"/>
    <w:p>
      <w:pPr>
        <w:pStyle w:val="BodyText"/>
      </w:pPr>
      <w:r>
        <w:t xml:space="preserve">This Purchase Order (PO-2025-ROME-0472) is a legally binding document upon execution by both parties. It governs the professional engagement of the Videographer for video production services in Italy Rome. All communications regarding this Purchase Order should reference the document number above. For queries, contact the Procurement Department at Mediavista Productions S.r.l., Rome, Italy.</w:t>
      </w:r>
    </w:p>
    <w:p>
      <w:pPr>
        <w:pStyle w:val="BodyText"/>
      </w:pPr>
      <w:r>
        <w:t xml:space="preserve">© 2025 Mediavista Productions S.r.l.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Videographer Services - Italy Rome</dc:title>
  <dc:creator/>
  <dc:language>en</dc:language>
  <cp:keywords/>
  <dcterms:created xsi:type="dcterms:W3CDTF">2026-10-10T06:24:26Z</dcterms:created>
  <dcterms:modified xsi:type="dcterms:W3CDTF">2026-10-10T06:24:26Z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